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7B9D" w:rsidRPr="00E81A81" w:rsidRDefault="00157B9D" w:rsidP="00157B9D">
      <w:pPr>
        <w:pStyle w:val="Body"/>
        <w:jc w:val="center"/>
        <w:rPr>
          <w:rFonts w:asciiTheme="minorHAnsi" w:hAnsiTheme="minorHAnsi"/>
        </w:rPr>
      </w:pPr>
      <w:bookmarkStart w:id="0" w:name="_GoBack"/>
      <w:bookmarkEnd w:id="0"/>
      <w:r w:rsidRPr="00E81A81">
        <w:rPr>
          <w:rFonts w:asciiTheme="minorHAnsi" w:hAnsiTheme="minorHAnsi"/>
        </w:rPr>
        <w:t xml:space="preserve">Quebec’s Universal </w:t>
      </w:r>
      <w:r w:rsidR="005868BC" w:rsidRPr="00E81A81">
        <w:rPr>
          <w:rFonts w:asciiTheme="minorHAnsi" w:hAnsiTheme="minorHAnsi"/>
        </w:rPr>
        <w:t>Childcare</w:t>
      </w:r>
      <w:r w:rsidRPr="00E81A81">
        <w:rPr>
          <w:rFonts w:asciiTheme="minorHAnsi" w:hAnsiTheme="minorHAnsi"/>
        </w:rPr>
        <w:t xml:space="preserve"> Policy: Immigrant Women’s Labour Supply and </w:t>
      </w:r>
      <w:r w:rsidR="005868BC" w:rsidRPr="00E81A81">
        <w:rPr>
          <w:rFonts w:asciiTheme="minorHAnsi" w:hAnsiTheme="minorHAnsi"/>
        </w:rPr>
        <w:t>Childcare</w:t>
      </w:r>
      <w:r w:rsidRPr="00E81A81">
        <w:rPr>
          <w:rFonts w:asciiTheme="minorHAnsi" w:hAnsiTheme="minorHAnsi"/>
        </w:rPr>
        <w:t xml:space="preserve"> Usage</w:t>
      </w:r>
    </w:p>
    <w:p w:rsidR="00157B9D" w:rsidRPr="00E81A81" w:rsidRDefault="00157B9D" w:rsidP="00157B9D">
      <w:pPr>
        <w:pStyle w:val="BodyB"/>
        <w:jc w:val="center"/>
        <w:rPr>
          <w:rFonts w:asciiTheme="minorHAnsi" w:hAnsiTheme="minorHAnsi"/>
        </w:rPr>
      </w:pPr>
    </w:p>
    <w:p w:rsidR="00D50C53" w:rsidRPr="00E81A81" w:rsidRDefault="00D50C53" w:rsidP="00157B9D">
      <w:pPr>
        <w:pStyle w:val="BodyB"/>
        <w:jc w:val="center"/>
        <w:rPr>
          <w:rFonts w:asciiTheme="minorHAnsi" w:hAnsiTheme="minorHAnsi"/>
        </w:rPr>
      </w:pPr>
    </w:p>
    <w:p w:rsidR="00D50C53" w:rsidRPr="00E81A81" w:rsidRDefault="00D50C53" w:rsidP="00157B9D">
      <w:pPr>
        <w:pStyle w:val="BodyB"/>
        <w:jc w:val="center"/>
        <w:rPr>
          <w:rFonts w:asciiTheme="minorHAnsi" w:hAnsiTheme="minorHAnsi"/>
        </w:rPr>
      </w:pPr>
    </w:p>
    <w:p w:rsidR="00D50C53" w:rsidRPr="00E81A81" w:rsidRDefault="00157B9D" w:rsidP="00D50C53">
      <w:pPr>
        <w:pStyle w:val="BodyB"/>
        <w:jc w:val="center"/>
        <w:rPr>
          <w:rFonts w:asciiTheme="minorHAnsi" w:hAnsiTheme="minorHAnsi"/>
        </w:rPr>
      </w:pPr>
      <w:r w:rsidRPr="00E81A81">
        <w:rPr>
          <w:rFonts w:asciiTheme="minorHAnsi" w:hAnsiTheme="minorHAnsi"/>
        </w:rPr>
        <w:t>By: Habiba Khalifa</w:t>
      </w:r>
    </w:p>
    <w:p w:rsidR="00D50C53" w:rsidRPr="00E81A81" w:rsidRDefault="00D50C53" w:rsidP="00157B9D">
      <w:pPr>
        <w:pStyle w:val="BodyB"/>
        <w:jc w:val="center"/>
        <w:rPr>
          <w:rFonts w:asciiTheme="minorHAnsi" w:hAnsiTheme="minorHAnsi"/>
        </w:rPr>
      </w:pPr>
    </w:p>
    <w:p w:rsidR="00D50C53" w:rsidRPr="00E81A81" w:rsidRDefault="00D50C53" w:rsidP="00157B9D">
      <w:pPr>
        <w:pStyle w:val="BodyB"/>
        <w:jc w:val="center"/>
        <w:rPr>
          <w:rFonts w:asciiTheme="minorHAnsi" w:hAnsiTheme="minorHAnsi"/>
        </w:rPr>
      </w:pPr>
    </w:p>
    <w:p w:rsidR="00D50C53" w:rsidRPr="00E81A81" w:rsidRDefault="00D50C53" w:rsidP="00157B9D">
      <w:pPr>
        <w:pStyle w:val="BodyB"/>
        <w:jc w:val="center"/>
        <w:rPr>
          <w:rFonts w:asciiTheme="minorHAnsi" w:hAnsiTheme="minorHAnsi"/>
        </w:rPr>
      </w:pPr>
    </w:p>
    <w:p w:rsidR="00D50C53" w:rsidRPr="00E81A81" w:rsidRDefault="00D50C53" w:rsidP="00157B9D">
      <w:pPr>
        <w:pStyle w:val="BodyB"/>
        <w:jc w:val="center"/>
        <w:rPr>
          <w:rFonts w:asciiTheme="minorHAnsi" w:hAnsiTheme="minorHAnsi"/>
        </w:rPr>
      </w:pPr>
    </w:p>
    <w:p w:rsidR="00D50C53" w:rsidRPr="00E81A81" w:rsidRDefault="00EA2E9D" w:rsidP="00157B9D">
      <w:pPr>
        <w:pStyle w:val="BodyB"/>
        <w:jc w:val="center"/>
        <w:rPr>
          <w:rFonts w:asciiTheme="minorHAnsi" w:hAnsiTheme="minorHAnsi"/>
        </w:rPr>
      </w:pPr>
      <w:r w:rsidRPr="00E81A81">
        <w:rPr>
          <w:rFonts w:asciiTheme="minorHAnsi" w:hAnsiTheme="minorHAnsi"/>
        </w:rPr>
        <w:t xml:space="preserve">A Research Project </w:t>
      </w:r>
      <w:r w:rsidR="00732444" w:rsidRPr="00E81A81">
        <w:rPr>
          <w:rFonts w:asciiTheme="minorHAnsi" w:hAnsiTheme="minorHAnsi"/>
        </w:rPr>
        <w:t>Submitted</w:t>
      </w:r>
      <w:r w:rsidRPr="00E81A81">
        <w:rPr>
          <w:rFonts w:asciiTheme="minorHAnsi" w:hAnsiTheme="minorHAnsi"/>
        </w:rPr>
        <w:t xml:space="preserve"> to</w:t>
      </w:r>
    </w:p>
    <w:p w:rsidR="00EA2E9D" w:rsidRPr="00E81A81" w:rsidRDefault="00EA2E9D" w:rsidP="00157B9D">
      <w:pPr>
        <w:pStyle w:val="BodyB"/>
        <w:jc w:val="center"/>
        <w:rPr>
          <w:rFonts w:asciiTheme="minorHAnsi" w:hAnsiTheme="minorHAnsi"/>
        </w:rPr>
      </w:pPr>
      <w:r w:rsidRPr="00E81A81">
        <w:rPr>
          <w:rFonts w:asciiTheme="minorHAnsi" w:hAnsiTheme="minorHAnsi"/>
        </w:rPr>
        <w:t>Saint Mary’s University, Halifax, Nova Scotia</w:t>
      </w:r>
    </w:p>
    <w:p w:rsidR="00EA2E9D" w:rsidRPr="00E81A81" w:rsidRDefault="005868BC" w:rsidP="00157B9D">
      <w:pPr>
        <w:pStyle w:val="BodyB"/>
        <w:jc w:val="center"/>
        <w:rPr>
          <w:rFonts w:asciiTheme="minorHAnsi" w:hAnsiTheme="minorHAnsi"/>
        </w:rPr>
      </w:pPr>
      <w:r w:rsidRPr="00E81A81">
        <w:rPr>
          <w:rFonts w:asciiTheme="minorHAnsi" w:hAnsiTheme="minorHAnsi"/>
        </w:rPr>
        <w:t>in Partial F</w:t>
      </w:r>
      <w:r w:rsidR="00EA2E9D" w:rsidRPr="00E81A81">
        <w:rPr>
          <w:rFonts w:asciiTheme="minorHAnsi" w:hAnsiTheme="minorHAnsi"/>
        </w:rPr>
        <w:t>ulfillment of the Requirements for</w:t>
      </w:r>
    </w:p>
    <w:p w:rsidR="00EA2E9D" w:rsidRPr="00E81A81" w:rsidRDefault="00EA2E9D" w:rsidP="00157B9D">
      <w:pPr>
        <w:pStyle w:val="BodyB"/>
        <w:jc w:val="center"/>
        <w:rPr>
          <w:rFonts w:asciiTheme="minorHAnsi" w:hAnsiTheme="minorHAnsi"/>
        </w:rPr>
      </w:pPr>
      <w:r w:rsidRPr="00E81A81">
        <w:rPr>
          <w:rFonts w:asciiTheme="minorHAnsi" w:hAnsiTheme="minorHAnsi"/>
        </w:rPr>
        <w:t>the Degree of Master</w:t>
      </w:r>
      <w:r w:rsidR="00732444" w:rsidRPr="00E81A81">
        <w:rPr>
          <w:rFonts w:asciiTheme="minorHAnsi" w:hAnsiTheme="minorHAnsi"/>
        </w:rPr>
        <w:t>s</w:t>
      </w:r>
      <w:r w:rsidRPr="00E81A81">
        <w:rPr>
          <w:rFonts w:asciiTheme="minorHAnsi" w:hAnsiTheme="minorHAnsi"/>
        </w:rPr>
        <w:t xml:space="preserve"> of </w:t>
      </w:r>
      <w:r w:rsidR="00732444" w:rsidRPr="00E81A81">
        <w:rPr>
          <w:rFonts w:asciiTheme="minorHAnsi" w:hAnsiTheme="minorHAnsi"/>
        </w:rPr>
        <w:t>Applied Economics</w:t>
      </w:r>
    </w:p>
    <w:p w:rsidR="00D50C53" w:rsidRPr="00E81A81" w:rsidRDefault="00D50C53" w:rsidP="00D50C53">
      <w:pPr>
        <w:pStyle w:val="BodyB"/>
        <w:rPr>
          <w:rFonts w:asciiTheme="minorHAnsi" w:hAnsiTheme="minorHAnsi"/>
        </w:rPr>
      </w:pPr>
    </w:p>
    <w:p w:rsidR="00D50C53" w:rsidRPr="00E81A81" w:rsidRDefault="00D50C53" w:rsidP="00157B9D">
      <w:pPr>
        <w:pStyle w:val="BodyB"/>
        <w:jc w:val="center"/>
        <w:rPr>
          <w:rFonts w:asciiTheme="minorHAnsi" w:hAnsiTheme="minorHAnsi"/>
        </w:rPr>
      </w:pPr>
    </w:p>
    <w:p w:rsidR="00D50C53" w:rsidRPr="00E81A81" w:rsidRDefault="00D50C53" w:rsidP="00157B9D">
      <w:pPr>
        <w:pStyle w:val="BodyB"/>
        <w:jc w:val="center"/>
        <w:rPr>
          <w:rFonts w:asciiTheme="minorHAnsi" w:hAnsiTheme="minorHAnsi"/>
        </w:rPr>
      </w:pPr>
    </w:p>
    <w:p w:rsidR="00D50C53" w:rsidRPr="00E81A81" w:rsidRDefault="00EA2E9D" w:rsidP="00157B9D">
      <w:pPr>
        <w:pStyle w:val="BodyB"/>
        <w:jc w:val="center"/>
        <w:rPr>
          <w:rFonts w:asciiTheme="minorHAnsi" w:hAnsiTheme="minorHAnsi"/>
        </w:rPr>
      </w:pPr>
      <w:r w:rsidRPr="00E81A81">
        <w:rPr>
          <w:rFonts w:asciiTheme="minorHAnsi" w:hAnsiTheme="minorHAnsi"/>
        </w:rPr>
        <w:t>July</w:t>
      </w:r>
      <w:r w:rsidR="00D50C53" w:rsidRPr="00E81A81">
        <w:rPr>
          <w:rFonts w:asciiTheme="minorHAnsi" w:hAnsiTheme="minorHAnsi"/>
        </w:rPr>
        <w:t>, 2016 Halifax, Nova Scotia</w:t>
      </w:r>
    </w:p>
    <w:p w:rsidR="00D50C53" w:rsidRPr="00E81A81" w:rsidRDefault="00D50C53" w:rsidP="00157B9D">
      <w:pPr>
        <w:pStyle w:val="BodyB"/>
        <w:jc w:val="center"/>
        <w:rPr>
          <w:rFonts w:asciiTheme="minorHAnsi" w:hAnsiTheme="minorHAnsi"/>
        </w:rPr>
      </w:pPr>
    </w:p>
    <w:p w:rsidR="00D50C53" w:rsidRPr="00E81A81" w:rsidRDefault="00D50C53" w:rsidP="00157B9D">
      <w:pPr>
        <w:pStyle w:val="BodyB"/>
        <w:jc w:val="center"/>
        <w:rPr>
          <w:rFonts w:asciiTheme="minorHAnsi" w:hAnsiTheme="minorHAnsi"/>
        </w:rPr>
      </w:pPr>
    </w:p>
    <w:p w:rsidR="00D50C53" w:rsidRPr="00E81A81" w:rsidRDefault="00D50C53" w:rsidP="00D50C53">
      <w:pPr>
        <w:pStyle w:val="BodyB"/>
        <w:rPr>
          <w:rFonts w:asciiTheme="minorHAnsi" w:hAnsiTheme="minorHAnsi"/>
        </w:rPr>
      </w:pPr>
    </w:p>
    <w:p w:rsidR="00D50C53" w:rsidRPr="00E81A81" w:rsidRDefault="00D50C53" w:rsidP="00157B9D">
      <w:pPr>
        <w:pStyle w:val="BodyB"/>
        <w:jc w:val="center"/>
        <w:rPr>
          <w:rFonts w:asciiTheme="minorHAnsi" w:hAnsiTheme="minorHAnsi"/>
        </w:rPr>
      </w:pPr>
    </w:p>
    <w:p w:rsidR="00D50C53" w:rsidRPr="00E81A81" w:rsidRDefault="00D50C53" w:rsidP="00157B9D">
      <w:pPr>
        <w:pStyle w:val="BodyB"/>
        <w:jc w:val="center"/>
        <w:rPr>
          <w:rFonts w:asciiTheme="minorHAnsi" w:hAnsiTheme="minorHAnsi"/>
        </w:rPr>
      </w:pPr>
    </w:p>
    <w:p w:rsidR="00D50C53" w:rsidRPr="00E81A81" w:rsidRDefault="00D50C53" w:rsidP="00157B9D">
      <w:pPr>
        <w:pStyle w:val="BodyB"/>
        <w:jc w:val="center"/>
        <w:rPr>
          <w:rFonts w:asciiTheme="minorHAnsi" w:hAnsiTheme="minorHAnsi"/>
        </w:rPr>
      </w:pPr>
    </w:p>
    <w:p w:rsidR="00D50C53" w:rsidRPr="00E81A81" w:rsidRDefault="00D50C53" w:rsidP="00157B9D">
      <w:pPr>
        <w:pStyle w:val="BodyB"/>
        <w:jc w:val="center"/>
        <w:rPr>
          <w:rFonts w:asciiTheme="minorHAnsi" w:hAnsiTheme="minorHAnsi"/>
        </w:rPr>
      </w:pPr>
    </w:p>
    <w:p w:rsidR="00D50C53" w:rsidRPr="00E81A81" w:rsidRDefault="00D50C53" w:rsidP="00157B9D">
      <w:pPr>
        <w:pStyle w:val="BodyB"/>
        <w:jc w:val="center"/>
        <w:rPr>
          <w:rFonts w:asciiTheme="minorHAnsi" w:hAnsiTheme="minorHAnsi"/>
        </w:rPr>
      </w:pPr>
    </w:p>
    <w:p w:rsidR="00D50C53" w:rsidRPr="00E81A81" w:rsidRDefault="00D50C53" w:rsidP="00157B9D">
      <w:pPr>
        <w:pStyle w:val="BodyB"/>
        <w:jc w:val="center"/>
        <w:rPr>
          <w:rFonts w:asciiTheme="minorHAnsi" w:hAnsiTheme="minorHAnsi"/>
        </w:rPr>
      </w:pPr>
    </w:p>
    <w:p w:rsidR="00D50C53" w:rsidRPr="00E81A81" w:rsidRDefault="00D50C53" w:rsidP="00157B9D">
      <w:pPr>
        <w:pStyle w:val="BodyB"/>
        <w:jc w:val="center"/>
        <w:rPr>
          <w:rFonts w:asciiTheme="minorHAnsi" w:hAnsiTheme="minorHAnsi"/>
        </w:rPr>
      </w:pPr>
    </w:p>
    <w:p w:rsidR="00D50C53" w:rsidRPr="00E81A81" w:rsidRDefault="00D50C53" w:rsidP="00157B9D">
      <w:pPr>
        <w:pStyle w:val="BodyB"/>
        <w:jc w:val="center"/>
        <w:rPr>
          <w:rFonts w:asciiTheme="minorHAnsi" w:hAnsiTheme="minorHAnsi"/>
        </w:rPr>
      </w:pPr>
    </w:p>
    <w:p w:rsidR="00D50C53" w:rsidRPr="00E81A81" w:rsidRDefault="00D50C53" w:rsidP="00157B9D">
      <w:pPr>
        <w:pStyle w:val="BodyB"/>
        <w:jc w:val="center"/>
        <w:rPr>
          <w:rFonts w:asciiTheme="minorHAnsi" w:hAnsiTheme="minorHAnsi"/>
        </w:rPr>
      </w:pPr>
    </w:p>
    <w:p w:rsidR="00D50C53" w:rsidRPr="00E81A81" w:rsidRDefault="00D50C53" w:rsidP="00157B9D">
      <w:pPr>
        <w:pStyle w:val="BodyB"/>
        <w:jc w:val="center"/>
        <w:rPr>
          <w:rFonts w:asciiTheme="minorHAnsi" w:hAnsiTheme="minorHAnsi"/>
        </w:rPr>
      </w:pPr>
      <w:r w:rsidRPr="00E81A81">
        <w:rPr>
          <w:rFonts w:asciiTheme="minorHAnsi" w:hAnsiTheme="minorHAnsi"/>
        </w:rPr>
        <w:t>© Habiba Khalifa, 2016</w:t>
      </w:r>
    </w:p>
    <w:p w:rsidR="00D50C53" w:rsidRPr="00E81A81" w:rsidRDefault="00D50C53" w:rsidP="00157B9D">
      <w:pPr>
        <w:pStyle w:val="BodyB"/>
        <w:jc w:val="center"/>
        <w:rPr>
          <w:rFonts w:asciiTheme="minorHAnsi" w:hAnsiTheme="minorHAnsi"/>
        </w:rPr>
      </w:pPr>
    </w:p>
    <w:p w:rsidR="00D50C53" w:rsidRPr="00E81A81" w:rsidRDefault="00D50C53" w:rsidP="00157B9D">
      <w:pPr>
        <w:pStyle w:val="BodyB"/>
        <w:jc w:val="center"/>
        <w:rPr>
          <w:rFonts w:asciiTheme="minorHAnsi" w:hAnsiTheme="minorHAnsi"/>
        </w:rPr>
      </w:pPr>
    </w:p>
    <w:p w:rsidR="00D50C53" w:rsidRPr="00E81A81" w:rsidRDefault="00D50C53" w:rsidP="00157B9D">
      <w:pPr>
        <w:pStyle w:val="BodyB"/>
        <w:jc w:val="center"/>
        <w:rPr>
          <w:rFonts w:asciiTheme="minorHAnsi" w:hAnsiTheme="minorHAnsi"/>
        </w:rPr>
      </w:pPr>
    </w:p>
    <w:p w:rsidR="00D50C53" w:rsidRPr="00E81A81" w:rsidRDefault="00FF471E" w:rsidP="00FF471E">
      <w:pPr>
        <w:pStyle w:val="BodyB"/>
        <w:ind w:left="3685"/>
        <w:rPr>
          <w:rFonts w:asciiTheme="minorHAnsi" w:hAnsiTheme="minorHAnsi"/>
        </w:rPr>
      </w:pPr>
      <w:r w:rsidRPr="00E81A81">
        <w:rPr>
          <w:rFonts w:asciiTheme="minorHAnsi" w:hAnsiTheme="minorHAnsi"/>
        </w:rPr>
        <w:t>Approved:</w:t>
      </w:r>
      <w:r w:rsidRPr="00E81A81">
        <w:rPr>
          <w:rFonts w:asciiTheme="minorHAnsi" w:hAnsiTheme="minorHAnsi"/>
        </w:rPr>
        <w:tab/>
      </w:r>
      <w:r w:rsidRPr="00E81A81">
        <w:rPr>
          <w:rFonts w:asciiTheme="minorHAnsi" w:hAnsiTheme="minorHAnsi"/>
        </w:rPr>
        <w:tab/>
      </w:r>
      <w:r w:rsidR="00D50C53" w:rsidRPr="00E81A81">
        <w:rPr>
          <w:rFonts w:asciiTheme="minorHAnsi" w:hAnsiTheme="minorHAnsi"/>
        </w:rPr>
        <w:t xml:space="preserve">Dr. </w:t>
      </w:r>
      <w:r w:rsidR="00B76B39" w:rsidRPr="00E81A81">
        <w:rPr>
          <w:rFonts w:asciiTheme="minorHAnsi" w:hAnsiTheme="minorHAnsi"/>
        </w:rPr>
        <w:t>Martha MacDonald</w:t>
      </w:r>
    </w:p>
    <w:p w:rsidR="00D50C53" w:rsidRPr="00E81A81" w:rsidRDefault="00B76B39" w:rsidP="00FF471E">
      <w:pPr>
        <w:pStyle w:val="BodyB"/>
        <w:ind w:left="5040" w:firstLine="720"/>
        <w:rPr>
          <w:rFonts w:asciiTheme="minorHAnsi" w:hAnsiTheme="minorHAnsi"/>
        </w:rPr>
      </w:pPr>
      <w:r w:rsidRPr="00E81A81">
        <w:rPr>
          <w:rFonts w:asciiTheme="minorHAnsi" w:hAnsiTheme="minorHAnsi"/>
        </w:rPr>
        <w:t>Supervisor</w:t>
      </w:r>
    </w:p>
    <w:p w:rsidR="00D50C53" w:rsidRPr="00E81A81" w:rsidRDefault="00D50C53" w:rsidP="002A4EF2">
      <w:pPr>
        <w:pStyle w:val="BodyB"/>
        <w:ind w:left="3686"/>
        <w:jc w:val="both"/>
        <w:rPr>
          <w:rFonts w:asciiTheme="minorHAnsi" w:hAnsiTheme="minorHAnsi"/>
        </w:rPr>
      </w:pPr>
    </w:p>
    <w:p w:rsidR="00D50C53" w:rsidRPr="00E81A81" w:rsidRDefault="00D50C53" w:rsidP="002A4EF2">
      <w:pPr>
        <w:pStyle w:val="BodyB"/>
        <w:ind w:left="3686"/>
        <w:jc w:val="both"/>
        <w:rPr>
          <w:rFonts w:asciiTheme="minorHAnsi" w:hAnsiTheme="minorHAnsi"/>
        </w:rPr>
      </w:pPr>
      <w:r w:rsidRPr="00E81A81">
        <w:rPr>
          <w:rFonts w:asciiTheme="minorHAnsi" w:hAnsiTheme="minorHAnsi"/>
        </w:rPr>
        <w:t>Approved:</w:t>
      </w:r>
      <w:r w:rsidRPr="00E81A81">
        <w:rPr>
          <w:rFonts w:asciiTheme="minorHAnsi" w:hAnsiTheme="minorHAnsi"/>
        </w:rPr>
        <w:tab/>
      </w:r>
      <w:r w:rsidRPr="00E81A81">
        <w:rPr>
          <w:rFonts w:asciiTheme="minorHAnsi" w:hAnsiTheme="minorHAnsi"/>
        </w:rPr>
        <w:tab/>
        <w:t xml:space="preserve">Dr. </w:t>
      </w:r>
      <w:r w:rsidR="00B76B39" w:rsidRPr="00E81A81">
        <w:rPr>
          <w:rFonts w:asciiTheme="minorHAnsi" w:hAnsiTheme="minorHAnsi"/>
        </w:rPr>
        <w:t>Ather Akbari</w:t>
      </w:r>
    </w:p>
    <w:p w:rsidR="005A50BF" w:rsidRPr="00E81A81" w:rsidRDefault="003E3890" w:rsidP="00FF471E">
      <w:pPr>
        <w:pStyle w:val="BodyB"/>
        <w:ind w:left="5760"/>
        <w:rPr>
          <w:rFonts w:asciiTheme="minorHAnsi" w:hAnsiTheme="minorHAnsi"/>
        </w:rPr>
      </w:pPr>
      <w:r w:rsidRPr="00E81A81">
        <w:rPr>
          <w:rFonts w:asciiTheme="minorHAnsi" w:hAnsiTheme="minorHAnsi"/>
        </w:rPr>
        <w:t>Co</w:t>
      </w:r>
      <w:r w:rsidR="005A50BF" w:rsidRPr="00E81A81">
        <w:rPr>
          <w:rFonts w:asciiTheme="minorHAnsi" w:hAnsiTheme="minorHAnsi"/>
        </w:rPr>
        <w:t>o</w:t>
      </w:r>
      <w:r w:rsidRPr="00E81A81">
        <w:rPr>
          <w:rFonts w:asciiTheme="minorHAnsi" w:hAnsiTheme="minorHAnsi"/>
        </w:rPr>
        <w:t xml:space="preserve">rdinator, </w:t>
      </w:r>
    </w:p>
    <w:p w:rsidR="00D50C53" w:rsidRPr="00E81A81" w:rsidRDefault="005A50BF" w:rsidP="00FF471E">
      <w:pPr>
        <w:pStyle w:val="BodyB"/>
        <w:ind w:left="5760"/>
        <w:rPr>
          <w:rFonts w:asciiTheme="minorHAnsi" w:hAnsiTheme="minorHAnsi"/>
        </w:rPr>
      </w:pPr>
      <w:r w:rsidRPr="00E81A81">
        <w:rPr>
          <w:rFonts w:asciiTheme="minorHAnsi" w:hAnsiTheme="minorHAnsi"/>
        </w:rPr>
        <w:t>MAE Program</w:t>
      </w:r>
    </w:p>
    <w:p w:rsidR="00D50C53" w:rsidRPr="00E81A81" w:rsidRDefault="00D50C53" w:rsidP="002A4EF2">
      <w:pPr>
        <w:pStyle w:val="BodyB"/>
        <w:ind w:left="3686"/>
        <w:jc w:val="both"/>
        <w:rPr>
          <w:rFonts w:asciiTheme="minorHAnsi" w:hAnsiTheme="minorHAnsi"/>
        </w:rPr>
      </w:pPr>
    </w:p>
    <w:p w:rsidR="00157B9D" w:rsidRPr="00E81A81" w:rsidRDefault="00D50C53" w:rsidP="00FF471E">
      <w:pPr>
        <w:pStyle w:val="BodyB"/>
        <w:ind w:left="3686"/>
        <w:rPr>
          <w:rFonts w:asciiTheme="minorHAnsi" w:hAnsiTheme="minorHAnsi"/>
        </w:rPr>
        <w:sectPr w:rsidR="00157B9D" w:rsidRPr="00E81A81" w:rsidSect="00937EA5">
          <w:footerReference w:type="default" r:id="rId8"/>
          <w:pgSz w:w="12240" w:h="15840"/>
          <w:pgMar w:top="1440" w:right="1440" w:bottom="1440" w:left="2268" w:header="720" w:footer="864" w:gutter="0"/>
          <w:pgNumType w:fmt="lowerRoman" w:start="1"/>
          <w:cols w:space="720"/>
          <w:titlePg/>
        </w:sectPr>
      </w:pPr>
      <w:r w:rsidRPr="00E81A81">
        <w:rPr>
          <w:rFonts w:asciiTheme="minorHAnsi" w:hAnsiTheme="minorHAnsi"/>
        </w:rPr>
        <w:t>Date:</w:t>
      </w:r>
      <w:r w:rsidRPr="00E81A81">
        <w:rPr>
          <w:rFonts w:asciiTheme="minorHAnsi" w:hAnsiTheme="minorHAnsi"/>
        </w:rPr>
        <w:tab/>
      </w:r>
      <w:r w:rsidRPr="00E81A81">
        <w:rPr>
          <w:rFonts w:asciiTheme="minorHAnsi" w:hAnsiTheme="minorHAnsi"/>
        </w:rPr>
        <w:tab/>
      </w:r>
      <w:r w:rsidRPr="00E81A81">
        <w:rPr>
          <w:rFonts w:asciiTheme="minorHAnsi" w:hAnsiTheme="minorHAnsi"/>
        </w:rPr>
        <w:tab/>
      </w:r>
      <w:r w:rsidR="00732444" w:rsidRPr="00E81A81">
        <w:rPr>
          <w:rFonts w:asciiTheme="minorHAnsi" w:hAnsiTheme="minorHAnsi"/>
        </w:rPr>
        <w:t>July</w:t>
      </w:r>
      <w:r w:rsidRPr="00E81A81">
        <w:rPr>
          <w:rFonts w:asciiTheme="minorHAnsi" w:hAnsiTheme="minorHAnsi"/>
        </w:rPr>
        <w:t>, 2016</w:t>
      </w:r>
    </w:p>
    <w:p w:rsidR="00D50C53" w:rsidRPr="00E81A81" w:rsidRDefault="00D50C53" w:rsidP="00A15268">
      <w:pPr>
        <w:pStyle w:val="Body"/>
        <w:rPr>
          <w:rFonts w:asciiTheme="minorHAnsi" w:hAnsiTheme="minorHAnsi"/>
        </w:rPr>
        <w:sectPr w:rsidR="00D50C53" w:rsidRPr="00E81A81" w:rsidSect="00157B9D">
          <w:type w:val="continuous"/>
          <w:pgSz w:w="12240" w:h="15840"/>
          <w:pgMar w:top="1440" w:right="1440" w:bottom="1440" w:left="2268" w:header="720" w:footer="864" w:gutter="0"/>
          <w:pgNumType w:fmt="lowerRoman" w:start="1"/>
          <w:cols w:space="720"/>
        </w:sectPr>
      </w:pPr>
    </w:p>
    <w:p w:rsidR="00FF471E" w:rsidRPr="00E81A81" w:rsidRDefault="00FF471E" w:rsidP="00FF471E">
      <w:pPr>
        <w:pStyle w:val="Body"/>
        <w:jc w:val="center"/>
        <w:rPr>
          <w:rFonts w:asciiTheme="minorHAnsi" w:hAnsiTheme="minorHAnsi"/>
        </w:rPr>
      </w:pPr>
      <w:r w:rsidRPr="00E81A81">
        <w:rPr>
          <w:rFonts w:asciiTheme="minorHAnsi" w:hAnsiTheme="minorHAnsi"/>
        </w:rPr>
        <w:lastRenderedPageBreak/>
        <w:t xml:space="preserve">Quebec’s Universal </w:t>
      </w:r>
      <w:r w:rsidR="005868BC" w:rsidRPr="00E81A81">
        <w:rPr>
          <w:rFonts w:asciiTheme="minorHAnsi" w:hAnsiTheme="minorHAnsi"/>
        </w:rPr>
        <w:t>Childcare</w:t>
      </w:r>
      <w:r w:rsidRPr="00E81A81">
        <w:rPr>
          <w:rFonts w:asciiTheme="minorHAnsi" w:hAnsiTheme="minorHAnsi"/>
        </w:rPr>
        <w:t xml:space="preserve"> Policy: Immigrant Women’s Labour Supply and </w:t>
      </w:r>
      <w:r w:rsidR="005868BC" w:rsidRPr="00E81A81">
        <w:rPr>
          <w:rFonts w:asciiTheme="minorHAnsi" w:hAnsiTheme="minorHAnsi"/>
        </w:rPr>
        <w:t>Childcare</w:t>
      </w:r>
      <w:r w:rsidRPr="00E81A81">
        <w:rPr>
          <w:rFonts w:asciiTheme="minorHAnsi" w:hAnsiTheme="minorHAnsi"/>
        </w:rPr>
        <w:t xml:space="preserve"> Usage</w:t>
      </w:r>
    </w:p>
    <w:p w:rsidR="00FF471E" w:rsidRPr="00E81A81" w:rsidRDefault="00FF471E" w:rsidP="00FF471E">
      <w:pPr>
        <w:pStyle w:val="BodyB"/>
        <w:jc w:val="center"/>
        <w:rPr>
          <w:rFonts w:asciiTheme="minorHAnsi" w:hAnsiTheme="minorHAnsi"/>
        </w:rPr>
      </w:pPr>
    </w:p>
    <w:p w:rsidR="00FF471E" w:rsidRPr="00E81A81" w:rsidRDefault="00FF471E" w:rsidP="00FF471E">
      <w:pPr>
        <w:pStyle w:val="BodyB"/>
        <w:jc w:val="center"/>
        <w:rPr>
          <w:rFonts w:asciiTheme="minorHAnsi" w:hAnsiTheme="minorHAnsi"/>
        </w:rPr>
      </w:pPr>
    </w:p>
    <w:p w:rsidR="00FF471E" w:rsidRPr="00E81A81" w:rsidRDefault="00FF471E" w:rsidP="00FF471E">
      <w:pPr>
        <w:pStyle w:val="BodyB"/>
        <w:jc w:val="center"/>
        <w:rPr>
          <w:rFonts w:asciiTheme="minorHAnsi" w:hAnsiTheme="minorHAnsi"/>
        </w:rPr>
      </w:pPr>
    </w:p>
    <w:p w:rsidR="00FF471E" w:rsidRPr="00E81A81" w:rsidRDefault="00FF471E" w:rsidP="00FF471E">
      <w:pPr>
        <w:pStyle w:val="BodyB"/>
        <w:jc w:val="center"/>
        <w:rPr>
          <w:rFonts w:asciiTheme="minorHAnsi" w:hAnsiTheme="minorHAnsi"/>
        </w:rPr>
      </w:pPr>
      <w:r w:rsidRPr="00E81A81">
        <w:rPr>
          <w:rFonts w:asciiTheme="minorHAnsi" w:hAnsiTheme="minorHAnsi"/>
        </w:rPr>
        <w:t>By: Habiba Khalifa</w:t>
      </w:r>
    </w:p>
    <w:p w:rsidR="00893505" w:rsidRPr="00E81A81" w:rsidRDefault="00893505" w:rsidP="00893505">
      <w:pPr>
        <w:pStyle w:val="BodyB"/>
        <w:rPr>
          <w:rFonts w:asciiTheme="minorHAnsi" w:hAnsiTheme="minorHAnsi"/>
        </w:rPr>
      </w:pPr>
    </w:p>
    <w:p w:rsidR="00893505" w:rsidRPr="00E81A81" w:rsidRDefault="00893505" w:rsidP="00893505">
      <w:pPr>
        <w:pStyle w:val="BodyB"/>
        <w:rPr>
          <w:rFonts w:asciiTheme="minorHAnsi" w:hAnsiTheme="minorHAnsi"/>
        </w:rPr>
      </w:pPr>
    </w:p>
    <w:p w:rsidR="00CC6798" w:rsidRPr="00E81A81" w:rsidRDefault="00CC6798" w:rsidP="00893505">
      <w:pPr>
        <w:pStyle w:val="Subtitle"/>
        <w:jc w:val="center"/>
        <w:rPr>
          <w:rFonts w:asciiTheme="minorHAnsi" w:hAnsiTheme="minorHAnsi"/>
        </w:rPr>
      </w:pPr>
      <w:bookmarkStart w:id="1" w:name="_Toc458034124"/>
      <w:r w:rsidRPr="00E81A81">
        <w:rPr>
          <w:rFonts w:asciiTheme="minorHAnsi" w:hAnsiTheme="minorHAnsi"/>
        </w:rPr>
        <w:t>Abstract</w:t>
      </w:r>
      <w:bookmarkEnd w:id="1"/>
    </w:p>
    <w:p w:rsidR="00CC6798" w:rsidRPr="00E81A81" w:rsidRDefault="00CC6798" w:rsidP="00CC6798">
      <w:pPr>
        <w:pStyle w:val="BodyB"/>
        <w:jc w:val="both"/>
        <w:rPr>
          <w:rFonts w:asciiTheme="minorHAnsi" w:hAnsiTheme="minorHAnsi"/>
        </w:rPr>
      </w:pPr>
      <w:r w:rsidRPr="00E81A81">
        <w:rPr>
          <w:rFonts w:asciiTheme="minorHAnsi" w:hAnsiTheme="minorHAnsi"/>
        </w:rPr>
        <w:t xml:space="preserve">The 1997 Quebec </w:t>
      </w:r>
      <w:r w:rsidR="005868BC" w:rsidRPr="00E81A81">
        <w:rPr>
          <w:rFonts w:asciiTheme="minorHAnsi" w:hAnsiTheme="minorHAnsi"/>
        </w:rPr>
        <w:t>childcare</w:t>
      </w:r>
      <w:r w:rsidRPr="00E81A81">
        <w:rPr>
          <w:rFonts w:asciiTheme="minorHAnsi" w:hAnsiTheme="minorHAnsi"/>
        </w:rPr>
        <w:t xml:space="preserve"> policy is the first and only universal </w:t>
      </w:r>
      <w:r w:rsidR="005868BC" w:rsidRPr="00E81A81">
        <w:rPr>
          <w:rFonts w:asciiTheme="minorHAnsi" w:hAnsiTheme="minorHAnsi"/>
        </w:rPr>
        <w:t>childcare</w:t>
      </w:r>
      <w:r w:rsidRPr="00E81A81">
        <w:rPr>
          <w:rFonts w:asciiTheme="minorHAnsi" w:hAnsiTheme="minorHAnsi"/>
        </w:rPr>
        <w:t xml:space="preserve"> program to be introduced in Canada. By using data from the National Longitudinal Survey of Children and Youth from Statistics Canada, this paper analyzes the effects of this policy on immigrant women’s labour supply and their </w:t>
      </w:r>
      <w:r w:rsidR="005868BC" w:rsidRPr="00E81A81">
        <w:rPr>
          <w:rFonts w:asciiTheme="minorHAnsi" w:hAnsiTheme="minorHAnsi"/>
        </w:rPr>
        <w:t>childcare</w:t>
      </w:r>
      <w:r w:rsidRPr="00E81A81">
        <w:rPr>
          <w:rFonts w:asciiTheme="minorHAnsi" w:hAnsiTheme="minorHAnsi"/>
        </w:rPr>
        <w:t xml:space="preserve"> usage over the course of 8 different cycles: 1994-1995, 1996-1997, 1998-1999, 2000-2001, 2002-2003, 2004-20005, 2006-2007 and 2008-2009. A double difference-in-difference method is used to estimate the effects. The results show an increase in </w:t>
      </w:r>
      <w:r w:rsidRPr="00E81A81">
        <w:rPr>
          <w:rFonts w:asciiTheme="minorHAnsi" w:hAnsiTheme="minorHAnsi"/>
        </w:rPr>
        <w:lastRenderedPageBreak/>
        <w:t xml:space="preserve">immigrant women’s labour force participation, affecting the lower educated mothers more than the higher educated ones. In the case of </w:t>
      </w:r>
      <w:r w:rsidR="005868BC" w:rsidRPr="00E81A81">
        <w:rPr>
          <w:rFonts w:asciiTheme="minorHAnsi" w:hAnsiTheme="minorHAnsi"/>
        </w:rPr>
        <w:t>childcare</w:t>
      </w:r>
      <w:r w:rsidRPr="00E81A81">
        <w:rPr>
          <w:rFonts w:asciiTheme="minorHAnsi" w:hAnsiTheme="minorHAnsi"/>
        </w:rPr>
        <w:t xml:space="preserve"> usage, whilst the results show an overall increase in usage, the increase is largely for informal </w:t>
      </w:r>
      <w:r w:rsidR="005868BC" w:rsidRPr="00E81A81">
        <w:rPr>
          <w:rFonts w:asciiTheme="minorHAnsi" w:hAnsiTheme="minorHAnsi"/>
        </w:rPr>
        <w:t>childcare</w:t>
      </w:r>
      <w:r w:rsidRPr="00E81A81">
        <w:rPr>
          <w:rFonts w:asciiTheme="minorHAnsi" w:hAnsiTheme="minorHAnsi"/>
        </w:rPr>
        <w:t xml:space="preserve">. This research adds to the existing literature, as it is the first to analyze the effects of the policy on immigrants in particular; the assumption that immigrants behave in the same way as non-immigrants is not </w:t>
      </w:r>
      <w:r w:rsidR="00A2798F" w:rsidRPr="00E81A81">
        <w:rPr>
          <w:rFonts w:asciiTheme="minorHAnsi" w:hAnsiTheme="minorHAnsi"/>
        </w:rPr>
        <w:t xml:space="preserve">fully </w:t>
      </w:r>
      <w:r w:rsidRPr="00E81A81">
        <w:rPr>
          <w:rFonts w:asciiTheme="minorHAnsi" w:hAnsiTheme="minorHAnsi"/>
        </w:rPr>
        <w:t xml:space="preserve">supported by the findings. This paper opens up a new line of inquiry regarding the impacts of the 1997 Quebec </w:t>
      </w:r>
      <w:r w:rsidR="005868BC" w:rsidRPr="00E81A81">
        <w:rPr>
          <w:rFonts w:asciiTheme="minorHAnsi" w:hAnsiTheme="minorHAnsi"/>
        </w:rPr>
        <w:t>childcare</w:t>
      </w:r>
      <w:r w:rsidRPr="00E81A81">
        <w:rPr>
          <w:rFonts w:asciiTheme="minorHAnsi" w:hAnsiTheme="minorHAnsi"/>
        </w:rPr>
        <w:t xml:space="preserve"> policy. </w:t>
      </w:r>
    </w:p>
    <w:p w:rsidR="00893505" w:rsidRPr="00E81A81" w:rsidRDefault="00893505" w:rsidP="00893505">
      <w:pPr>
        <w:pStyle w:val="BodyB"/>
        <w:jc w:val="right"/>
        <w:rPr>
          <w:rFonts w:asciiTheme="minorHAnsi" w:hAnsiTheme="minorHAnsi"/>
        </w:rPr>
      </w:pPr>
    </w:p>
    <w:p w:rsidR="009755CF" w:rsidRPr="00E81A81" w:rsidRDefault="001F59BF" w:rsidP="001F59BF">
      <w:pPr>
        <w:pStyle w:val="BodyB"/>
        <w:jc w:val="center"/>
        <w:rPr>
          <w:rFonts w:asciiTheme="minorHAnsi" w:hAnsiTheme="minorHAnsi"/>
        </w:rPr>
      </w:pPr>
      <w:r w:rsidRPr="00E81A81">
        <w:rPr>
          <w:rFonts w:asciiTheme="minorHAnsi" w:hAnsiTheme="minorHAnsi"/>
        </w:rPr>
        <w:t>July</w:t>
      </w:r>
      <w:r w:rsidR="00893505" w:rsidRPr="00E81A81">
        <w:rPr>
          <w:rFonts w:asciiTheme="minorHAnsi" w:hAnsiTheme="minorHAnsi"/>
        </w:rPr>
        <w:t>, 2016</w:t>
      </w:r>
    </w:p>
    <w:p w:rsidR="009755CF" w:rsidRPr="00E81A81" w:rsidRDefault="009755CF">
      <w:pPr>
        <w:rPr>
          <w:rFonts w:asciiTheme="minorHAnsi" w:hAnsiTheme="minorHAnsi" w:cs="Arial Unicode MS"/>
          <w:color w:val="000000"/>
          <w:u w:color="000000"/>
        </w:rPr>
      </w:pPr>
      <w:r w:rsidRPr="00E81A81">
        <w:rPr>
          <w:rFonts w:asciiTheme="minorHAnsi" w:hAnsiTheme="minorHAnsi"/>
        </w:rPr>
        <w:br w:type="page"/>
      </w:r>
    </w:p>
    <w:p w:rsidR="00C97C6D" w:rsidRPr="00E81A81" w:rsidRDefault="009755CF" w:rsidP="009755CF">
      <w:pPr>
        <w:pStyle w:val="Subtitle"/>
        <w:jc w:val="center"/>
        <w:rPr>
          <w:rFonts w:asciiTheme="minorHAnsi" w:hAnsiTheme="minorHAnsi"/>
        </w:rPr>
      </w:pPr>
      <w:bookmarkStart w:id="2" w:name="_Toc458034125"/>
      <w:r w:rsidRPr="00E81A81">
        <w:rPr>
          <w:rFonts w:asciiTheme="minorHAnsi" w:hAnsiTheme="minorHAnsi"/>
        </w:rPr>
        <w:lastRenderedPageBreak/>
        <w:t>Acknowledgements</w:t>
      </w:r>
      <w:bookmarkEnd w:id="2"/>
    </w:p>
    <w:p w:rsidR="00C97C6D" w:rsidRPr="00E81A81" w:rsidRDefault="00C97C6D" w:rsidP="00C97C6D">
      <w:pPr>
        <w:pStyle w:val="Body"/>
        <w:jc w:val="both"/>
        <w:rPr>
          <w:rFonts w:asciiTheme="minorHAnsi" w:hAnsiTheme="minorHAnsi"/>
        </w:rPr>
      </w:pPr>
      <w:r w:rsidRPr="00E81A81">
        <w:rPr>
          <w:rFonts w:asciiTheme="minorHAnsi" w:hAnsiTheme="minorHAnsi"/>
        </w:rPr>
        <w:t xml:space="preserve">I would first like to thank my advisor, Dr. Martha Macdonald, for her continuous and maximum support and patience. She guided me in the right direction and always had time for me. </w:t>
      </w:r>
    </w:p>
    <w:p w:rsidR="00EB6B81" w:rsidRPr="00E81A81" w:rsidRDefault="00EB6B81" w:rsidP="00C97C6D">
      <w:pPr>
        <w:pStyle w:val="Body"/>
        <w:jc w:val="both"/>
        <w:rPr>
          <w:rFonts w:asciiTheme="minorHAnsi" w:hAnsiTheme="minorHAnsi"/>
        </w:rPr>
      </w:pPr>
    </w:p>
    <w:p w:rsidR="00C97C6D" w:rsidRPr="00E81A81" w:rsidRDefault="00EB6B81" w:rsidP="00C97C6D">
      <w:pPr>
        <w:pStyle w:val="Body"/>
        <w:jc w:val="both"/>
        <w:rPr>
          <w:rFonts w:asciiTheme="minorHAnsi" w:hAnsiTheme="minorHAnsi"/>
        </w:rPr>
      </w:pPr>
      <w:r w:rsidRPr="00E81A81">
        <w:rPr>
          <w:rFonts w:asciiTheme="minorHAnsi" w:hAnsiTheme="minorHAnsi"/>
        </w:rPr>
        <w:t>I also highly appreciate the effort and time Dr. Atul Dar and Dr. Helene Zwick spent on reviewing the econometric model and results.</w:t>
      </w:r>
    </w:p>
    <w:p w:rsidR="00EB6B81" w:rsidRPr="00E81A81" w:rsidRDefault="00EB6B81" w:rsidP="00C97C6D">
      <w:pPr>
        <w:pStyle w:val="Body"/>
        <w:jc w:val="both"/>
        <w:rPr>
          <w:rFonts w:asciiTheme="minorHAnsi" w:hAnsiTheme="minorHAnsi"/>
        </w:rPr>
      </w:pPr>
    </w:p>
    <w:p w:rsidR="00CC6798" w:rsidRPr="00E81A81" w:rsidRDefault="00C97C6D" w:rsidP="00C97C6D">
      <w:pPr>
        <w:pStyle w:val="Body"/>
        <w:jc w:val="both"/>
        <w:rPr>
          <w:rFonts w:asciiTheme="minorHAnsi" w:hAnsiTheme="minorHAnsi"/>
        </w:rPr>
      </w:pPr>
      <w:r w:rsidRPr="00E81A81">
        <w:rPr>
          <w:rFonts w:asciiTheme="minorHAnsi" w:hAnsiTheme="minorHAnsi"/>
        </w:rPr>
        <w:t>I would also like to thank my parents, Mohamed and Howaida for always being there for me, and of course my beautiful in-laws, Fouad and Manal.</w:t>
      </w:r>
    </w:p>
    <w:p w:rsidR="00EB6B81" w:rsidRPr="00E81A81" w:rsidRDefault="00EB6B81" w:rsidP="00C97C6D">
      <w:pPr>
        <w:pStyle w:val="Body"/>
        <w:jc w:val="both"/>
        <w:rPr>
          <w:rFonts w:asciiTheme="minorHAnsi" w:hAnsiTheme="minorHAnsi"/>
        </w:rPr>
      </w:pPr>
    </w:p>
    <w:p w:rsidR="00C97C6D" w:rsidRPr="00E81A81" w:rsidRDefault="00C97C6D" w:rsidP="00C97C6D">
      <w:pPr>
        <w:pStyle w:val="Body"/>
        <w:jc w:val="both"/>
        <w:rPr>
          <w:rFonts w:asciiTheme="minorHAnsi" w:hAnsiTheme="minorHAnsi"/>
        </w:rPr>
      </w:pPr>
      <w:r w:rsidRPr="00E81A81">
        <w:rPr>
          <w:rFonts w:asciiTheme="minorHAnsi" w:hAnsiTheme="minorHAnsi"/>
        </w:rPr>
        <w:t xml:space="preserve">Lastly, I would like to thank my husband, Ahmad Tawakol, </w:t>
      </w:r>
      <w:r w:rsidR="00CE5F6E" w:rsidRPr="00E81A81">
        <w:rPr>
          <w:rFonts w:asciiTheme="minorHAnsi" w:hAnsiTheme="minorHAnsi"/>
        </w:rPr>
        <w:t xml:space="preserve">without </w:t>
      </w:r>
      <w:r w:rsidRPr="00E81A81">
        <w:rPr>
          <w:rFonts w:asciiTheme="minorHAnsi" w:hAnsiTheme="minorHAnsi"/>
        </w:rPr>
        <w:t>whom none of</w:t>
      </w:r>
      <w:r w:rsidR="001F59BF" w:rsidRPr="00E81A81">
        <w:rPr>
          <w:rFonts w:asciiTheme="minorHAnsi" w:hAnsiTheme="minorHAnsi"/>
        </w:rPr>
        <w:t xml:space="preserve"> this would have been possible.</w:t>
      </w:r>
    </w:p>
    <w:p w:rsidR="00C97C6D" w:rsidRPr="00E81A81" w:rsidRDefault="00C97C6D" w:rsidP="00C97C6D">
      <w:pPr>
        <w:pStyle w:val="Body"/>
        <w:rPr>
          <w:rFonts w:asciiTheme="minorHAnsi" w:hAnsiTheme="minorHAnsi"/>
        </w:rPr>
      </w:pPr>
    </w:p>
    <w:p w:rsidR="00893505" w:rsidRPr="00E81A81" w:rsidRDefault="00893505" w:rsidP="00893505">
      <w:pPr>
        <w:pStyle w:val="BodyB"/>
        <w:jc w:val="right"/>
        <w:rPr>
          <w:rFonts w:asciiTheme="minorHAnsi" w:hAnsiTheme="minorHAnsi"/>
        </w:rPr>
      </w:pPr>
    </w:p>
    <w:p w:rsidR="00C97C6D" w:rsidRPr="00E81A81" w:rsidRDefault="00C97C6D">
      <w:pPr>
        <w:rPr>
          <w:rFonts w:asciiTheme="minorHAnsi" w:hAnsiTheme="minorHAnsi" w:cs="Arial Unicode MS"/>
          <w:b/>
          <w:color w:val="000000"/>
          <w:u w:color="000000"/>
        </w:rPr>
      </w:pPr>
      <w:r w:rsidRPr="00E81A81">
        <w:rPr>
          <w:rFonts w:asciiTheme="minorHAnsi" w:hAnsiTheme="minorHAnsi"/>
        </w:rPr>
        <w:br w:type="page"/>
      </w:r>
    </w:p>
    <w:p w:rsidR="00CC6798" w:rsidRPr="00E81A81" w:rsidRDefault="00CC6798" w:rsidP="009755CF">
      <w:pPr>
        <w:pStyle w:val="Subtitle"/>
        <w:jc w:val="center"/>
        <w:rPr>
          <w:rFonts w:asciiTheme="minorHAnsi" w:hAnsiTheme="minorHAnsi"/>
        </w:rPr>
      </w:pPr>
      <w:bookmarkStart w:id="3" w:name="_Toc458034126"/>
      <w:r w:rsidRPr="00E81A81">
        <w:rPr>
          <w:rFonts w:asciiTheme="minorHAnsi" w:hAnsiTheme="minorHAnsi"/>
        </w:rPr>
        <w:lastRenderedPageBreak/>
        <w:t>Table of Contents</w:t>
      </w:r>
      <w:bookmarkEnd w:id="3"/>
    </w:p>
    <w:p w:rsidR="005868BC" w:rsidRPr="00E81A81" w:rsidRDefault="00157B9D" w:rsidP="005868BC">
      <w:pPr>
        <w:pStyle w:val="TOC3"/>
        <w:rPr>
          <w:rFonts w:eastAsiaTheme="minorEastAsia" w:cstheme="minorBidi"/>
          <w:noProof/>
          <w:bdr w:val="none" w:sz="0" w:space="0" w:color="auto"/>
        </w:rPr>
      </w:pPr>
      <w:r w:rsidRPr="00E81A81">
        <w:fldChar w:fldCharType="begin"/>
      </w:r>
      <w:r w:rsidRPr="00E81A81">
        <w:instrText xml:space="preserve"> TOC \o "1-1" \t "Heading 3,5,Subtitle,3,Heading,4" </w:instrText>
      </w:r>
      <w:r w:rsidRPr="00E81A81">
        <w:fldChar w:fldCharType="separate"/>
      </w:r>
      <w:r w:rsidR="005868BC" w:rsidRPr="00E81A81">
        <w:rPr>
          <w:noProof/>
        </w:rPr>
        <w:t>Abstract</w:t>
      </w:r>
      <w:r w:rsidR="005868BC" w:rsidRPr="00E81A81">
        <w:rPr>
          <w:noProof/>
        </w:rPr>
        <w:tab/>
      </w:r>
      <w:r w:rsidR="005868BC" w:rsidRPr="00E81A81">
        <w:rPr>
          <w:noProof/>
        </w:rPr>
        <w:fldChar w:fldCharType="begin"/>
      </w:r>
      <w:r w:rsidR="005868BC" w:rsidRPr="00E81A81">
        <w:rPr>
          <w:noProof/>
        </w:rPr>
        <w:instrText xml:space="preserve"> PAGEREF _Toc458034124 \h </w:instrText>
      </w:r>
      <w:r w:rsidR="005868BC" w:rsidRPr="00E81A81">
        <w:rPr>
          <w:noProof/>
        </w:rPr>
      </w:r>
      <w:r w:rsidR="005868BC" w:rsidRPr="00E81A81">
        <w:rPr>
          <w:noProof/>
        </w:rPr>
        <w:fldChar w:fldCharType="separate"/>
      </w:r>
      <w:r w:rsidR="005868BC" w:rsidRPr="00E81A81">
        <w:rPr>
          <w:noProof/>
        </w:rPr>
        <w:t>i</w:t>
      </w:r>
      <w:r w:rsidR="005868BC" w:rsidRPr="00E81A81">
        <w:rPr>
          <w:noProof/>
        </w:rPr>
        <w:fldChar w:fldCharType="end"/>
      </w:r>
    </w:p>
    <w:p w:rsidR="005868BC" w:rsidRPr="00E81A81" w:rsidRDefault="005868BC" w:rsidP="005868BC">
      <w:pPr>
        <w:pStyle w:val="TOC3"/>
        <w:rPr>
          <w:rFonts w:eastAsiaTheme="minorEastAsia" w:cstheme="minorBidi"/>
          <w:noProof/>
          <w:bdr w:val="none" w:sz="0" w:space="0" w:color="auto"/>
        </w:rPr>
      </w:pPr>
      <w:r w:rsidRPr="00E81A81">
        <w:rPr>
          <w:noProof/>
        </w:rPr>
        <w:t>Acknowledgements</w:t>
      </w:r>
      <w:r w:rsidRPr="00E81A81">
        <w:rPr>
          <w:noProof/>
        </w:rPr>
        <w:tab/>
      </w:r>
      <w:r w:rsidRPr="00E81A81">
        <w:rPr>
          <w:noProof/>
        </w:rPr>
        <w:fldChar w:fldCharType="begin"/>
      </w:r>
      <w:r w:rsidRPr="00E81A81">
        <w:rPr>
          <w:noProof/>
        </w:rPr>
        <w:instrText xml:space="preserve"> PAGEREF _Toc458034125 \h </w:instrText>
      </w:r>
      <w:r w:rsidRPr="00E81A81">
        <w:rPr>
          <w:noProof/>
        </w:rPr>
      </w:r>
      <w:r w:rsidRPr="00E81A81">
        <w:rPr>
          <w:noProof/>
        </w:rPr>
        <w:fldChar w:fldCharType="separate"/>
      </w:r>
      <w:r w:rsidRPr="00E81A81">
        <w:rPr>
          <w:noProof/>
        </w:rPr>
        <w:t>ii</w:t>
      </w:r>
      <w:r w:rsidRPr="00E81A81">
        <w:rPr>
          <w:noProof/>
        </w:rPr>
        <w:fldChar w:fldCharType="end"/>
      </w:r>
    </w:p>
    <w:p w:rsidR="005868BC" w:rsidRPr="00E81A81" w:rsidRDefault="005868BC" w:rsidP="005868BC">
      <w:pPr>
        <w:pStyle w:val="TOC3"/>
        <w:rPr>
          <w:rFonts w:eastAsiaTheme="minorEastAsia" w:cstheme="minorBidi"/>
          <w:noProof/>
          <w:bdr w:val="none" w:sz="0" w:space="0" w:color="auto"/>
        </w:rPr>
      </w:pPr>
      <w:r w:rsidRPr="00E81A81">
        <w:rPr>
          <w:noProof/>
        </w:rPr>
        <w:t>Table of Contents</w:t>
      </w:r>
      <w:r w:rsidRPr="00E81A81">
        <w:rPr>
          <w:noProof/>
        </w:rPr>
        <w:tab/>
      </w:r>
      <w:r w:rsidRPr="00E81A81">
        <w:rPr>
          <w:noProof/>
        </w:rPr>
        <w:fldChar w:fldCharType="begin"/>
      </w:r>
      <w:r w:rsidRPr="00E81A81">
        <w:rPr>
          <w:noProof/>
        </w:rPr>
        <w:instrText xml:space="preserve"> PAGEREF _Toc458034126 \h </w:instrText>
      </w:r>
      <w:r w:rsidRPr="00E81A81">
        <w:rPr>
          <w:noProof/>
        </w:rPr>
      </w:r>
      <w:r w:rsidRPr="00E81A81">
        <w:rPr>
          <w:noProof/>
        </w:rPr>
        <w:fldChar w:fldCharType="separate"/>
      </w:r>
      <w:r w:rsidRPr="00E81A81">
        <w:rPr>
          <w:noProof/>
        </w:rPr>
        <w:t>iii</w:t>
      </w:r>
      <w:r w:rsidRPr="00E81A81">
        <w:rPr>
          <w:noProof/>
        </w:rPr>
        <w:fldChar w:fldCharType="end"/>
      </w:r>
    </w:p>
    <w:p w:rsidR="005868BC" w:rsidRPr="00E81A81" w:rsidRDefault="005868BC" w:rsidP="005868BC">
      <w:pPr>
        <w:pStyle w:val="TOC3"/>
        <w:rPr>
          <w:rFonts w:eastAsiaTheme="minorEastAsia" w:cstheme="minorBidi"/>
          <w:noProof/>
          <w:bdr w:val="none" w:sz="0" w:space="0" w:color="auto"/>
        </w:rPr>
      </w:pPr>
      <w:r w:rsidRPr="00E81A81">
        <w:rPr>
          <w:noProof/>
        </w:rPr>
        <w:t>List of Tables and Figures</w:t>
      </w:r>
      <w:r w:rsidRPr="00E81A81">
        <w:rPr>
          <w:noProof/>
        </w:rPr>
        <w:tab/>
      </w:r>
      <w:r w:rsidRPr="00E81A81">
        <w:rPr>
          <w:noProof/>
        </w:rPr>
        <w:fldChar w:fldCharType="begin"/>
      </w:r>
      <w:r w:rsidRPr="00E81A81">
        <w:rPr>
          <w:noProof/>
        </w:rPr>
        <w:instrText xml:space="preserve"> PAGEREF _Toc458034127 \h </w:instrText>
      </w:r>
      <w:r w:rsidRPr="00E81A81">
        <w:rPr>
          <w:noProof/>
        </w:rPr>
      </w:r>
      <w:r w:rsidRPr="00E81A81">
        <w:rPr>
          <w:noProof/>
        </w:rPr>
        <w:fldChar w:fldCharType="separate"/>
      </w:r>
      <w:r w:rsidRPr="00E81A81">
        <w:rPr>
          <w:noProof/>
        </w:rPr>
        <w:t>iv</w:t>
      </w:r>
      <w:r w:rsidRPr="00E81A81">
        <w:rPr>
          <w:noProof/>
        </w:rPr>
        <w:fldChar w:fldCharType="end"/>
      </w:r>
    </w:p>
    <w:p w:rsidR="005868BC" w:rsidRPr="00E81A81" w:rsidRDefault="005868BC" w:rsidP="005868BC">
      <w:pPr>
        <w:pStyle w:val="TOC3"/>
        <w:rPr>
          <w:rFonts w:eastAsiaTheme="minorEastAsia" w:cstheme="minorBidi"/>
          <w:noProof/>
          <w:bdr w:val="none" w:sz="0" w:space="0" w:color="auto"/>
        </w:rPr>
      </w:pPr>
      <w:r w:rsidRPr="00E81A81">
        <w:rPr>
          <w:noProof/>
        </w:rPr>
        <w:t>1. Introduction</w:t>
      </w:r>
      <w:r w:rsidRPr="00E81A81">
        <w:rPr>
          <w:noProof/>
        </w:rPr>
        <w:tab/>
      </w:r>
      <w:r w:rsidRPr="00E81A81">
        <w:rPr>
          <w:noProof/>
        </w:rPr>
        <w:fldChar w:fldCharType="begin"/>
      </w:r>
      <w:r w:rsidRPr="00E81A81">
        <w:rPr>
          <w:noProof/>
        </w:rPr>
        <w:instrText xml:space="preserve"> PAGEREF _Toc458034128 \h </w:instrText>
      </w:r>
      <w:r w:rsidRPr="00E81A81">
        <w:rPr>
          <w:noProof/>
        </w:rPr>
      </w:r>
      <w:r w:rsidRPr="00E81A81">
        <w:rPr>
          <w:noProof/>
        </w:rPr>
        <w:fldChar w:fldCharType="separate"/>
      </w:r>
      <w:r w:rsidRPr="00E81A81">
        <w:rPr>
          <w:noProof/>
        </w:rPr>
        <w:t>1</w:t>
      </w:r>
      <w:r w:rsidRPr="00E81A81">
        <w:rPr>
          <w:noProof/>
        </w:rPr>
        <w:fldChar w:fldCharType="end"/>
      </w:r>
    </w:p>
    <w:p w:rsidR="005868BC" w:rsidRPr="00E81A81" w:rsidRDefault="005868BC" w:rsidP="005868BC">
      <w:pPr>
        <w:pStyle w:val="TOC3"/>
        <w:rPr>
          <w:rFonts w:eastAsiaTheme="minorEastAsia" w:cstheme="minorBidi"/>
          <w:noProof/>
          <w:bdr w:val="none" w:sz="0" w:space="0" w:color="auto"/>
        </w:rPr>
      </w:pPr>
      <w:r w:rsidRPr="00E81A81">
        <w:rPr>
          <w:noProof/>
        </w:rPr>
        <w:t>2. Research on the 1997 Quebec Family Policy</w:t>
      </w:r>
      <w:r w:rsidRPr="00E81A81">
        <w:rPr>
          <w:noProof/>
        </w:rPr>
        <w:tab/>
      </w:r>
      <w:r w:rsidRPr="00E81A81">
        <w:rPr>
          <w:noProof/>
        </w:rPr>
        <w:fldChar w:fldCharType="begin"/>
      </w:r>
      <w:r w:rsidRPr="00E81A81">
        <w:rPr>
          <w:noProof/>
        </w:rPr>
        <w:instrText xml:space="preserve"> PAGEREF _Toc458034129 \h </w:instrText>
      </w:r>
      <w:r w:rsidRPr="00E81A81">
        <w:rPr>
          <w:noProof/>
        </w:rPr>
      </w:r>
      <w:r w:rsidRPr="00E81A81">
        <w:rPr>
          <w:noProof/>
        </w:rPr>
        <w:fldChar w:fldCharType="separate"/>
      </w:r>
      <w:r w:rsidRPr="00E81A81">
        <w:rPr>
          <w:noProof/>
        </w:rPr>
        <w:t>3</w:t>
      </w:r>
      <w:r w:rsidRPr="00E81A81">
        <w:rPr>
          <w:noProof/>
        </w:rPr>
        <w:fldChar w:fldCharType="end"/>
      </w:r>
    </w:p>
    <w:p w:rsidR="005868BC" w:rsidRPr="00E81A81" w:rsidRDefault="005868BC">
      <w:pPr>
        <w:pStyle w:val="TOC5"/>
        <w:tabs>
          <w:tab w:val="right" w:leader="dot" w:pos="8522"/>
        </w:tabs>
        <w:rPr>
          <w:rFonts w:eastAsiaTheme="minorEastAsia" w:cstheme="minorBidi"/>
          <w:noProof/>
          <w:szCs w:val="24"/>
          <w:bdr w:val="none" w:sz="0" w:space="0" w:color="auto"/>
        </w:rPr>
      </w:pPr>
      <w:r w:rsidRPr="00E81A81">
        <w:rPr>
          <w:noProof/>
        </w:rPr>
        <w:t>2.1 Childcare Usage</w:t>
      </w:r>
      <w:r w:rsidRPr="00E81A81">
        <w:rPr>
          <w:noProof/>
        </w:rPr>
        <w:tab/>
      </w:r>
      <w:r w:rsidRPr="00E81A81">
        <w:rPr>
          <w:noProof/>
        </w:rPr>
        <w:fldChar w:fldCharType="begin"/>
      </w:r>
      <w:r w:rsidRPr="00E81A81">
        <w:rPr>
          <w:noProof/>
        </w:rPr>
        <w:instrText xml:space="preserve"> PAGEREF _Toc458034130 \h </w:instrText>
      </w:r>
      <w:r w:rsidRPr="00E81A81">
        <w:rPr>
          <w:noProof/>
        </w:rPr>
      </w:r>
      <w:r w:rsidRPr="00E81A81">
        <w:rPr>
          <w:noProof/>
        </w:rPr>
        <w:fldChar w:fldCharType="separate"/>
      </w:r>
      <w:r w:rsidRPr="00E81A81">
        <w:rPr>
          <w:noProof/>
        </w:rPr>
        <w:t>6</w:t>
      </w:r>
      <w:r w:rsidRPr="00E81A81">
        <w:rPr>
          <w:noProof/>
        </w:rPr>
        <w:fldChar w:fldCharType="end"/>
      </w:r>
    </w:p>
    <w:p w:rsidR="005868BC" w:rsidRPr="00E81A81" w:rsidRDefault="005868BC">
      <w:pPr>
        <w:pStyle w:val="TOC5"/>
        <w:tabs>
          <w:tab w:val="right" w:leader="dot" w:pos="8522"/>
        </w:tabs>
        <w:rPr>
          <w:rFonts w:eastAsiaTheme="minorEastAsia" w:cstheme="minorBidi"/>
          <w:noProof/>
          <w:szCs w:val="24"/>
          <w:bdr w:val="none" w:sz="0" w:space="0" w:color="auto"/>
        </w:rPr>
      </w:pPr>
      <w:r w:rsidRPr="00E81A81">
        <w:rPr>
          <w:noProof/>
        </w:rPr>
        <w:t>2.2 Labour Supply</w:t>
      </w:r>
      <w:r w:rsidRPr="00E81A81">
        <w:rPr>
          <w:noProof/>
        </w:rPr>
        <w:tab/>
      </w:r>
      <w:r w:rsidRPr="00E81A81">
        <w:rPr>
          <w:noProof/>
        </w:rPr>
        <w:fldChar w:fldCharType="begin"/>
      </w:r>
      <w:r w:rsidRPr="00E81A81">
        <w:rPr>
          <w:noProof/>
        </w:rPr>
        <w:instrText xml:space="preserve"> PAGEREF _Toc458034131 \h </w:instrText>
      </w:r>
      <w:r w:rsidRPr="00E81A81">
        <w:rPr>
          <w:noProof/>
        </w:rPr>
      </w:r>
      <w:r w:rsidRPr="00E81A81">
        <w:rPr>
          <w:noProof/>
        </w:rPr>
        <w:fldChar w:fldCharType="separate"/>
      </w:r>
      <w:r w:rsidRPr="00E81A81">
        <w:rPr>
          <w:noProof/>
        </w:rPr>
        <w:t>8</w:t>
      </w:r>
      <w:r w:rsidRPr="00E81A81">
        <w:rPr>
          <w:noProof/>
        </w:rPr>
        <w:fldChar w:fldCharType="end"/>
      </w:r>
    </w:p>
    <w:p w:rsidR="005868BC" w:rsidRPr="00E81A81" w:rsidRDefault="005868BC" w:rsidP="005868BC">
      <w:pPr>
        <w:pStyle w:val="TOC3"/>
        <w:rPr>
          <w:rFonts w:eastAsiaTheme="minorEastAsia" w:cstheme="minorBidi"/>
          <w:noProof/>
          <w:bdr w:val="none" w:sz="0" w:space="0" w:color="auto"/>
        </w:rPr>
      </w:pPr>
      <w:r w:rsidRPr="00E81A81">
        <w:rPr>
          <w:noProof/>
        </w:rPr>
        <w:t>3. Research on Immigrant Women’s Labour Supply and Childcare       Usage in Canada</w:t>
      </w:r>
      <w:r w:rsidRPr="00E81A81">
        <w:rPr>
          <w:noProof/>
        </w:rPr>
        <w:tab/>
      </w:r>
      <w:r w:rsidRPr="00E81A81">
        <w:rPr>
          <w:noProof/>
        </w:rPr>
        <w:fldChar w:fldCharType="begin"/>
      </w:r>
      <w:r w:rsidRPr="00E81A81">
        <w:rPr>
          <w:noProof/>
        </w:rPr>
        <w:instrText xml:space="preserve"> PAGEREF _Toc458034132 \h </w:instrText>
      </w:r>
      <w:r w:rsidRPr="00E81A81">
        <w:rPr>
          <w:noProof/>
        </w:rPr>
      </w:r>
      <w:r w:rsidRPr="00E81A81">
        <w:rPr>
          <w:noProof/>
        </w:rPr>
        <w:fldChar w:fldCharType="separate"/>
      </w:r>
      <w:r w:rsidRPr="00E81A81">
        <w:rPr>
          <w:noProof/>
        </w:rPr>
        <w:t>11</w:t>
      </w:r>
      <w:r w:rsidRPr="00E81A81">
        <w:rPr>
          <w:noProof/>
        </w:rPr>
        <w:fldChar w:fldCharType="end"/>
      </w:r>
    </w:p>
    <w:p w:rsidR="005868BC" w:rsidRPr="00E81A81" w:rsidRDefault="005868BC">
      <w:pPr>
        <w:pStyle w:val="TOC5"/>
        <w:tabs>
          <w:tab w:val="right" w:leader="dot" w:pos="8522"/>
        </w:tabs>
        <w:rPr>
          <w:rFonts w:eastAsiaTheme="minorEastAsia" w:cstheme="minorBidi"/>
          <w:noProof/>
          <w:szCs w:val="24"/>
          <w:bdr w:val="none" w:sz="0" w:space="0" w:color="auto"/>
        </w:rPr>
      </w:pPr>
      <w:r w:rsidRPr="00E81A81">
        <w:rPr>
          <w:noProof/>
        </w:rPr>
        <w:t>3.1 Labour Supply</w:t>
      </w:r>
      <w:r w:rsidRPr="00E81A81">
        <w:rPr>
          <w:noProof/>
        </w:rPr>
        <w:tab/>
      </w:r>
      <w:r w:rsidRPr="00E81A81">
        <w:rPr>
          <w:noProof/>
        </w:rPr>
        <w:fldChar w:fldCharType="begin"/>
      </w:r>
      <w:r w:rsidRPr="00E81A81">
        <w:rPr>
          <w:noProof/>
        </w:rPr>
        <w:instrText xml:space="preserve"> PAGEREF _Toc458034133 \h </w:instrText>
      </w:r>
      <w:r w:rsidRPr="00E81A81">
        <w:rPr>
          <w:noProof/>
        </w:rPr>
      </w:r>
      <w:r w:rsidRPr="00E81A81">
        <w:rPr>
          <w:noProof/>
        </w:rPr>
        <w:fldChar w:fldCharType="separate"/>
      </w:r>
      <w:r w:rsidRPr="00E81A81">
        <w:rPr>
          <w:noProof/>
        </w:rPr>
        <w:t>11</w:t>
      </w:r>
      <w:r w:rsidRPr="00E81A81">
        <w:rPr>
          <w:noProof/>
        </w:rPr>
        <w:fldChar w:fldCharType="end"/>
      </w:r>
    </w:p>
    <w:p w:rsidR="005868BC" w:rsidRPr="00E81A81" w:rsidRDefault="005868BC">
      <w:pPr>
        <w:pStyle w:val="TOC5"/>
        <w:tabs>
          <w:tab w:val="right" w:leader="dot" w:pos="8522"/>
        </w:tabs>
        <w:rPr>
          <w:rFonts w:eastAsiaTheme="minorEastAsia" w:cstheme="minorBidi"/>
          <w:noProof/>
          <w:szCs w:val="24"/>
          <w:bdr w:val="none" w:sz="0" w:space="0" w:color="auto"/>
        </w:rPr>
      </w:pPr>
      <w:r w:rsidRPr="00E81A81">
        <w:rPr>
          <w:noProof/>
        </w:rPr>
        <w:lastRenderedPageBreak/>
        <w:t>3.2 Childcare Usage</w:t>
      </w:r>
      <w:r w:rsidRPr="00E81A81">
        <w:rPr>
          <w:noProof/>
        </w:rPr>
        <w:tab/>
      </w:r>
      <w:r w:rsidRPr="00E81A81">
        <w:rPr>
          <w:noProof/>
        </w:rPr>
        <w:fldChar w:fldCharType="begin"/>
      </w:r>
      <w:r w:rsidRPr="00E81A81">
        <w:rPr>
          <w:noProof/>
        </w:rPr>
        <w:instrText xml:space="preserve"> PAGEREF _Toc458034134 \h </w:instrText>
      </w:r>
      <w:r w:rsidRPr="00E81A81">
        <w:rPr>
          <w:noProof/>
        </w:rPr>
      </w:r>
      <w:r w:rsidRPr="00E81A81">
        <w:rPr>
          <w:noProof/>
        </w:rPr>
        <w:fldChar w:fldCharType="separate"/>
      </w:r>
      <w:r w:rsidRPr="00E81A81">
        <w:rPr>
          <w:noProof/>
        </w:rPr>
        <w:t>16</w:t>
      </w:r>
      <w:r w:rsidRPr="00E81A81">
        <w:rPr>
          <w:noProof/>
        </w:rPr>
        <w:fldChar w:fldCharType="end"/>
      </w:r>
    </w:p>
    <w:p w:rsidR="005868BC" w:rsidRPr="00E81A81" w:rsidRDefault="005868BC" w:rsidP="005868BC">
      <w:pPr>
        <w:pStyle w:val="TOC3"/>
        <w:rPr>
          <w:rFonts w:eastAsiaTheme="minorEastAsia" w:cstheme="minorBidi"/>
          <w:noProof/>
          <w:bdr w:val="none" w:sz="0" w:space="0" w:color="auto"/>
        </w:rPr>
      </w:pPr>
      <w:r w:rsidRPr="00E81A81">
        <w:rPr>
          <w:noProof/>
        </w:rPr>
        <w:t>4. Methodology</w:t>
      </w:r>
      <w:r w:rsidRPr="00E81A81">
        <w:rPr>
          <w:noProof/>
        </w:rPr>
        <w:tab/>
      </w:r>
      <w:r w:rsidRPr="00E81A81">
        <w:rPr>
          <w:noProof/>
        </w:rPr>
        <w:fldChar w:fldCharType="begin"/>
      </w:r>
      <w:r w:rsidRPr="00E81A81">
        <w:rPr>
          <w:noProof/>
        </w:rPr>
        <w:instrText xml:space="preserve"> PAGEREF _Toc458034135 \h </w:instrText>
      </w:r>
      <w:r w:rsidRPr="00E81A81">
        <w:rPr>
          <w:noProof/>
        </w:rPr>
      </w:r>
      <w:r w:rsidRPr="00E81A81">
        <w:rPr>
          <w:noProof/>
        </w:rPr>
        <w:fldChar w:fldCharType="separate"/>
      </w:r>
      <w:r w:rsidRPr="00E81A81">
        <w:rPr>
          <w:noProof/>
        </w:rPr>
        <w:t>18</w:t>
      </w:r>
      <w:r w:rsidRPr="00E81A81">
        <w:rPr>
          <w:noProof/>
        </w:rPr>
        <w:fldChar w:fldCharType="end"/>
      </w:r>
    </w:p>
    <w:p w:rsidR="005868BC" w:rsidRPr="00E81A81" w:rsidRDefault="005868BC">
      <w:pPr>
        <w:pStyle w:val="TOC5"/>
        <w:tabs>
          <w:tab w:val="right" w:leader="dot" w:pos="8522"/>
        </w:tabs>
        <w:rPr>
          <w:rFonts w:eastAsiaTheme="minorEastAsia" w:cstheme="minorBidi"/>
          <w:noProof/>
          <w:szCs w:val="24"/>
          <w:bdr w:val="none" w:sz="0" w:space="0" w:color="auto"/>
        </w:rPr>
      </w:pPr>
      <w:r w:rsidRPr="00E81A81">
        <w:rPr>
          <w:noProof/>
        </w:rPr>
        <w:t>4.1 Empirical Model</w:t>
      </w:r>
      <w:r w:rsidRPr="00E81A81">
        <w:rPr>
          <w:noProof/>
        </w:rPr>
        <w:tab/>
      </w:r>
      <w:r w:rsidRPr="00E81A81">
        <w:rPr>
          <w:noProof/>
        </w:rPr>
        <w:fldChar w:fldCharType="begin"/>
      </w:r>
      <w:r w:rsidRPr="00E81A81">
        <w:rPr>
          <w:noProof/>
        </w:rPr>
        <w:instrText xml:space="preserve"> PAGEREF _Toc458034136 \h </w:instrText>
      </w:r>
      <w:r w:rsidRPr="00E81A81">
        <w:rPr>
          <w:noProof/>
        </w:rPr>
      </w:r>
      <w:r w:rsidRPr="00E81A81">
        <w:rPr>
          <w:noProof/>
        </w:rPr>
        <w:fldChar w:fldCharType="separate"/>
      </w:r>
      <w:r w:rsidRPr="00E81A81">
        <w:rPr>
          <w:noProof/>
        </w:rPr>
        <w:t>18</w:t>
      </w:r>
      <w:r w:rsidRPr="00E81A81">
        <w:rPr>
          <w:noProof/>
        </w:rPr>
        <w:fldChar w:fldCharType="end"/>
      </w:r>
    </w:p>
    <w:p w:rsidR="005868BC" w:rsidRPr="00E81A81" w:rsidRDefault="005868BC">
      <w:pPr>
        <w:pStyle w:val="TOC5"/>
        <w:tabs>
          <w:tab w:val="right" w:leader="dot" w:pos="8522"/>
        </w:tabs>
        <w:rPr>
          <w:rFonts w:eastAsiaTheme="minorEastAsia" w:cstheme="minorBidi"/>
          <w:noProof/>
          <w:szCs w:val="24"/>
          <w:bdr w:val="none" w:sz="0" w:space="0" w:color="auto"/>
        </w:rPr>
      </w:pPr>
      <w:r w:rsidRPr="00E81A81">
        <w:rPr>
          <w:noProof/>
        </w:rPr>
        <w:t>4.2 Data</w:t>
      </w:r>
      <w:r w:rsidRPr="00E81A81">
        <w:rPr>
          <w:noProof/>
        </w:rPr>
        <w:tab/>
      </w:r>
      <w:r w:rsidRPr="00E81A81">
        <w:rPr>
          <w:noProof/>
        </w:rPr>
        <w:fldChar w:fldCharType="begin"/>
      </w:r>
      <w:r w:rsidRPr="00E81A81">
        <w:rPr>
          <w:noProof/>
        </w:rPr>
        <w:instrText xml:space="preserve"> PAGEREF _Toc458034137 \h </w:instrText>
      </w:r>
      <w:r w:rsidRPr="00E81A81">
        <w:rPr>
          <w:noProof/>
        </w:rPr>
      </w:r>
      <w:r w:rsidRPr="00E81A81">
        <w:rPr>
          <w:noProof/>
        </w:rPr>
        <w:fldChar w:fldCharType="separate"/>
      </w:r>
      <w:r w:rsidRPr="00E81A81">
        <w:rPr>
          <w:noProof/>
        </w:rPr>
        <w:t>20</w:t>
      </w:r>
      <w:r w:rsidRPr="00E81A81">
        <w:rPr>
          <w:noProof/>
        </w:rPr>
        <w:fldChar w:fldCharType="end"/>
      </w:r>
    </w:p>
    <w:p w:rsidR="005868BC" w:rsidRPr="00E81A81" w:rsidRDefault="005868BC" w:rsidP="005868BC">
      <w:pPr>
        <w:pStyle w:val="TOC3"/>
        <w:rPr>
          <w:rFonts w:eastAsiaTheme="minorEastAsia" w:cstheme="minorBidi"/>
          <w:noProof/>
          <w:bdr w:val="none" w:sz="0" w:space="0" w:color="auto"/>
        </w:rPr>
      </w:pPr>
      <w:r w:rsidRPr="00E81A81">
        <w:rPr>
          <w:noProof/>
        </w:rPr>
        <w:t>5. Results and Discussion</w:t>
      </w:r>
      <w:r w:rsidRPr="00E81A81">
        <w:rPr>
          <w:noProof/>
        </w:rPr>
        <w:tab/>
      </w:r>
      <w:r w:rsidRPr="00E81A81">
        <w:rPr>
          <w:noProof/>
        </w:rPr>
        <w:fldChar w:fldCharType="begin"/>
      </w:r>
      <w:r w:rsidRPr="00E81A81">
        <w:rPr>
          <w:noProof/>
        </w:rPr>
        <w:instrText xml:space="preserve"> PAGEREF _Toc458034138 \h </w:instrText>
      </w:r>
      <w:r w:rsidRPr="00E81A81">
        <w:rPr>
          <w:noProof/>
        </w:rPr>
      </w:r>
      <w:r w:rsidRPr="00E81A81">
        <w:rPr>
          <w:noProof/>
        </w:rPr>
        <w:fldChar w:fldCharType="separate"/>
      </w:r>
      <w:r w:rsidRPr="00E81A81">
        <w:rPr>
          <w:noProof/>
        </w:rPr>
        <w:t>24</w:t>
      </w:r>
      <w:r w:rsidRPr="00E81A81">
        <w:rPr>
          <w:noProof/>
        </w:rPr>
        <w:fldChar w:fldCharType="end"/>
      </w:r>
    </w:p>
    <w:p w:rsidR="005868BC" w:rsidRPr="00E81A81" w:rsidRDefault="005868BC">
      <w:pPr>
        <w:pStyle w:val="TOC5"/>
        <w:tabs>
          <w:tab w:val="right" w:leader="dot" w:pos="8522"/>
        </w:tabs>
        <w:rPr>
          <w:rFonts w:eastAsiaTheme="minorEastAsia" w:cstheme="minorBidi"/>
          <w:noProof/>
          <w:szCs w:val="24"/>
          <w:bdr w:val="none" w:sz="0" w:space="0" w:color="auto"/>
        </w:rPr>
      </w:pPr>
      <w:r w:rsidRPr="00E81A81">
        <w:rPr>
          <w:noProof/>
        </w:rPr>
        <w:t>5.1 Results for Childcare Usage</w:t>
      </w:r>
      <w:r w:rsidRPr="00E81A81">
        <w:rPr>
          <w:noProof/>
        </w:rPr>
        <w:tab/>
      </w:r>
      <w:r w:rsidRPr="00E81A81">
        <w:rPr>
          <w:noProof/>
        </w:rPr>
        <w:fldChar w:fldCharType="begin"/>
      </w:r>
      <w:r w:rsidRPr="00E81A81">
        <w:rPr>
          <w:noProof/>
        </w:rPr>
        <w:instrText xml:space="preserve"> PAGEREF _Toc458034139 \h </w:instrText>
      </w:r>
      <w:r w:rsidRPr="00E81A81">
        <w:rPr>
          <w:noProof/>
        </w:rPr>
      </w:r>
      <w:r w:rsidRPr="00E81A81">
        <w:rPr>
          <w:noProof/>
        </w:rPr>
        <w:fldChar w:fldCharType="separate"/>
      </w:r>
      <w:r w:rsidRPr="00E81A81">
        <w:rPr>
          <w:noProof/>
        </w:rPr>
        <w:t>24</w:t>
      </w:r>
      <w:r w:rsidRPr="00E81A81">
        <w:rPr>
          <w:noProof/>
        </w:rPr>
        <w:fldChar w:fldCharType="end"/>
      </w:r>
    </w:p>
    <w:p w:rsidR="005868BC" w:rsidRPr="00E81A81" w:rsidRDefault="005868BC">
      <w:pPr>
        <w:pStyle w:val="TOC5"/>
        <w:tabs>
          <w:tab w:val="right" w:leader="dot" w:pos="8522"/>
        </w:tabs>
        <w:rPr>
          <w:rFonts w:eastAsiaTheme="minorEastAsia" w:cstheme="minorBidi"/>
          <w:noProof/>
          <w:szCs w:val="24"/>
          <w:bdr w:val="none" w:sz="0" w:space="0" w:color="auto"/>
        </w:rPr>
      </w:pPr>
      <w:r w:rsidRPr="00E81A81">
        <w:rPr>
          <w:noProof/>
        </w:rPr>
        <w:t>4.2 Results for Labour Supply</w:t>
      </w:r>
      <w:r w:rsidRPr="00E81A81">
        <w:rPr>
          <w:noProof/>
        </w:rPr>
        <w:tab/>
      </w:r>
      <w:r w:rsidRPr="00E81A81">
        <w:rPr>
          <w:noProof/>
        </w:rPr>
        <w:fldChar w:fldCharType="begin"/>
      </w:r>
      <w:r w:rsidRPr="00E81A81">
        <w:rPr>
          <w:noProof/>
        </w:rPr>
        <w:instrText xml:space="preserve"> PAGEREF _Toc458034140 \h </w:instrText>
      </w:r>
      <w:r w:rsidRPr="00E81A81">
        <w:rPr>
          <w:noProof/>
        </w:rPr>
      </w:r>
      <w:r w:rsidRPr="00E81A81">
        <w:rPr>
          <w:noProof/>
        </w:rPr>
        <w:fldChar w:fldCharType="separate"/>
      </w:r>
      <w:r w:rsidRPr="00E81A81">
        <w:rPr>
          <w:noProof/>
        </w:rPr>
        <w:t>27</w:t>
      </w:r>
      <w:r w:rsidRPr="00E81A81">
        <w:rPr>
          <w:noProof/>
        </w:rPr>
        <w:fldChar w:fldCharType="end"/>
      </w:r>
    </w:p>
    <w:p w:rsidR="005868BC" w:rsidRPr="00E81A81" w:rsidRDefault="005868BC" w:rsidP="005868BC">
      <w:pPr>
        <w:pStyle w:val="TOC3"/>
        <w:rPr>
          <w:rFonts w:eastAsiaTheme="minorEastAsia" w:cstheme="minorBidi"/>
          <w:noProof/>
          <w:bdr w:val="none" w:sz="0" w:space="0" w:color="auto"/>
        </w:rPr>
      </w:pPr>
      <w:r w:rsidRPr="00E81A81">
        <w:rPr>
          <w:noProof/>
        </w:rPr>
        <w:t>6. Conclusion</w:t>
      </w:r>
      <w:r w:rsidRPr="00E81A81">
        <w:rPr>
          <w:noProof/>
        </w:rPr>
        <w:tab/>
      </w:r>
      <w:r w:rsidRPr="00E81A81">
        <w:rPr>
          <w:noProof/>
        </w:rPr>
        <w:fldChar w:fldCharType="begin"/>
      </w:r>
      <w:r w:rsidRPr="00E81A81">
        <w:rPr>
          <w:noProof/>
        </w:rPr>
        <w:instrText xml:space="preserve"> PAGEREF _Toc458034141 \h </w:instrText>
      </w:r>
      <w:r w:rsidRPr="00E81A81">
        <w:rPr>
          <w:noProof/>
        </w:rPr>
      </w:r>
      <w:r w:rsidRPr="00E81A81">
        <w:rPr>
          <w:noProof/>
        </w:rPr>
        <w:fldChar w:fldCharType="separate"/>
      </w:r>
      <w:r w:rsidRPr="00E81A81">
        <w:rPr>
          <w:noProof/>
        </w:rPr>
        <w:t>30</w:t>
      </w:r>
      <w:r w:rsidRPr="00E81A81">
        <w:rPr>
          <w:noProof/>
        </w:rPr>
        <w:fldChar w:fldCharType="end"/>
      </w:r>
    </w:p>
    <w:p w:rsidR="005868BC" w:rsidRPr="00E81A81" w:rsidRDefault="005868BC" w:rsidP="005868BC">
      <w:pPr>
        <w:pStyle w:val="TOC3"/>
        <w:rPr>
          <w:rFonts w:eastAsiaTheme="minorEastAsia" w:cstheme="minorBidi"/>
          <w:noProof/>
          <w:bdr w:val="none" w:sz="0" w:space="0" w:color="auto"/>
        </w:rPr>
      </w:pPr>
      <w:r w:rsidRPr="00E81A81">
        <w:rPr>
          <w:noProof/>
        </w:rPr>
        <w:t>7. References</w:t>
      </w:r>
      <w:r w:rsidRPr="00E81A81">
        <w:rPr>
          <w:noProof/>
        </w:rPr>
        <w:tab/>
      </w:r>
      <w:r w:rsidRPr="00E81A81">
        <w:rPr>
          <w:noProof/>
        </w:rPr>
        <w:fldChar w:fldCharType="begin"/>
      </w:r>
      <w:r w:rsidRPr="00E81A81">
        <w:rPr>
          <w:noProof/>
        </w:rPr>
        <w:instrText xml:space="preserve"> PAGEREF _Toc458034142 \h </w:instrText>
      </w:r>
      <w:r w:rsidRPr="00E81A81">
        <w:rPr>
          <w:noProof/>
        </w:rPr>
      </w:r>
      <w:r w:rsidRPr="00E81A81">
        <w:rPr>
          <w:noProof/>
        </w:rPr>
        <w:fldChar w:fldCharType="separate"/>
      </w:r>
      <w:r w:rsidRPr="00E81A81">
        <w:rPr>
          <w:noProof/>
        </w:rPr>
        <w:t>33</w:t>
      </w:r>
      <w:r w:rsidRPr="00E81A81">
        <w:rPr>
          <w:noProof/>
        </w:rPr>
        <w:fldChar w:fldCharType="end"/>
      </w:r>
    </w:p>
    <w:p w:rsidR="005868BC" w:rsidRPr="00E81A81" w:rsidRDefault="005868BC" w:rsidP="005868BC">
      <w:pPr>
        <w:pStyle w:val="TOC3"/>
        <w:rPr>
          <w:rFonts w:eastAsiaTheme="minorEastAsia" w:cstheme="minorBidi"/>
          <w:noProof/>
          <w:bdr w:val="none" w:sz="0" w:space="0" w:color="auto"/>
        </w:rPr>
      </w:pPr>
      <w:r w:rsidRPr="00E81A81">
        <w:rPr>
          <w:noProof/>
        </w:rPr>
        <w:t>8. Tables and Figures</w:t>
      </w:r>
      <w:r w:rsidRPr="00E81A81">
        <w:rPr>
          <w:noProof/>
        </w:rPr>
        <w:tab/>
      </w:r>
      <w:r w:rsidRPr="00E81A81">
        <w:rPr>
          <w:noProof/>
        </w:rPr>
        <w:fldChar w:fldCharType="begin"/>
      </w:r>
      <w:r w:rsidRPr="00E81A81">
        <w:rPr>
          <w:noProof/>
        </w:rPr>
        <w:instrText xml:space="preserve"> PAGEREF _Toc458034143 \h </w:instrText>
      </w:r>
      <w:r w:rsidRPr="00E81A81">
        <w:rPr>
          <w:noProof/>
        </w:rPr>
      </w:r>
      <w:r w:rsidRPr="00E81A81">
        <w:rPr>
          <w:noProof/>
        </w:rPr>
        <w:fldChar w:fldCharType="separate"/>
      </w:r>
      <w:r w:rsidRPr="00E81A81">
        <w:rPr>
          <w:noProof/>
        </w:rPr>
        <w:t>38</w:t>
      </w:r>
      <w:r w:rsidRPr="00E81A81">
        <w:rPr>
          <w:noProof/>
        </w:rPr>
        <w:fldChar w:fldCharType="end"/>
      </w:r>
    </w:p>
    <w:p w:rsidR="00157B9D" w:rsidRPr="00E81A81" w:rsidRDefault="00157B9D" w:rsidP="00695982">
      <w:pPr>
        <w:pStyle w:val="Body"/>
        <w:tabs>
          <w:tab w:val="left" w:leader="dot" w:pos="8222"/>
        </w:tabs>
        <w:spacing w:after="360" w:line="480" w:lineRule="auto"/>
        <w:rPr>
          <w:rFonts w:asciiTheme="minorHAnsi" w:eastAsia="Arial Unicode MS" w:hAnsiTheme="minorHAnsi"/>
          <w:b/>
          <w:bCs/>
          <w:color w:val="auto"/>
          <w:szCs w:val="20"/>
        </w:rPr>
      </w:pPr>
      <w:r w:rsidRPr="00E81A81">
        <w:rPr>
          <w:rFonts w:asciiTheme="minorHAnsi" w:eastAsia="Arial Unicode MS" w:hAnsiTheme="minorHAnsi"/>
          <w:b/>
          <w:bCs/>
          <w:color w:val="auto"/>
          <w:szCs w:val="20"/>
        </w:rPr>
        <w:fldChar w:fldCharType="end"/>
      </w:r>
    </w:p>
    <w:p w:rsidR="00157B9D" w:rsidRPr="00E81A81" w:rsidRDefault="00157B9D">
      <w:pPr>
        <w:rPr>
          <w:rFonts w:asciiTheme="minorHAnsi" w:hAnsiTheme="minorHAnsi"/>
          <w:b/>
          <w:bCs/>
          <w:szCs w:val="20"/>
        </w:rPr>
      </w:pPr>
      <w:r w:rsidRPr="00E81A81">
        <w:rPr>
          <w:rFonts w:asciiTheme="minorHAnsi" w:hAnsiTheme="minorHAnsi"/>
          <w:b/>
          <w:bCs/>
          <w:szCs w:val="20"/>
        </w:rPr>
        <w:lastRenderedPageBreak/>
        <w:br w:type="page"/>
      </w:r>
    </w:p>
    <w:p w:rsidR="00CC6798" w:rsidRPr="00E81A81" w:rsidRDefault="00CC6798" w:rsidP="005868BC">
      <w:pPr>
        <w:pStyle w:val="Subtitle"/>
        <w:jc w:val="center"/>
        <w:rPr>
          <w:rFonts w:asciiTheme="minorHAnsi" w:hAnsiTheme="minorHAnsi"/>
        </w:rPr>
      </w:pPr>
      <w:bookmarkStart w:id="4" w:name="_Toc458034127"/>
      <w:r w:rsidRPr="00E81A81">
        <w:rPr>
          <w:rFonts w:asciiTheme="minorHAnsi" w:hAnsiTheme="minorHAnsi"/>
        </w:rPr>
        <w:lastRenderedPageBreak/>
        <w:t>List of Tables and Figures</w:t>
      </w:r>
      <w:bookmarkEnd w:id="4"/>
    </w:p>
    <w:p w:rsidR="005A50BF" w:rsidRPr="00E81A81" w:rsidRDefault="00157B9D">
      <w:pPr>
        <w:pStyle w:val="TableofFigures"/>
        <w:rPr>
          <w:rFonts w:eastAsiaTheme="minorEastAsia" w:cstheme="minorBidi"/>
          <w:noProof/>
          <w:bdr w:val="none" w:sz="0" w:space="0" w:color="auto"/>
        </w:rPr>
      </w:pPr>
      <w:r w:rsidRPr="00E81A81">
        <w:rPr>
          <w:caps/>
        </w:rPr>
        <w:fldChar w:fldCharType="begin"/>
      </w:r>
      <w:r w:rsidRPr="00E81A81">
        <w:rPr>
          <w:caps/>
        </w:rPr>
        <w:instrText xml:space="preserve"> TOC \t "TablesTitle,1" \c "Figure" </w:instrText>
      </w:r>
      <w:r w:rsidRPr="00E81A81">
        <w:rPr>
          <w:caps/>
        </w:rPr>
        <w:fldChar w:fldCharType="separate"/>
      </w:r>
      <w:r w:rsidR="005A50BF" w:rsidRPr="00E81A81">
        <w:rPr>
          <w:noProof/>
        </w:rPr>
        <w:t xml:space="preserve">Table 1: Estimated marginal effects of Quebec’s </w:t>
      </w:r>
      <w:r w:rsidR="005868BC" w:rsidRPr="00E81A81">
        <w:rPr>
          <w:noProof/>
        </w:rPr>
        <w:t>childcare</w:t>
      </w:r>
      <w:r w:rsidR="005A50BF" w:rsidRPr="00E81A81">
        <w:rPr>
          <w:noProof/>
        </w:rPr>
        <w:t xml:space="preserve"> policy on immigrant mothers’ use of </w:t>
      </w:r>
      <w:r w:rsidR="005868BC" w:rsidRPr="00E81A81">
        <w:rPr>
          <w:noProof/>
        </w:rPr>
        <w:t>childcare</w:t>
      </w:r>
      <w:r w:rsidR="005A50BF" w:rsidRPr="00E81A81">
        <w:rPr>
          <w:noProof/>
        </w:rPr>
        <w:t xml:space="preserve"> compared to the Rest of Canada (p-value of bootstrapped standard errors)</w:t>
      </w:r>
      <w:r w:rsidR="005A50BF" w:rsidRPr="00E81A81">
        <w:rPr>
          <w:noProof/>
        </w:rPr>
        <w:tab/>
      </w:r>
      <w:r w:rsidR="005A50BF" w:rsidRPr="00E81A81">
        <w:rPr>
          <w:noProof/>
        </w:rPr>
        <w:fldChar w:fldCharType="begin"/>
      </w:r>
      <w:r w:rsidR="005A50BF" w:rsidRPr="00E81A81">
        <w:rPr>
          <w:noProof/>
        </w:rPr>
        <w:instrText xml:space="preserve"> PAGEREF _Toc457439429 \h </w:instrText>
      </w:r>
      <w:r w:rsidR="005A50BF" w:rsidRPr="00E81A81">
        <w:rPr>
          <w:noProof/>
        </w:rPr>
      </w:r>
      <w:r w:rsidR="005A50BF" w:rsidRPr="00E81A81">
        <w:rPr>
          <w:noProof/>
        </w:rPr>
        <w:fldChar w:fldCharType="separate"/>
      </w:r>
      <w:r w:rsidR="00FE49E0" w:rsidRPr="00E81A81">
        <w:rPr>
          <w:noProof/>
        </w:rPr>
        <w:t>37</w:t>
      </w:r>
      <w:r w:rsidR="005A50BF" w:rsidRPr="00E81A81">
        <w:rPr>
          <w:noProof/>
        </w:rPr>
        <w:fldChar w:fldCharType="end"/>
      </w:r>
    </w:p>
    <w:p w:rsidR="005A50BF" w:rsidRPr="00E81A81" w:rsidRDefault="005A50BF">
      <w:pPr>
        <w:pStyle w:val="TableofFigures"/>
        <w:rPr>
          <w:rFonts w:eastAsiaTheme="minorEastAsia" w:cstheme="minorBidi"/>
          <w:noProof/>
          <w:bdr w:val="none" w:sz="0" w:space="0" w:color="auto"/>
        </w:rPr>
      </w:pPr>
      <w:r w:rsidRPr="00E81A81">
        <w:rPr>
          <w:noProof/>
        </w:rPr>
        <w:t xml:space="preserve">Table 2: Estimated marginal effects of Quebec’s </w:t>
      </w:r>
      <w:r w:rsidR="005868BC" w:rsidRPr="00E81A81">
        <w:rPr>
          <w:noProof/>
        </w:rPr>
        <w:t>childcare</w:t>
      </w:r>
      <w:r w:rsidRPr="00E81A81">
        <w:rPr>
          <w:noProof/>
        </w:rPr>
        <w:t xml:space="preserve"> policy on immigrant mothers’ use of daycare compared to the Rest of Canada (p-value of bootstrapped standard errors)</w:t>
      </w:r>
      <w:r w:rsidRPr="00E81A81">
        <w:rPr>
          <w:noProof/>
        </w:rPr>
        <w:tab/>
      </w:r>
      <w:r w:rsidRPr="00E81A81">
        <w:rPr>
          <w:noProof/>
        </w:rPr>
        <w:fldChar w:fldCharType="begin"/>
      </w:r>
      <w:r w:rsidRPr="00E81A81">
        <w:rPr>
          <w:noProof/>
        </w:rPr>
        <w:instrText xml:space="preserve"> PAGEREF _Toc457439430 \h </w:instrText>
      </w:r>
      <w:r w:rsidRPr="00E81A81">
        <w:rPr>
          <w:noProof/>
        </w:rPr>
      </w:r>
      <w:r w:rsidRPr="00E81A81">
        <w:rPr>
          <w:noProof/>
        </w:rPr>
        <w:fldChar w:fldCharType="separate"/>
      </w:r>
      <w:r w:rsidR="00FE49E0" w:rsidRPr="00E81A81">
        <w:rPr>
          <w:noProof/>
        </w:rPr>
        <w:t>37</w:t>
      </w:r>
      <w:r w:rsidRPr="00E81A81">
        <w:rPr>
          <w:noProof/>
        </w:rPr>
        <w:fldChar w:fldCharType="end"/>
      </w:r>
    </w:p>
    <w:p w:rsidR="005A50BF" w:rsidRPr="00E81A81" w:rsidRDefault="005A50BF">
      <w:pPr>
        <w:pStyle w:val="TableofFigures"/>
        <w:rPr>
          <w:rFonts w:eastAsiaTheme="minorEastAsia" w:cstheme="minorBidi"/>
          <w:noProof/>
          <w:bdr w:val="none" w:sz="0" w:space="0" w:color="auto"/>
        </w:rPr>
      </w:pPr>
      <w:r w:rsidRPr="00E81A81">
        <w:rPr>
          <w:noProof/>
        </w:rPr>
        <w:t xml:space="preserve">Table 3: Estimated marginal effects of Quebec’s </w:t>
      </w:r>
      <w:r w:rsidR="005868BC" w:rsidRPr="00E81A81">
        <w:rPr>
          <w:noProof/>
        </w:rPr>
        <w:t>childcare</w:t>
      </w:r>
      <w:r w:rsidRPr="00E81A81">
        <w:rPr>
          <w:noProof/>
        </w:rPr>
        <w:t xml:space="preserve"> policy on immigrant mothers’ labour force participation compared to the Rest of Canada (p-value of bootstrapped standard errors)</w:t>
      </w:r>
      <w:r w:rsidRPr="00E81A81">
        <w:rPr>
          <w:noProof/>
        </w:rPr>
        <w:tab/>
      </w:r>
      <w:r w:rsidRPr="00E81A81">
        <w:rPr>
          <w:noProof/>
        </w:rPr>
        <w:fldChar w:fldCharType="begin"/>
      </w:r>
      <w:r w:rsidRPr="00E81A81">
        <w:rPr>
          <w:noProof/>
        </w:rPr>
        <w:instrText xml:space="preserve"> PAGEREF _Toc457439431 \h </w:instrText>
      </w:r>
      <w:r w:rsidRPr="00E81A81">
        <w:rPr>
          <w:noProof/>
        </w:rPr>
      </w:r>
      <w:r w:rsidRPr="00E81A81">
        <w:rPr>
          <w:noProof/>
        </w:rPr>
        <w:fldChar w:fldCharType="separate"/>
      </w:r>
      <w:r w:rsidR="00FE49E0" w:rsidRPr="00E81A81">
        <w:rPr>
          <w:noProof/>
        </w:rPr>
        <w:t>38</w:t>
      </w:r>
      <w:r w:rsidRPr="00E81A81">
        <w:rPr>
          <w:noProof/>
        </w:rPr>
        <w:fldChar w:fldCharType="end"/>
      </w:r>
    </w:p>
    <w:p w:rsidR="005A50BF" w:rsidRPr="00E81A81" w:rsidRDefault="005A50BF">
      <w:pPr>
        <w:pStyle w:val="TableofFigures"/>
        <w:rPr>
          <w:rFonts w:eastAsiaTheme="minorEastAsia" w:cstheme="minorBidi"/>
          <w:noProof/>
          <w:bdr w:val="none" w:sz="0" w:space="0" w:color="auto"/>
        </w:rPr>
      </w:pPr>
      <w:r w:rsidRPr="00E81A81">
        <w:rPr>
          <w:noProof/>
        </w:rPr>
        <w:t xml:space="preserve">Table 4: Estimated marginal effects of Quebec’s </w:t>
      </w:r>
      <w:r w:rsidR="005868BC" w:rsidRPr="00E81A81">
        <w:rPr>
          <w:noProof/>
        </w:rPr>
        <w:t>childcare</w:t>
      </w:r>
      <w:r w:rsidRPr="00E81A81">
        <w:rPr>
          <w:noProof/>
        </w:rPr>
        <w:t xml:space="preserve"> policy on immigrant mothers’ hours worked compared to the Rest of Canada (p-value of bootstrapped standard errors)</w:t>
      </w:r>
      <w:r w:rsidRPr="00E81A81">
        <w:rPr>
          <w:noProof/>
        </w:rPr>
        <w:tab/>
      </w:r>
      <w:r w:rsidRPr="00E81A81">
        <w:rPr>
          <w:noProof/>
        </w:rPr>
        <w:fldChar w:fldCharType="begin"/>
      </w:r>
      <w:r w:rsidRPr="00E81A81">
        <w:rPr>
          <w:noProof/>
        </w:rPr>
        <w:instrText xml:space="preserve"> PAGEREF _Toc457439432 \h </w:instrText>
      </w:r>
      <w:r w:rsidRPr="00E81A81">
        <w:rPr>
          <w:noProof/>
        </w:rPr>
      </w:r>
      <w:r w:rsidRPr="00E81A81">
        <w:rPr>
          <w:noProof/>
        </w:rPr>
        <w:fldChar w:fldCharType="separate"/>
      </w:r>
      <w:r w:rsidR="00FE49E0" w:rsidRPr="00E81A81">
        <w:rPr>
          <w:noProof/>
        </w:rPr>
        <w:t>38</w:t>
      </w:r>
      <w:r w:rsidRPr="00E81A81">
        <w:rPr>
          <w:noProof/>
        </w:rPr>
        <w:fldChar w:fldCharType="end"/>
      </w:r>
    </w:p>
    <w:p w:rsidR="005A50BF" w:rsidRPr="00E81A81" w:rsidRDefault="005A50BF">
      <w:pPr>
        <w:pStyle w:val="TableofFigures"/>
        <w:rPr>
          <w:rFonts w:eastAsiaTheme="minorEastAsia" w:cstheme="minorBidi"/>
          <w:noProof/>
          <w:bdr w:val="none" w:sz="0" w:space="0" w:color="auto"/>
        </w:rPr>
      </w:pPr>
      <w:r w:rsidRPr="00E81A81">
        <w:rPr>
          <w:noProof/>
        </w:rPr>
        <w:t>Table 5A: Characteristics of immigrant mothers and children, Rest of Canada, cycle 1 to 8</w:t>
      </w:r>
      <w:r w:rsidRPr="00E81A81">
        <w:rPr>
          <w:noProof/>
        </w:rPr>
        <w:tab/>
      </w:r>
      <w:r w:rsidRPr="00E81A81">
        <w:rPr>
          <w:noProof/>
        </w:rPr>
        <w:fldChar w:fldCharType="begin"/>
      </w:r>
      <w:r w:rsidRPr="00E81A81">
        <w:rPr>
          <w:noProof/>
        </w:rPr>
        <w:instrText xml:space="preserve"> PAGEREF _Toc457439433 \h </w:instrText>
      </w:r>
      <w:r w:rsidRPr="00E81A81">
        <w:rPr>
          <w:noProof/>
        </w:rPr>
      </w:r>
      <w:r w:rsidRPr="00E81A81">
        <w:rPr>
          <w:noProof/>
        </w:rPr>
        <w:fldChar w:fldCharType="separate"/>
      </w:r>
      <w:r w:rsidR="00FE49E0" w:rsidRPr="00E81A81">
        <w:rPr>
          <w:noProof/>
        </w:rPr>
        <w:t>39</w:t>
      </w:r>
      <w:r w:rsidRPr="00E81A81">
        <w:rPr>
          <w:noProof/>
        </w:rPr>
        <w:fldChar w:fldCharType="end"/>
      </w:r>
    </w:p>
    <w:p w:rsidR="005A50BF" w:rsidRPr="00E81A81" w:rsidRDefault="005A50BF">
      <w:pPr>
        <w:pStyle w:val="TableofFigures"/>
        <w:rPr>
          <w:rFonts w:eastAsiaTheme="minorEastAsia" w:cstheme="minorBidi"/>
          <w:noProof/>
          <w:bdr w:val="none" w:sz="0" w:space="0" w:color="auto"/>
        </w:rPr>
      </w:pPr>
      <w:r w:rsidRPr="00E81A81">
        <w:rPr>
          <w:noProof/>
        </w:rPr>
        <w:lastRenderedPageBreak/>
        <w:t>Table 5B: Characteristics of immigrant mothers and children, Quebec, cycle 1 to 8</w:t>
      </w:r>
      <w:r w:rsidRPr="00E81A81">
        <w:rPr>
          <w:noProof/>
        </w:rPr>
        <w:tab/>
      </w:r>
      <w:r w:rsidRPr="00E81A81">
        <w:rPr>
          <w:noProof/>
        </w:rPr>
        <w:fldChar w:fldCharType="begin"/>
      </w:r>
      <w:r w:rsidRPr="00E81A81">
        <w:rPr>
          <w:noProof/>
        </w:rPr>
        <w:instrText xml:space="preserve"> PAGEREF _Toc457439434 \h </w:instrText>
      </w:r>
      <w:r w:rsidRPr="00E81A81">
        <w:rPr>
          <w:noProof/>
        </w:rPr>
      </w:r>
      <w:r w:rsidRPr="00E81A81">
        <w:rPr>
          <w:noProof/>
        </w:rPr>
        <w:fldChar w:fldCharType="separate"/>
      </w:r>
      <w:r w:rsidR="00FE49E0" w:rsidRPr="00E81A81">
        <w:rPr>
          <w:noProof/>
        </w:rPr>
        <w:t>40</w:t>
      </w:r>
      <w:r w:rsidRPr="00E81A81">
        <w:rPr>
          <w:noProof/>
        </w:rPr>
        <w:fldChar w:fldCharType="end"/>
      </w:r>
    </w:p>
    <w:p w:rsidR="005A50BF" w:rsidRPr="00E81A81" w:rsidRDefault="00157B9D" w:rsidP="00157B9D">
      <w:pPr>
        <w:pStyle w:val="TableofFigures"/>
        <w:rPr>
          <w:noProof/>
        </w:rPr>
      </w:pPr>
      <w:r w:rsidRPr="00E81A81">
        <w:rPr>
          <w:caps/>
        </w:rPr>
        <w:fldChar w:fldCharType="end"/>
      </w:r>
      <w:r w:rsidRPr="00E81A81">
        <w:fldChar w:fldCharType="begin"/>
      </w:r>
      <w:r w:rsidRPr="00E81A81">
        <w:instrText xml:space="preserve"> TOC \t "Default,1" \c "Figure" </w:instrText>
      </w:r>
      <w:r w:rsidRPr="00E81A81">
        <w:fldChar w:fldCharType="separate"/>
      </w:r>
    </w:p>
    <w:p w:rsidR="005A50BF" w:rsidRPr="00E81A81" w:rsidRDefault="005A50BF">
      <w:pPr>
        <w:pStyle w:val="TableofFigures"/>
        <w:rPr>
          <w:rFonts w:eastAsiaTheme="minorEastAsia" w:cstheme="minorBidi"/>
          <w:noProof/>
          <w:bdr w:val="none" w:sz="0" w:space="0" w:color="auto"/>
        </w:rPr>
      </w:pPr>
      <w:r w:rsidRPr="00E81A81">
        <w:rPr>
          <w:rFonts w:cs="Arial Unicode MS"/>
          <w:noProof/>
        </w:rPr>
        <w:t>Figure 1: Percent subsidy by province</w:t>
      </w:r>
      <w:r w:rsidRPr="00E81A81">
        <w:rPr>
          <w:noProof/>
        </w:rPr>
        <w:tab/>
      </w:r>
      <w:r w:rsidRPr="00E81A81">
        <w:rPr>
          <w:noProof/>
        </w:rPr>
        <w:fldChar w:fldCharType="begin"/>
      </w:r>
      <w:r w:rsidRPr="00E81A81">
        <w:rPr>
          <w:noProof/>
        </w:rPr>
        <w:instrText xml:space="preserve"> PAGEREF _Toc457439435 \h </w:instrText>
      </w:r>
      <w:r w:rsidRPr="00E81A81">
        <w:rPr>
          <w:noProof/>
        </w:rPr>
      </w:r>
      <w:r w:rsidRPr="00E81A81">
        <w:rPr>
          <w:noProof/>
        </w:rPr>
        <w:fldChar w:fldCharType="separate"/>
      </w:r>
      <w:r w:rsidR="00FE49E0" w:rsidRPr="00E81A81">
        <w:rPr>
          <w:noProof/>
        </w:rPr>
        <w:t>41</w:t>
      </w:r>
      <w:r w:rsidRPr="00E81A81">
        <w:rPr>
          <w:noProof/>
        </w:rPr>
        <w:fldChar w:fldCharType="end"/>
      </w:r>
    </w:p>
    <w:p w:rsidR="005A50BF" w:rsidRPr="00E81A81" w:rsidRDefault="005A50BF">
      <w:pPr>
        <w:pStyle w:val="TableofFigures"/>
        <w:rPr>
          <w:rFonts w:eastAsiaTheme="minorEastAsia" w:cstheme="minorBidi"/>
          <w:noProof/>
          <w:bdr w:val="none" w:sz="0" w:space="0" w:color="auto"/>
        </w:rPr>
      </w:pPr>
      <w:r w:rsidRPr="00E81A81">
        <w:rPr>
          <w:rFonts w:cs="Arial Unicode MS"/>
          <w:noProof/>
        </w:rPr>
        <w:t>Figure 2: Regulated and subsidized spaces in Quebec</w:t>
      </w:r>
      <w:r w:rsidRPr="00E81A81">
        <w:rPr>
          <w:noProof/>
        </w:rPr>
        <w:tab/>
      </w:r>
      <w:r w:rsidRPr="00E81A81">
        <w:rPr>
          <w:noProof/>
        </w:rPr>
        <w:fldChar w:fldCharType="begin"/>
      </w:r>
      <w:r w:rsidRPr="00E81A81">
        <w:rPr>
          <w:noProof/>
        </w:rPr>
        <w:instrText xml:space="preserve"> PAGEREF _Toc457439436 \h </w:instrText>
      </w:r>
      <w:r w:rsidRPr="00E81A81">
        <w:rPr>
          <w:noProof/>
        </w:rPr>
      </w:r>
      <w:r w:rsidRPr="00E81A81">
        <w:rPr>
          <w:noProof/>
        </w:rPr>
        <w:fldChar w:fldCharType="separate"/>
      </w:r>
      <w:r w:rsidR="00FE49E0" w:rsidRPr="00E81A81">
        <w:rPr>
          <w:noProof/>
        </w:rPr>
        <w:t>41</w:t>
      </w:r>
      <w:r w:rsidRPr="00E81A81">
        <w:rPr>
          <w:noProof/>
        </w:rPr>
        <w:fldChar w:fldCharType="end"/>
      </w:r>
    </w:p>
    <w:p w:rsidR="005A50BF" w:rsidRPr="00E81A81" w:rsidRDefault="005A50BF">
      <w:pPr>
        <w:pStyle w:val="TableofFigures"/>
        <w:rPr>
          <w:rFonts w:eastAsiaTheme="minorEastAsia" w:cstheme="minorBidi"/>
          <w:noProof/>
          <w:bdr w:val="none" w:sz="0" w:space="0" w:color="auto"/>
        </w:rPr>
      </w:pPr>
      <w:r w:rsidRPr="00E81A81">
        <w:rPr>
          <w:rFonts w:cs="Arial Unicode MS"/>
          <w:noProof/>
          <w:lang w:val="it-IT"/>
        </w:rPr>
        <w:t xml:space="preserve">Figure </w:t>
      </w:r>
      <w:r w:rsidRPr="00E81A81">
        <w:rPr>
          <w:rFonts w:cs="Arial Unicode MS"/>
          <w:noProof/>
        </w:rPr>
        <w:t>3: Factors associated with mothers’ entry or re-entry into the labour market during the 4 years following the birth of the child, Quebec, 1998-2002</w:t>
      </w:r>
      <w:r w:rsidRPr="00E81A81">
        <w:rPr>
          <w:noProof/>
        </w:rPr>
        <w:tab/>
      </w:r>
      <w:r w:rsidRPr="00E81A81">
        <w:rPr>
          <w:noProof/>
        </w:rPr>
        <w:fldChar w:fldCharType="begin"/>
      </w:r>
      <w:r w:rsidRPr="00E81A81">
        <w:rPr>
          <w:noProof/>
        </w:rPr>
        <w:instrText xml:space="preserve"> PAGEREF _Toc457439437 \h </w:instrText>
      </w:r>
      <w:r w:rsidRPr="00E81A81">
        <w:rPr>
          <w:noProof/>
        </w:rPr>
      </w:r>
      <w:r w:rsidRPr="00E81A81">
        <w:rPr>
          <w:noProof/>
        </w:rPr>
        <w:fldChar w:fldCharType="separate"/>
      </w:r>
      <w:r w:rsidR="00FE49E0" w:rsidRPr="00E81A81">
        <w:rPr>
          <w:noProof/>
        </w:rPr>
        <w:t>42</w:t>
      </w:r>
      <w:r w:rsidRPr="00E81A81">
        <w:rPr>
          <w:noProof/>
        </w:rPr>
        <w:fldChar w:fldCharType="end"/>
      </w:r>
    </w:p>
    <w:p w:rsidR="005A50BF" w:rsidRPr="00E81A81" w:rsidRDefault="005A50BF">
      <w:pPr>
        <w:pStyle w:val="TableofFigures"/>
        <w:rPr>
          <w:rFonts w:eastAsiaTheme="minorEastAsia" w:cstheme="minorBidi"/>
          <w:noProof/>
          <w:bdr w:val="none" w:sz="0" w:space="0" w:color="auto"/>
        </w:rPr>
      </w:pPr>
      <w:r w:rsidRPr="00E81A81">
        <w:rPr>
          <w:rFonts w:cs="Arial Unicode MS"/>
          <w:noProof/>
          <w:lang w:val="it-IT"/>
        </w:rPr>
        <w:t xml:space="preserve">Figure </w:t>
      </w:r>
      <w:r w:rsidRPr="00E81A81">
        <w:rPr>
          <w:rFonts w:cs="Arial Unicode MS"/>
          <w:noProof/>
        </w:rPr>
        <w:t>4: Mothers’ rate of entry or re-entry into the labour market after the birth of the child, Quebec, 1998-2002</w:t>
      </w:r>
      <w:r w:rsidRPr="00E81A81">
        <w:rPr>
          <w:noProof/>
        </w:rPr>
        <w:tab/>
      </w:r>
      <w:r w:rsidRPr="00E81A81">
        <w:rPr>
          <w:noProof/>
        </w:rPr>
        <w:fldChar w:fldCharType="begin"/>
      </w:r>
      <w:r w:rsidRPr="00E81A81">
        <w:rPr>
          <w:noProof/>
        </w:rPr>
        <w:instrText xml:space="preserve"> PAGEREF _Toc457439438 \h </w:instrText>
      </w:r>
      <w:r w:rsidRPr="00E81A81">
        <w:rPr>
          <w:noProof/>
        </w:rPr>
      </w:r>
      <w:r w:rsidRPr="00E81A81">
        <w:rPr>
          <w:noProof/>
        </w:rPr>
        <w:fldChar w:fldCharType="separate"/>
      </w:r>
      <w:r w:rsidR="00FE49E0" w:rsidRPr="00E81A81">
        <w:rPr>
          <w:noProof/>
        </w:rPr>
        <w:t>42</w:t>
      </w:r>
      <w:r w:rsidRPr="00E81A81">
        <w:rPr>
          <w:noProof/>
        </w:rPr>
        <w:fldChar w:fldCharType="end"/>
      </w:r>
    </w:p>
    <w:p w:rsidR="00CC6798" w:rsidRPr="00E81A81" w:rsidRDefault="00157B9D" w:rsidP="00157B9D">
      <w:pPr>
        <w:pStyle w:val="TableofFigures"/>
      </w:pPr>
      <w:r w:rsidRPr="00E81A81">
        <w:fldChar w:fldCharType="end"/>
      </w:r>
      <w:r w:rsidR="00BE2801" w:rsidRPr="00E81A81">
        <w:rPr>
          <w:rFonts w:cs="Arial Unicode MS"/>
        </w:rPr>
        <w:br w:type="page"/>
      </w:r>
    </w:p>
    <w:p w:rsidR="00937EA5" w:rsidRPr="00E81A81" w:rsidRDefault="00937EA5" w:rsidP="00CC6798">
      <w:pPr>
        <w:pStyle w:val="Subtitle"/>
        <w:rPr>
          <w:rFonts w:asciiTheme="minorHAnsi" w:hAnsiTheme="minorHAnsi"/>
        </w:rPr>
        <w:sectPr w:rsidR="00937EA5" w:rsidRPr="00E81A81" w:rsidSect="00D50C53">
          <w:pgSz w:w="12240" w:h="15840"/>
          <w:pgMar w:top="1440" w:right="1440" w:bottom="1440" w:left="2268" w:header="720" w:footer="864" w:gutter="0"/>
          <w:pgNumType w:fmt="lowerRoman" w:start="1"/>
          <w:cols w:space="720"/>
        </w:sectPr>
      </w:pPr>
    </w:p>
    <w:p w:rsidR="00CC6798" w:rsidRPr="00E81A81" w:rsidRDefault="00CC6798" w:rsidP="00CC6798">
      <w:pPr>
        <w:pStyle w:val="Subtitle"/>
        <w:rPr>
          <w:rFonts w:asciiTheme="minorHAnsi" w:hAnsiTheme="minorHAnsi"/>
        </w:rPr>
      </w:pPr>
      <w:bookmarkStart w:id="5" w:name="_Toc458034128"/>
      <w:r w:rsidRPr="00E81A81">
        <w:rPr>
          <w:rFonts w:asciiTheme="minorHAnsi" w:hAnsiTheme="minorHAnsi"/>
        </w:rPr>
        <w:lastRenderedPageBreak/>
        <w:t>1. Introduction</w:t>
      </w:r>
      <w:bookmarkEnd w:id="5"/>
    </w:p>
    <w:p w:rsidR="00CC6798" w:rsidRPr="00E81A81" w:rsidRDefault="00CC6798" w:rsidP="00CC6798">
      <w:pPr>
        <w:pStyle w:val="Body1"/>
        <w:ind w:left="0" w:firstLine="567"/>
        <w:jc w:val="both"/>
        <w:rPr>
          <w:rFonts w:asciiTheme="minorHAnsi" w:hAnsiTheme="minorHAnsi"/>
          <w:lang w:val="it-IT"/>
        </w:rPr>
      </w:pPr>
      <w:r w:rsidRPr="00E81A81">
        <w:rPr>
          <w:rFonts w:asciiTheme="minorHAnsi" w:hAnsiTheme="minorHAnsi"/>
        </w:rPr>
        <w:t>In the matter of family policy, Quebec has always followed a different economic perspective than the rest of Canada. While the rest of Canada has mostly followed a non-interventionist model, which is characterized by ‘the virtual absence of any state measures for adjusting the work-family relationships’ (Tremblay, 2009, p. 275)</w:t>
      </w:r>
      <w:r w:rsidR="007014F3" w:rsidRPr="00E81A81">
        <w:rPr>
          <w:rFonts w:asciiTheme="minorHAnsi" w:hAnsiTheme="minorHAnsi"/>
        </w:rPr>
        <w:t>,</w:t>
      </w:r>
      <w:r w:rsidRPr="00E81A81">
        <w:rPr>
          <w:rFonts w:asciiTheme="minorHAnsi" w:hAnsiTheme="minorHAnsi"/>
        </w:rPr>
        <w:t xml:space="preserve"> Quebec is closer to a work-family balance model, where the state intervenes in making it possible to balance family with employment without replacing one for the other. Tremblay (2009) states that this model has the highest quality of </w:t>
      </w:r>
      <w:r w:rsidRPr="00E81A81">
        <w:rPr>
          <w:rFonts w:asciiTheme="minorHAnsi" w:hAnsiTheme="minorHAnsi"/>
        </w:rPr>
        <w:lastRenderedPageBreak/>
        <w:t xml:space="preserve">public measures and assistance in the development of public </w:t>
      </w:r>
      <w:r w:rsidR="005868BC" w:rsidRPr="00E81A81">
        <w:rPr>
          <w:rFonts w:asciiTheme="minorHAnsi" w:hAnsiTheme="minorHAnsi"/>
        </w:rPr>
        <w:t>childcare</w:t>
      </w:r>
      <w:r w:rsidRPr="00E81A81">
        <w:rPr>
          <w:rFonts w:asciiTheme="minorHAnsi" w:hAnsiTheme="minorHAnsi"/>
        </w:rPr>
        <w:t xml:space="preserve"> services, ‘excellent working-time arrangements, and paid and flexible parental leave’ </w:t>
      </w:r>
      <w:r w:rsidR="00FD10EA" w:rsidRPr="00E81A81">
        <w:rPr>
          <w:rFonts w:asciiTheme="minorHAnsi" w:hAnsiTheme="minorHAnsi"/>
        </w:rPr>
        <w:t>(p. 271)</w:t>
      </w:r>
      <w:r w:rsidR="00D0598D" w:rsidRPr="00E81A81">
        <w:rPr>
          <w:rFonts w:asciiTheme="minorHAnsi" w:hAnsiTheme="minorHAnsi"/>
        </w:rPr>
        <w:t>.</w:t>
      </w:r>
      <w:r w:rsidR="00FD10EA" w:rsidRPr="00E81A81">
        <w:rPr>
          <w:rFonts w:asciiTheme="minorHAnsi" w:hAnsiTheme="minorHAnsi"/>
        </w:rPr>
        <w:t xml:space="preserve"> </w:t>
      </w:r>
      <w:r w:rsidRPr="00E81A81">
        <w:rPr>
          <w:rFonts w:asciiTheme="minorHAnsi" w:hAnsiTheme="minorHAnsi"/>
        </w:rPr>
        <w:t xml:space="preserve">This model is also argued to promote greater equality between men and women by encouraging a shared sense of family and work responsibilities </w:t>
      </w:r>
      <w:r w:rsidR="00933D21" w:rsidRPr="00E81A81">
        <w:rPr>
          <w:rFonts w:asciiTheme="minorHAnsi" w:hAnsiTheme="minorHAnsi"/>
          <w:lang w:val="it-IT"/>
        </w:rPr>
        <w:t>(</w:t>
      </w:r>
      <w:r w:rsidRPr="00E81A81">
        <w:rPr>
          <w:rFonts w:asciiTheme="minorHAnsi" w:hAnsiTheme="minorHAnsi"/>
          <w:lang w:val="it-IT"/>
        </w:rPr>
        <w:t>p. 271)</w:t>
      </w:r>
      <w:r w:rsidR="00D0598D" w:rsidRPr="00E81A81">
        <w:rPr>
          <w:rFonts w:asciiTheme="minorHAnsi" w:hAnsiTheme="minorHAnsi"/>
          <w:lang w:val="it-IT"/>
        </w:rPr>
        <w:t>.</w:t>
      </w:r>
    </w:p>
    <w:p w:rsidR="00CC6798" w:rsidRPr="00E81A81" w:rsidRDefault="00CC6798" w:rsidP="00CC6798">
      <w:pPr>
        <w:pStyle w:val="Body1"/>
        <w:ind w:left="0" w:firstLine="567"/>
        <w:jc w:val="both"/>
        <w:rPr>
          <w:rFonts w:asciiTheme="minorHAnsi" w:hAnsiTheme="minorHAnsi"/>
        </w:rPr>
      </w:pPr>
      <w:r w:rsidRPr="00E81A81">
        <w:rPr>
          <w:rFonts w:asciiTheme="minorHAnsi" w:hAnsiTheme="minorHAnsi"/>
        </w:rPr>
        <w:t xml:space="preserve"> In 1997 the government of Quebec had a review process with three main goals; the first was ‘to ensure equity through universal support provided to families and increased assistance to low-income families,’ the </w:t>
      </w:r>
      <w:r w:rsidRPr="00E81A81">
        <w:rPr>
          <w:rFonts w:asciiTheme="minorHAnsi" w:hAnsiTheme="minorHAnsi"/>
        </w:rPr>
        <w:lastRenderedPageBreak/>
        <w:t xml:space="preserve">second ‘to facilitate a balance of parental and work-related responsibilities’ and the third ‘to foster child development </w:t>
      </w:r>
      <w:r w:rsidR="00A2798F" w:rsidRPr="00E81A81">
        <w:rPr>
          <w:rFonts w:asciiTheme="minorHAnsi" w:hAnsiTheme="minorHAnsi"/>
        </w:rPr>
        <w:t>and promote equal opportunities</w:t>
      </w:r>
      <w:r w:rsidRPr="00E81A81">
        <w:rPr>
          <w:rFonts w:asciiTheme="minorHAnsi" w:hAnsiTheme="minorHAnsi"/>
        </w:rPr>
        <w:t xml:space="preserve">’ </w:t>
      </w:r>
      <w:r w:rsidRPr="00E81A81">
        <w:rPr>
          <w:rFonts w:asciiTheme="minorHAnsi" w:hAnsiTheme="minorHAnsi"/>
          <w:lang w:val="fr-FR"/>
        </w:rPr>
        <w:t>(Tremblay, 2009, p.</w:t>
      </w:r>
      <w:r w:rsidRPr="00E81A81">
        <w:rPr>
          <w:rFonts w:asciiTheme="minorHAnsi" w:hAnsiTheme="minorHAnsi"/>
        </w:rPr>
        <w:t xml:space="preserve"> 271)</w:t>
      </w:r>
      <w:r w:rsidR="00D0598D" w:rsidRPr="00E81A81">
        <w:rPr>
          <w:rFonts w:asciiTheme="minorHAnsi" w:hAnsiTheme="minorHAnsi"/>
        </w:rPr>
        <w:t>.</w:t>
      </w:r>
      <w:r w:rsidRPr="00E81A81">
        <w:rPr>
          <w:rFonts w:asciiTheme="minorHAnsi" w:hAnsiTheme="minorHAnsi"/>
        </w:rPr>
        <w:t xml:space="preserve"> This review resulted in Quebec’s Family Policy of 1997, and with it a major divide was created between </w:t>
      </w:r>
      <w:r w:rsidR="005868BC" w:rsidRPr="00E81A81">
        <w:rPr>
          <w:rFonts w:asciiTheme="minorHAnsi" w:hAnsiTheme="minorHAnsi"/>
        </w:rPr>
        <w:t>childcare</w:t>
      </w:r>
      <w:r w:rsidRPr="00E81A81">
        <w:rPr>
          <w:rFonts w:asciiTheme="minorHAnsi" w:hAnsiTheme="minorHAnsi"/>
        </w:rPr>
        <w:t xml:space="preserve"> policies in Quebec and the rest of Canada. Quebec’s was the first universal </w:t>
      </w:r>
      <w:r w:rsidR="005868BC" w:rsidRPr="00E81A81">
        <w:rPr>
          <w:rFonts w:asciiTheme="minorHAnsi" w:hAnsiTheme="minorHAnsi"/>
        </w:rPr>
        <w:t>childcare</w:t>
      </w:r>
      <w:r w:rsidRPr="00E81A81">
        <w:rPr>
          <w:rFonts w:asciiTheme="minorHAnsi" w:hAnsiTheme="minorHAnsi"/>
        </w:rPr>
        <w:t xml:space="preserve"> policy in Canada, and is still the only one.</w:t>
      </w:r>
    </w:p>
    <w:p w:rsidR="00CC6798" w:rsidRPr="00E81A81" w:rsidRDefault="00CC6798" w:rsidP="00CC6798">
      <w:pPr>
        <w:pStyle w:val="Body1"/>
        <w:ind w:left="0" w:firstLine="567"/>
        <w:jc w:val="both"/>
        <w:rPr>
          <w:rFonts w:asciiTheme="minorHAnsi" w:hAnsiTheme="minorHAnsi"/>
        </w:rPr>
      </w:pPr>
      <w:r w:rsidRPr="00E81A81">
        <w:rPr>
          <w:rFonts w:asciiTheme="minorHAnsi" w:hAnsiTheme="minorHAnsi"/>
        </w:rPr>
        <w:t xml:space="preserve">There are debates about the merits of universal versus targeted </w:t>
      </w:r>
      <w:r w:rsidR="005868BC" w:rsidRPr="00E81A81">
        <w:rPr>
          <w:rFonts w:asciiTheme="minorHAnsi" w:hAnsiTheme="minorHAnsi"/>
        </w:rPr>
        <w:t>childcare</w:t>
      </w:r>
      <w:r w:rsidRPr="00E81A81">
        <w:rPr>
          <w:rFonts w:asciiTheme="minorHAnsi" w:hAnsiTheme="minorHAnsi"/>
        </w:rPr>
        <w:t xml:space="preserve">. Whilst targeted programs have lower costs, universal </w:t>
      </w:r>
      <w:r w:rsidR="005868BC" w:rsidRPr="00E81A81">
        <w:rPr>
          <w:rFonts w:asciiTheme="minorHAnsi" w:hAnsiTheme="minorHAnsi"/>
        </w:rPr>
        <w:t>childcare</w:t>
      </w:r>
      <w:r w:rsidRPr="00E81A81">
        <w:rPr>
          <w:rFonts w:asciiTheme="minorHAnsi" w:hAnsiTheme="minorHAnsi"/>
        </w:rPr>
        <w:t xml:space="preserve"> has </w:t>
      </w:r>
      <w:r w:rsidRPr="00E81A81">
        <w:rPr>
          <w:rFonts w:asciiTheme="minorHAnsi" w:hAnsiTheme="minorHAnsi"/>
        </w:rPr>
        <w:lastRenderedPageBreak/>
        <w:t xml:space="preserve">the advantage of reaching all children, including the disadvantaged. Targeted programs have a higher focus on quality as they concentrate their resources (money, staff and facilities) on a certain group (Barnett et al., 2004, p. 3). When publicly supported </w:t>
      </w:r>
      <w:r w:rsidR="005868BC" w:rsidRPr="00E81A81">
        <w:rPr>
          <w:rFonts w:asciiTheme="minorHAnsi" w:hAnsiTheme="minorHAnsi"/>
        </w:rPr>
        <w:t>childcare</w:t>
      </w:r>
      <w:r w:rsidRPr="00E81A81">
        <w:rPr>
          <w:rFonts w:asciiTheme="minorHAnsi" w:hAnsiTheme="minorHAnsi"/>
        </w:rPr>
        <w:t xml:space="preserve"> becomes more widely available and the price declines, more women are able to afford it, which is argued to increase female labour force participation (Meyers,</w:t>
      </w:r>
      <w:r w:rsidR="00017C27" w:rsidRPr="00E81A81">
        <w:rPr>
          <w:rFonts w:asciiTheme="minorHAnsi" w:hAnsiTheme="minorHAnsi"/>
        </w:rPr>
        <w:t xml:space="preserve"> Marcia, Gornick &amp; Ross,</w:t>
      </w:r>
      <w:r w:rsidRPr="00E81A81">
        <w:rPr>
          <w:rFonts w:asciiTheme="minorHAnsi" w:hAnsiTheme="minorHAnsi"/>
        </w:rPr>
        <w:t xml:space="preserve"> 1999, p. 121). In general, </w:t>
      </w:r>
      <w:r w:rsidR="005868BC" w:rsidRPr="00E81A81">
        <w:rPr>
          <w:rFonts w:asciiTheme="minorHAnsi" w:hAnsiTheme="minorHAnsi"/>
        </w:rPr>
        <w:t>childcare</w:t>
      </w:r>
      <w:r w:rsidRPr="00E81A81">
        <w:rPr>
          <w:rFonts w:asciiTheme="minorHAnsi" w:hAnsiTheme="minorHAnsi"/>
        </w:rPr>
        <w:t xml:space="preserve"> policy has wide </w:t>
      </w:r>
      <w:r w:rsidRPr="00E81A81">
        <w:rPr>
          <w:rFonts w:asciiTheme="minorHAnsi" w:hAnsiTheme="minorHAnsi"/>
        </w:rPr>
        <w:lastRenderedPageBreak/>
        <w:t>socio-economic impacts; it can affect gender equality, child development, women’s labour force participation and the general well-being of parents and children (Beaujot</w:t>
      </w:r>
      <w:r w:rsidR="000347FB" w:rsidRPr="00E81A81">
        <w:rPr>
          <w:rFonts w:asciiTheme="minorHAnsi" w:hAnsiTheme="minorHAnsi"/>
        </w:rPr>
        <w:t>, Jiangqin &amp; Ravanera,</w:t>
      </w:r>
      <w:r w:rsidRPr="00E81A81">
        <w:rPr>
          <w:rFonts w:asciiTheme="minorHAnsi" w:hAnsiTheme="minorHAnsi"/>
        </w:rPr>
        <w:t xml:space="preserve"> 2013, p. 235).</w:t>
      </w:r>
    </w:p>
    <w:p w:rsidR="00CC6798" w:rsidRPr="00E81A81" w:rsidRDefault="00CC6798" w:rsidP="00CC6798">
      <w:pPr>
        <w:pStyle w:val="Body1"/>
        <w:ind w:left="0" w:firstLine="567"/>
        <w:jc w:val="both"/>
        <w:rPr>
          <w:rFonts w:asciiTheme="minorHAnsi" w:hAnsiTheme="minorHAnsi"/>
        </w:rPr>
      </w:pPr>
      <w:r w:rsidRPr="00E81A81">
        <w:rPr>
          <w:rFonts w:asciiTheme="minorHAnsi" w:hAnsiTheme="minorHAnsi"/>
          <w:lang w:val="de-DE"/>
        </w:rPr>
        <w:t xml:space="preserve">  </w:t>
      </w:r>
      <w:r w:rsidR="00D0598D" w:rsidRPr="00E81A81">
        <w:rPr>
          <w:rFonts w:asciiTheme="minorHAnsi" w:hAnsiTheme="minorHAnsi"/>
        </w:rPr>
        <w:t xml:space="preserve">There have been several previous studies examining the effects of the 1997 </w:t>
      </w:r>
      <w:r w:rsidR="00DF01EB" w:rsidRPr="00E81A81">
        <w:rPr>
          <w:rFonts w:asciiTheme="minorHAnsi" w:hAnsiTheme="minorHAnsi"/>
        </w:rPr>
        <w:t xml:space="preserve">Quebec </w:t>
      </w:r>
      <w:r w:rsidR="00D0598D" w:rsidRPr="00E81A81">
        <w:rPr>
          <w:rFonts w:asciiTheme="minorHAnsi" w:hAnsiTheme="minorHAnsi"/>
        </w:rPr>
        <w:t xml:space="preserve">Family Policy on labour supply, </w:t>
      </w:r>
      <w:r w:rsidR="005868BC" w:rsidRPr="00E81A81">
        <w:rPr>
          <w:rFonts w:asciiTheme="minorHAnsi" w:hAnsiTheme="minorHAnsi"/>
        </w:rPr>
        <w:t>childcare</w:t>
      </w:r>
      <w:r w:rsidR="00D0598D" w:rsidRPr="00E81A81">
        <w:rPr>
          <w:rFonts w:asciiTheme="minorHAnsi" w:hAnsiTheme="minorHAnsi"/>
        </w:rPr>
        <w:t xml:space="preserve"> usage and child outcomes for the full population. </w:t>
      </w:r>
      <w:r w:rsidRPr="00E81A81">
        <w:rPr>
          <w:rFonts w:asciiTheme="minorHAnsi" w:hAnsiTheme="minorHAnsi"/>
        </w:rPr>
        <w:t>The aim of this paper is to extend this analysis by examining the long term effects of this universal policy on immigrants living in Quebec</w:t>
      </w:r>
      <w:r w:rsidR="001624E3" w:rsidRPr="00E81A81">
        <w:rPr>
          <w:rFonts w:asciiTheme="minorHAnsi" w:hAnsiTheme="minorHAnsi"/>
        </w:rPr>
        <w:t>,</w:t>
      </w:r>
      <w:r w:rsidRPr="00E81A81">
        <w:rPr>
          <w:rFonts w:asciiTheme="minorHAnsi" w:hAnsiTheme="minorHAnsi"/>
        </w:rPr>
        <w:t xml:space="preserve"> compared to immigrants in the rest of </w:t>
      </w:r>
      <w:r w:rsidRPr="00E81A81">
        <w:rPr>
          <w:rFonts w:asciiTheme="minorHAnsi" w:hAnsiTheme="minorHAnsi"/>
        </w:rPr>
        <w:lastRenderedPageBreak/>
        <w:t>Canada</w:t>
      </w:r>
      <w:r w:rsidR="00D0598D" w:rsidRPr="00E81A81">
        <w:rPr>
          <w:rFonts w:asciiTheme="minorHAnsi" w:hAnsiTheme="minorHAnsi"/>
        </w:rPr>
        <w:t>,</w:t>
      </w:r>
      <w:r w:rsidRPr="00E81A81">
        <w:rPr>
          <w:rFonts w:asciiTheme="minorHAnsi" w:hAnsiTheme="minorHAnsi"/>
        </w:rPr>
        <w:t xml:space="preserve"> where an income targeted </w:t>
      </w:r>
      <w:r w:rsidR="005868BC" w:rsidRPr="00E81A81">
        <w:rPr>
          <w:rFonts w:asciiTheme="minorHAnsi" w:hAnsiTheme="minorHAnsi"/>
        </w:rPr>
        <w:t>childcare</w:t>
      </w:r>
      <w:r w:rsidRPr="00E81A81">
        <w:rPr>
          <w:rFonts w:asciiTheme="minorHAnsi" w:hAnsiTheme="minorHAnsi"/>
        </w:rPr>
        <w:t xml:space="preserve"> policy is in </w:t>
      </w:r>
      <w:r w:rsidR="00F7399F" w:rsidRPr="00E81A81">
        <w:rPr>
          <w:rFonts w:asciiTheme="minorHAnsi" w:hAnsiTheme="minorHAnsi"/>
        </w:rPr>
        <w:t>e</w:t>
      </w:r>
      <w:r w:rsidRPr="00E81A81">
        <w:rPr>
          <w:rFonts w:asciiTheme="minorHAnsi" w:hAnsiTheme="minorHAnsi"/>
        </w:rPr>
        <w:t xml:space="preserve">ffect. The focus is on </w:t>
      </w:r>
      <w:r w:rsidR="005868BC" w:rsidRPr="00E81A81">
        <w:rPr>
          <w:rFonts w:asciiTheme="minorHAnsi" w:hAnsiTheme="minorHAnsi"/>
        </w:rPr>
        <w:t>childcare</w:t>
      </w:r>
      <w:r w:rsidRPr="00E81A81">
        <w:rPr>
          <w:rFonts w:asciiTheme="minorHAnsi" w:hAnsiTheme="minorHAnsi"/>
        </w:rPr>
        <w:t xml:space="preserve"> usage and labour supply.</w:t>
      </w:r>
    </w:p>
    <w:p w:rsidR="00CC6798" w:rsidRPr="00E81A81" w:rsidRDefault="00CC6798" w:rsidP="00CC6798">
      <w:pPr>
        <w:pStyle w:val="BodyA"/>
        <w:rPr>
          <w:rFonts w:asciiTheme="minorHAnsi" w:hAnsiTheme="minorHAnsi"/>
        </w:rPr>
      </w:pPr>
      <w:r w:rsidRPr="00E81A81">
        <w:rPr>
          <w:rFonts w:asciiTheme="minorHAnsi" w:hAnsiTheme="minorHAnsi"/>
        </w:rPr>
        <w:t>This is the first paper to assess the effects of Quebec’s 1997 Family Policy on immigrants. Such analysis is crucial, as immigration is</w:t>
      </w:r>
      <w:r w:rsidR="003A49FA" w:rsidRPr="00E81A81">
        <w:rPr>
          <w:rFonts w:asciiTheme="minorHAnsi" w:hAnsiTheme="minorHAnsi"/>
        </w:rPr>
        <w:t xml:space="preserve"> identified </w:t>
      </w:r>
      <w:r w:rsidR="001624E3" w:rsidRPr="00E81A81">
        <w:rPr>
          <w:rFonts w:asciiTheme="minorHAnsi" w:hAnsiTheme="minorHAnsi"/>
        </w:rPr>
        <w:t xml:space="preserve">as </w:t>
      </w:r>
      <w:r w:rsidRPr="00E81A81">
        <w:rPr>
          <w:rFonts w:asciiTheme="minorHAnsi" w:hAnsiTheme="minorHAnsi"/>
        </w:rPr>
        <w:t>key to the growth of the Canadian economy</w:t>
      </w:r>
      <w:r w:rsidR="005868BC" w:rsidRPr="00E81A81">
        <w:rPr>
          <w:rFonts w:asciiTheme="minorHAnsi" w:hAnsiTheme="minorHAnsi"/>
        </w:rPr>
        <w:t xml:space="preserve"> (Ministry of Advanced Education and Labour Market Development, 2010)</w:t>
      </w:r>
      <w:r w:rsidRPr="00E81A81">
        <w:rPr>
          <w:rFonts w:asciiTheme="minorHAnsi" w:hAnsiTheme="minorHAnsi"/>
        </w:rPr>
        <w:t xml:space="preserve">. An estimated 260,000 people immigrated to Canada in 2014 (Statistics Canada, 2014). Immigrants </w:t>
      </w:r>
      <w:r w:rsidR="00D0598D" w:rsidRPr="00E81A81">
        <w:rPr>
          <w:rFonts w:asciiTheme="minorHAnsi" w:hAnsiTheme="minorHAnsi"/>
        </w:rPr>
        <w:t>account for</w:t>
      </w:r>
      <w:r w:rsidRPr="00E81A81">
        <w:rPr>
          <w:rFonts w:asciiTheme="minorHAnsi" w:hAnsiTheme="minorHAnsi"/>
        </w:rPr>
        <w:t xml:space="preserve"> about 65% of Canada’s net annual population growth, as Canada’s fertility rate is at a low of 1.6, much </w:t>
      </w:r>
      <w:r w:rsidRPr="00E81A81">
        <w:rPr>
          <w:rFonts w:asciiTheme="minorHAnsi" w:hAnsiTheme="minorHAnsi"/>
        </w:rPr>
        <w:lastRenderedPageBreak/>
        <w:t>lower than</w:t>
      </w:r>
      <w:r w:rsidR="0080322A" w:rsidRPr="00E81A81">
        <w:rPr>
          <w:rFonts w:asciiTheme="minorHAnsi" w:hAnsiTheme="minorHAnsi"/>
        </w:rPr>
        <w:t xml:space="preserve"> </w:t>
      </w:r>
      <w:r w:rsidR="00D0598D" w:rsidRPr="00E81A81">
        <w:rPr>
          <w:rFonts w:asciiTheme="minorHAnsi" w:hAnsiTheme="minorHAnsi"/>
        </w:rPr>
        <w:t>the</w:t>
      </w:r>
      <w:r w:rsidRPr="00E81A81">
        <w:rPr>
          <w:rFonts w:asciiTheme="minorHAnsi" w:hAnsiTheme="minorHAnsi"/>
        </w:rPr>
        <w:t xml:space="preserve"> replacement rate of 2.1. </w:t>
      </w:r>
      <w:r w:rsidR="003A49FA" w:rsidRPr="00E81A81">
        <w:rPr>
          <w:rFonts w:asciiTheme="minorHAnsi" w:hAnsiTheme="minorHAnsi"/>
        </w:rPr>
        <w:t xml:space="preserve">Policymakers also view </w:t>
      </w:r>
      <w:r w:rsidR="00CE5F6E" w:rsidRPr="00E81A81">
        <w:rPr>
          <w:rFonts w:asciiTheme="minorHAnsi" w:hAnsiTheme="minorHAnsi"/>
        </w:rPr>
        <w:t xml:space="preserve">the </w:t>
      </w:r>
      <w:r w:rsidRPr="00E81A81">
        <w:rPr>
          <w:rFonts w:asciiTheme="minorHAnsi" w:hAnsiTheme="minorHAnsi"/>
        </w:rPr>
        <w:t xml:space="preserve">aging </w:t>
      </w:r>
      <w:r w:rsidR="003A49FA" w:rsidRPr="00E81A81">
        <w:rPr>
          <w:rFonts w:asciiTheme="minorHAnsi" w:hAnsiTheme="minorHAnsi"/>
        </w:rPr>
        <w:t xml:space="preserve">of Canadian </w:t>
      </w:r>
      <w:r w:rsidRPr="00E81A81">
        <w:rPr>
          <w:rFonts w:asciiTheme="minorHAnsi" w:hAnsiTheme="minorHAnsi"/>
        </w:rPr>
        <w:t>population</w:t>
      </w:r>
      <w:r w:rsidR="003A49FA" w:rsidRPr="00E81A81">
        <w:rPr>
          <w:rFonts w:asciiTheme="minorHAnsi" w:hAnsiTheme="minorHAnsi"/>
        </w:rPr>
        <w:t xml:space="preserve"> as having consequences for future labor force and economic growth</w:t>
      </w:r>
      <w:r w:rsidRPr="00E81A81">
        <w:rPr>
          <w:rFonts w:asciiTheme="minorHAnsi" w:hAnsiTheme="minorHAnsi"/>
        </w:rPr>
        <w:t xml:space="preserve">. By 2035 it is estimated that 25% of </w:t>
      </w:r>
      <w:r w:rsidR="003A49FA" w:rsidRPr="00E81A81">
        <w:rPr>
          <w:rFonts w:asciiTheme="minorHAnsi" w:hAnsiTheme="minorHAnsi"/>
        </w:rPr>
        <w:t>Canada’s</w:t>
      </w:r>
      <w:r w:rsidRPr="00E81A81">
        <w:rPr>
          <w:rFonts w:asciiTheme="minorHAnsi" w:hAnsiTheme="minorHAnsi"/>
        </w:rPr>
        <w:t xml:space="preserve"> population will be over the age of 65 (Conference Board of Canada, 2016, p.1).</w:t>
      </w:r>
      <w:r w:rsidRPr="00E81A81">
        <w:rPr>
          <w:rFonts w:asciiTheme="minorHAnsi" w:hAnsiTheme="minorHAnsi"/>
          <w:color w:val="FF2D21"/>
        </w:rPr>
        <w:t xml:space="preserve"> </w:t>
      </w:r>
      <w:r w:rsidRPr="00E81A81">
        <w:rPr>
          <w:rFonts w:asciiTheme="minorHAnsi" w:hAnsiTheme="minorHAnsi"/>
        </w:rPr>
        <w:t>Immigrant girls and women comprise 21.2% of the total female population, or 3.5 million (National Household Survey, 2011), projected to increase to 5.8 million by 2031 (</w:t>
      </w:r>
      <w:r w:rsidR="0022033D" w:rsidRPr="00E81A81">
        <w:rPr>
          <w:rFonts w:asciiTheme="minorHAnsi" w:hAnsiTheme="minorHAnsi"/>
          <w:color w:val="000000" w:themeColor="text1"/>
          <w:lang w:val="fr-FR"/>
        </w:rPr>
        <w:t>Malenfant</w:t>
      </w:r>
      <w:r w:rsidR="0022033D" w:rsidRPr="00E81A81">
        <w:rPr>
          <w:rFonts w:asciiTheme="minorHAnsi" w:hAnsiTheme="minorHAnsi"/>
          <w:color w:val="000000" w:themeColor="text1"/>
        </w:rPr>
        <w:t xml:space="preserve">, </w:t>
      </w:r>
      <w:r w:rsidR="0022033D" w:rsidRPr="00E81A81">
        <w:rPr>
          <w:rFonts w:asciiTheme="minorHAnsi" w:hAnsiTheme="minorHAnsi"/>
          <w:color w:val="000000" w:themeColor="text1"/>
          <w:lang w:val="de-DE"/>
        </w:rPr>
        <w:t>Eric, Lebel</w:t>
      </w:r>
      <w:r w:rsidR="000838B5" w:rsidRPr="00E81A81">
        <w:rPr>
          <w:rFonts w:asciiTheme="minorHAnsi" w:hAnsiTheme="minorHAnsi"/>
          <w:color w:val="000000" w:themeColor="text1"/>
        </w:rPr>
        <w:t xml:space="preserve"> &amp;</w:t>
      </w:r>
      <w:r w:rsidR="0022033D" w:rsidRPr="00E81A81">
        <w:rPr>
          <w:rFonts w:asciiTheme="minorHAnsi" w:hAnsiTheme="minorHAnsi"/>
          <w:color w:val="000000" w:themeColor="text1"/>
        </w:rPr>
        <w:t xml:space="preserve"> Martel</w:t>
      </w:r>
      <w:r w:rsidR="000838B5" w:rsidRPr="00E81A81">
        <w:rPr>
          <w:rFonts w:asciiTheme="minorHAnsi" w:hAnsiTheme="minorHAnsi"/>
        </w:rPr>
        <w:t>,</w:t>
      </w:r>
      <w:r w:rsidRPr="00E81A81">
        <w:rPr>
          <w:rFonts w:asciiTheme="minorHAnsi" w:hAnsiTheme="minorHAnsi"/>
        </w:rPr>
        <w:t xml:space="preserve"> 2010). It is thus important to understand how policy impacts immigrant </w:t>
      </w:r>
      <w:r w:rsidRPr="00E81A81">
        <w:rPr>
          <w:rFonts w:asciiTheme="minorHAnsi" w:hAnsiTheme="minorHAnsi"/>
        </w:rPr>
        <w:lastRenderedPageBreak/>
        <w:t xml:space="preserve">women’s labour supply and use of </w:t>
      </w:r>
      <w:r w:rsidR="005868BC" w:rsidRPr="00E81A81">
        <w:rPr>
          <w:rFonts w:asciiTheme="minorHAnsi" w:hAnsiTheme="minorHAnsi"/>
        </w:rPr>
        <w:t>childcare</w:t>
      </w:r>
      <w:r w:rsidRPr="00E81A81">
        <w:rPr>
          <w:rFonts w:asciiTheme="minorHAnsi" w:hAnsiTheme="minorHAnsi"/>
        </w:rPr>
        <w:t>, as this affects the Canadian economy at large.</w:t>
      </w:r>
    </w:p>
    <w:p w:rsidR="00CC6798" w:rsidRPr="00E81A81" w:rsidRDefault="00A441A4" w:rsidP="00CC6798">
      <w:pPr>
        <w:pStyle w:val="BodyA"/>
        <w:tabs>
          <w:tab w:val="left" w:pos="5387"/>
        </w:tabs>
        <w:rPr>
          <w:rFonts w:asciiTheme="minorHAnsi" w:eastAsia="Times" w:hAnsiTheme="minorHAnsi" w:cs="Times"/>
        </w:rPr>
      </w:pPr>
      <w:r w:rsidRPr="00E81A81">
        <w:rPr>
          <w:rFonts w:asciiTheme="minorHAnsi" w:hAnsiTheme="minorHAnsi"/>
        </w:rPr>
        <w:t>The second</w:t>
      </w:r>
      <w:r w:rsidR="00FE41F1" w:rsidRPr="00E81A81">
        <w:rPr>
          <w:rFonts w:asciiTheme="minorHAnsi" w:hAnsiTheme="minorHAnsi"/>
        </w:rPr>
        <w:t xml:space="preserve"> section of the paper</w:t>
      </w:r>
      <w:r w:rsidR="00CC6798" w:rsidRPr="00E81A81">
        <w:rPr>
          <w:rFonts w:asciiTheme="minorHAnsi" w:hAnsiTheme="minorHAnsi"/>
        </w:rPr>
        <w:t xml:space="preserve"> outlines the Quebec policy and reviews the previous literature examining its impacts on </w:t>
      </w:r>
      <w:r w:rsidR="005868BC" w:rsidRPr="00E81A81">
        <w:rPr>
          <w:rFonts w:asciiTheme="minorHAnsi" w:hAnsiTheme="minorHAnsi"/>
        </w:rPr>
        <w:t>childcare</w:t>
      </w:r>
      <w:r w:rsidR="00CC6798" w:rsidRPr="00E81A81">
        <w:rPr>
          <w:rFonts w:asciiTheme="minorHAnsi" w:hAnsiTheme="minorHAnsi"/>
        </w:rPr>
        <w:t xml:space="preserve"> usage and mothers’ labour supply. </w:t>
      </w:r>
      <w:r w:rsidR="00D0598D" w:rsidRPr="00E81A81">
        <w:rPr>
          <w:rFonts w:asciiTheme="minorHAnsi" w:hAnsiTheme="minorHAnsi"/>
        </w:rPr>
        <w:t>Literature</w:t>
      </w:r>
      <w:r w:rsidR="00CC6798" w:rsidRPr="00E81A81">
        <w:rPr>
          <w:rFonts w:asciiTheme="minorHAnsi" w:hAnsiTheme="minorHAnsi"/>
        </w:rPr>
        <w:t xml:space="preserve"> on work and </w:t>
      </w:r>
      <w:r w:rsidR="005868BC" w:rsidRPr="00E81A81">
        <w:rPr>
          <w:rFonts w:asciiTheme="minorHAnsi" w:hAnsiTheme="minorHAnsi"/>
        </w:rPr>
        <w:t>childcare</w:t>
      </w:r>
      <w:r w:rsidR="00CC6798" w:rsidRPr="00E81A81">
        <w:rPr>
          <w:rFonts w:asciiTheme="minorHAnsi" w:hAnsiTheme="minorHAnsi"/>
        </w:rPr>
        <w:t xml:space="preserve"> patterns of immigrant women </w:t>
      </w:r>
      <w:r w:rsidR="00D0598D" w:rsidRPr="00E81A81">
        <w:rPr>
          <w:rFonts w:asciiTheme="minorHAnsi" w:hAnsiTheme="minorHAnsi"/>
        </w:rPr>
        <w:t xml:space="preserve">is </w:t>
      </w:r>
      <w:r w:rsidR="00CC6798" w:rsidRPr="00E81A81">
        <w:rPr>
          <w:rFonts w:asciiTheme="minorHAnsi" w:hAnsiTheme="minorHAnsi"/>
        </w:rPr>
        <w:t>then reviewed</w:t>
      </w:r>
      <w:r w:rsidRPr="00E81A81">
        <w:rPr>
          <w:rFonts w:asciiTheme="minorHAnsi" w:hAnsiTheme="minorHAnsi"/>
        </w:rPr>
        <w:t xml:space="preserve"> in the third section</w:t>
      </w:r>
      <w:r w:rsidR="00CC6798" w:rsidRPr="00E81A81">
        <w:rPr>
          <w:rFonts w:asciiTheme="minorHAnsi" w:hAnsiTheme="minorHAnsi"/>
        </w:rPr>
        <w:t xml:space="preserve"> to consider if the policy impacts are likely to differ for this group. The </w:t>
      </w:r>
      <w:r w:rsidRPr="00E81A81">
        <w:rPr>
          <w:rFonts w:asciiTheme="minorHAnsi" w:hAnsiTheme="minorHAnsi"/>
        </w:rPr>
        <w:t>fourth</w:t>
      </w:r>
      <w:r w:rsidR="00D0598D" w:rsidRPr="00E81A81">
        <w:rPr>
          <w:rFonts w:asciiTheme="minorHAnsi" w:hAnsiTheme="minorHAnsi"/>
        </w:rPr>
        <w:t xml:space="preserve"> </w:t>
      </w:r>
      <w:r w:rsidR="00CC6798" w:rsidRPr="00E81A81">
        <w:rPr>
          <w:rFonts w:asciiTheme="minorHAnsi" w:hAnsiTheme="minorHAnsi"/>
        </w:rPr>
        <w:t xml:space="preserve">section </w:t>
      </w:r>
      <w:r w:rsidR="00FE41F1" w:rsidRPr="00E81A81">
        <w:rPr>
          <w:rFonts w:asciiTheme="minorHAnsi" w:hAnsiTheme="minorHAnsi"/>
        </w:rPr>
        <w:t>is the methodology section, which explains first the econometric model used</w:t>
      </w:r>
      <w:r w:rsidR="00CC6798" w:rsidRPr="00E81A81">
        <w:rPr>
          <w:rFonts w:asciiTheme="minorHAnsi" w:hAnsiTheme="minorHAnsi"/>
        </w:rPr>
        <w:t xml:space="preserve"> </w:t>
      </w:r>
      <w:r w:rsidR="00FE41F1" w:rsidRPr="00E81A81">
        <w:rPr>
          <w:rFonts w:asciiTheme="minorHAnsi" w:hAnsiTheme="minorHAnsi"/>
        </w:rPr>
        <w:t xml:space="preserve">and then </w:t>
      </w:r>
      <w:r w:rsidR="00CC6798" w:rsidRPr="00E81A81">
        <w:rPr>
          <w:rFonts w:asciiTheme="minorHAnsi" w:hAnsiTheme="minorHAnsi"/>
        </w:rPr>
        <w:t xml:space="preserve">the data set and the variables included in the analysis. The </w:t>
      </w:r>
      <w:r w:rsidRPr="00E81A81">
        <w:rPr>
          <w:rFonts w:asciiTheme="minorHAnsi" w:hAnsiTheme="minorHAnsi"/>
        </w:rPr>
        <w:t>fifth</w:t>
      </w:r>
      <w:r w:rsidR="003A29D7" w:rsidRPr="00E81A81">
        <w:rPr>
          <w:rFonts w:asciiTheme="minorHAnsi" w:hAnsiTheme="minorHAnsi"/>
        </w:rPr>
        <w:t xml:space="preserve"> </w:t>
      </w:r>
      <w:r w:rsidR="00CC6798" w:rsidRPr="00E81A81">
        <w:rPr>
          <w:rFonts w:asciiTheme="minorHAnsi" w:hAnsiTheme="minorHAnsi"/>
        </w:rPr>
        <w:lastRenderedPageBreak/>
        <w:t xml:space="preserve">section presents the results and discusses the findings. The </w:t>
      </w:r>
      <w:r w:rsidRPr="00E81A81">
        <w:rPr>
          <w:rFonts w:asciiTheme="minorHAnsi" w:hAnsiTheme="minorHAnsi"/>
        </w:rPr>
        <w:t>sixth</w:t>
      </w:r>
      <w:r w:rsidR="003A29D7" w:rsidRPr="00E81A81">
        <w:rPr>
          <w:rFonts w:asciiTheme="minorHAnsi" w:hAnsiTheme="minorHAnsi"/>
        </w:rPr>
        <w:t xml:space="preserve"> </w:t>
      </w:r>
      <w:r w:rsidR="00CC6798" w:rsidRPr="00E81A81">
        <w:rPr>
          <w:rFonts w:asciiTheme="minorHAnsi" w:hAnsiTheme="minorHAnsi"/>
        </w:rPr>
        <w:t xml:space="preserve">section concludes this paper and gives examples of further research that would extend our understanding of the issues raised in this study.    </w:t>
      </w:r>
    </w:p>
    <w:p w:rsidR="00CC6798" w:rsidRPr="00E81A81" w:rsidRDefault="00CC6798" w:rsidP="008234E3">
      <w:pPr>
        <w:pStyle w:val="Subtitle"/>
        <w:rPr>
          <w:rFonts w:asciiTheme="minorHAnsi" w:hAnsiTheme="minorHAnsi"/>
        </w:rPr>
      </w:pPr>
      <w:r w:rsidRPr="00E81A81">
        <w:rPr>
          <w:rFonts w:asciiTheme="minorHAnsi" w:hAnsiTheme="minorHAnsi"/>
        </w:rPr>
        <w:t xml:space="preserve"> </w:t>
      </w:r>
      <w:bookmarkStart w:id="6" w:name="_Toc458034129"/>
      <w:r w:rsidR="008234E3" w:rsidRPr="00E81A81">
        <w:rPr>
          <w:rFonts w:asciiTheme="minorHAnsi" w:hAnsiTheme="minorHAnsi"/>
        </w:rPr>
        <w:t>2.</w:t>
      </w:r>
      <w:r w:rsidRPr="00E81A81">
        <w:rPr>
          <w:rFonts w:asciiTheme="minorHAnsi" w:hAnsiTheme="minorHAnsi"/>
        </w:rPr>
        <w:t xml:space="preserve"> Research on the 1997 Quebec Family Policy</w:t>
      </w:r>
      <w:bookmarkEnd w:id="6"/>
    </w:p>
    <w:p w:rsidR="00CC6798" w:rsidRPr="00E81A81" w:rsidRDefault="00CC6798" w:rsidP="003A29D7">
      <w:pPr>
        <w:pStyle w:val="BodyB"/>
        <w:tabs>
          <w:tab w:val="left" w:pos="720"/>
        </w:tabs>
        <w:spacing w:before="60" w:line="480" w:lineRule="auto"/>
        <w:ind w:firstLine="567"/>
        <w:jc w:val="both"/>
        <w:rPr>
          <w:rFonts w:asciiTheme="minorHAnsi" w:hAnsiTheme="minorHAnsi"/>
        </w:rPr>
      </w:pPr>
      <w:r w:rsidRPr="00E81A81">
        <w:rPr>
          <w:rFonts w:asciiTheme="minorHAnsi" w:hAnsiTheme="minorHAnsi"/>
        </w:rPr>
        <w:t xml:space="preserve">The Quebec Family Policy was a major policy change in the Canadian Province of Quebec in the late 1990s. This policy began in 1997 with full-time kindergarten for all children of 5 years of age plus a provision of </w:t>
      </w:r>
      <w:r w:rsidR="005868BC" w:rsidRPr="00E81A81">
        <w:rPr>
          <w:rFonts w:asciiTheme="minorHAnsi" w:hAnsiTheme="minorHAnsi"/>
        </w:rPr>
        <w:t>childcare</w:t>
      </w:r>
      <w:r w:rsidRPr="00E81A81">
        <w:rPr>
          <w:rFonts w:asciiTheme="minorHAnsi" w:hAnsiTheme="minorHAnsi"/>
        </w:rPr>
        <w:t xml:space="preserve"> at ‘an out-of-pocket price’ of $5 per day to all children of 4 years of age. In 1998, the $5 policy was further extended to all </w:t>
      </w:r>
      <w:r w:rsidRPr="00E81A81">
        <w:rPr>
          <w:rFonts w:asciiTheme="minorHAnsi" w:hAnsiTheme="minorHAnsi"/>
        </w:rPr>
        <w:lastRenderedPageBreak/>
        <w:t>children of 3 years of age, in 1999 to children of 2 years of age and in 2000 to all children less than the age of 2. It was later increased to $7 per day (</w:t>
      </w:r>
      <w:r w:rsidR="00983924" w:rsidRPr="00E81A81">
        <w:rPr>
          <w:rFonts w:asciiTheme="minorHAnsi" w:hAnsiTheme="minorHAnsi"/>
        </w:rPr>
        <w:t>Baker</w:t>
      </w:r>
      <w:r w:rsidRPr="00E81A81">
        <w:rPr>
          <w:rFonts w:asciiTheme="minorHAnsi" w:hAnsiTheme="minorHAnsi"/>
        </w:rPr>
        <w:t>,</w:t>
      </w:r>
      <w:r w:rsidR="00983924" w:rsidRPr="00E81A81">
        <w:rPr>
          <w:rFonts w:asciiTheme="minorHAnsi" w:hAnsiTheme="minorHAnsi"/>
        </w:rPr>
        <w:t xml:space="preserve"> Gruber &amp; Milligan,</w:t>
      </w:r>
      <w:r w:rsidRPr="00E81A81">
        <w:rPr>
          <w:rFonts w:asciiTheme="minorHAnsi" w:hAnsiTheme="minorHAnsi"/>
        </w:rPr>
        <w:t xml:space="preserve"> 2008, p. 3</w:t>
      </w:r>
      <w:r w:rsidR="00F7399F" w:rsidRPr="00E81A81">
        <w:rPr>
          <w:rFonts w:asciiTheme="minorHAnsi" w:hAnsiTheme="minorHAnsi"/>
        </w:rPr>
        <w:t xml:space="preserve">). </w:t>
      </w:r>
      <w:r w:rsidRPr="00E81A81">
        <w:rPr>
          <w:rFonts w:asciiTheme="minorHAnsi" w:hAnsiTheme="minorHAnsi"/>
        </w:rPr>
        <w:t xml:space="preserve">As of January 1, 2016, it has become more income-based. The basic fee is $7.55 per day, per child if the family’s net income is less than or equal to $50,545. For families with net income beyond $50,545, the rate increases with income to a maximum of $20.70 per day at $158,820. The additional payment declines to 50% for the second child and there is no additional payment for </w:t>
      </w:r>
      <w:r w:rsidRPr="00E81A81">
        <w:rPr>
          <w:rFonts w:asciiTheme="minorHAnsi" w:hAnsiTheme="minorHAnsi"/>
        </w:rPr>
        <w:lastRenderedPageBreak/>
        <w:t>the third child (Finances Quebec, 2016, p. 1).</w:t>
      </w:r>
      <w:r w:rsidR="003A29D7" w:rsidRPr="00E81A81">
        <w:rPr>
          <w:rFonts w:asciiTheme="minorHAnsi" w:hAnsiTheme="minorHAnsi"/>
        </w:rPr>
        <w:t xml:space="preserve"> </w:t>
      </w:r>
      <w:r w:rsidRPr="00E81A81">
        <w:rPr>
          <w:rFonts w:asciiTheme="minorHAnsi" w:hAnsiTheme="minorHAnsi"/>
        </w:rPr>
        <w:t>The policy had three objectives: increase mothers’ labour force participation, develop a more balanced work-family model and provide equal opportunities for all children for early childhood education (LeFebvre,</w:t>
      </w:r>
      <w:r w:rsidR="00017C27" w:rsidRPr="00E81A81">
        <w:rPr>
          <w:rFonts w:asciiTheme="minorHAnsi" w:hAnsiTheme="minorHAnsi"/>
        </w:rPr>
        <w:t xml:space="preserve"> Merrigan &amp; Desrosiers,</w:t>
      </w:r>
      <w:r w:rsidRPr="00E81A81">
        <w:rPr>
          <w:rFonts w:asciiTheme="minorHAnsi" w:hAnsiTheme="minorHAnsi"/>
        </w:rPr>
        <w:t xml:space="preserve"> 2011, p.1). </w:t>
      </w:r>
    </w:p>
    <w:p w:rsidR="00CC6798" w:rsidRPr="00E81A81" w:rsidRDefault="00CC6798" w:rsidP="00E2514D">
      <w:pPr>
        <w:pStyle w:val="Body"/>
        <w:spacing w:line="480" w:lineRule="auto"/>
        <w:ind w:firstLine="567"/>
        <w:jc w:val="both"/>
        <w:rPr>
          <w:rFonts w:asciiTheme="minorHAnsi" w:eastAsia="Helvetica" w:hAnsiTheme="minorHAnsi" w:cs="Helvetica"/>
        </w:rPr>
      </w:pPr>
      <w:r w:rsidRPr="00E81A81">
        <w:rPr>
          <w:rFonts w:asciiTheme="minorHAnsi" w:hAnsiTheme="minorHAnsi"/>
        </w:rPr>
        <w:t>Baker et al</w:t>
      </w:r>
      <w:r w:rsidR="00983924" w:rsidRPr="00E81A81">
        <w:rPr>
          <w:rFonts w:asciiTheme="minorHAnsi" w:hAnsiTheme="minorHAnsi"/>
        </w:rPr>
        <w:t>.</w:t>
      </w:r>
      <w:r w:rsidRPr="00E81A81">
        <w:rPr>
          <w:rFonts w:asciiTheme="minorHAnsi" w:hAnsiTheme="minorHAnsi"/>
        </w:rPr>
        <w:t xml:space="preserve"> (2008) were among the first to evaluate the effects of the universal Quebec Family Policy Plan. The main data used in their analysis is </w:t>
      </w:r>
      <w:r w:rsidR="00FD10EA" w:rsidRPr="00E81A81">
        <w:rPr>
          <w:rFonts w:asciiTheme="minorHAnsi" w:hAnsiTheme="minorHAnsi"/>
        </w:rPr>
        <w:t xml:space="preserve">from the National Longitudinal </w:t>
      </w:r>
      <w:r w:rsidRPr="00E81A81">
        <w:rPr>
          <w:rFonts w:asciiTheme="minorHAnsi" w:hAnsiTheme="minorHAnsi"/>
        </w:rPr>
        <w:t>Surv</w:t>
      </w:r>
      <w:r w:rsidR="00A2798F" w:rsidRPr="00E81A81">
        <w:rPr>
          <w:rFonts w:asciiTheme="minorHAnsi" w:hAnsiTheme="minorHAnsi"/>
        </w:rPr>
        <w:t>ey of Children and Youth (NLSCY</w:t>
      </w:r>
      <w:r w:rsidRPr="00E81A81">
        <w:rPr>
          <w:rFonts w:asciiTheme="minorHAnsi" w:hAnsiTheme="minorHAnsi"/>
        </w:rPr>
        <w:t>)</w:t>
      </w:r>
      <w:r w:rsidR="00A2798F" w:rsidRPr="00E81A81">
        <w:rPr>
          <w:rFonts w:asciiTheme="minorHAnsi" w:hAnsiTheme="minorHAnsi"/>
        </w:rPr>
        <w:t>,</w:t>
      </w:r>
      <w:r w:rsidRPr="00E81A81">
        <w:rPr>
          <w:rFonts w:asciiTheme="minorHAnsi" w:hAnsiTheme="minorHAnsi"/>
        </w:rPr>
        <w:t xml:space="preserve"> which is a nationally representative panel survey on Canadian </w:t>
      </w:r>
      <w:r w:rsidRPr="00E81A81">
        <w:rPr>
          <w:rFonts w:asciiTheme="minorHAnsi" w:hAnsiTheme="minorHAnsi"/>
        </w:rPr>
        <w:lastRenderedPageBreak/>
        <w:t xml:space="preserve">children. This survey is </w:t>
      </w:r>
      <w:r w:rsidR="00B664DE" w:rsidRPr="00E81A81">
        <w:rPr>
          <w:rFonts w:asciiTheme="minorHAnsi" w:hAnsiTheme="minorHAnsi"/>
        </w:rPr>
        <w:t xml:space="preserve">conducted </w:t>
      </w:r>
      <w:r w:rsidRPr="00E81A81">
        <w:rPr>
          <w:rFonts w:asciiTheme="minorHAnsi" w:hAnsiTheme="minorHAnsi"/>
        </w:rPr>
        <w:t>bi-annually, and the data used in the exper</w:t>
      </w:r>
      <w:r w:rsidR="00D93673" w:rsidRPr="00E81A81">
        <w:rPr>
          <w:rFonts w:asciiTheme="minorHAnsi" w:hAnsiTheme="minorHAnsi"/>
        </w:rPr>
        <w:t xml:space="preserve">iment are </w:t>
      </w:r>
      <w:r w:rsidR="00B664DE" w:rsidRPr="00E81A81">
        <w:rPr>
          <w:rFonts w:asciiTheme="minorHAnsi" w:hAnsiTheme="minorHAnsi"/>
        </w:rPr>
        <w:t xml:space="preserve">the </w:t>
      </w:r>
      <w:r w:rsidR="00D93673" w:rsidRPr="00E81A81">
        <w:rPr>
          <w:rFonts w:asciiTheme="minorHAnsi" w:hAnsiTheme="minorHAnsi"/>
        </w:rPr>
        <w:t>1994-95, 1996-7, 1998-</w:t>
      </w:r>
      <w:r w:rsidRPr="00E81A81">
        <w:rPr>
          <w:rFonts w:asciiTheme="minorHAnsi" w:hAnsiTheme="minorHAnsi"/>
        </w:rPr>
        <w:t>99, 2000-2001 and 2002-3 waves. The initial target age group for the survey was 0 to 11 year olds in 1994. This group is ‘followed longitudin</w:t>
      </w:r>
      <w:r w:rsidR="00E2514D" w:rsidRPr="00E81A81">
        <w:rPr>
          <w:rFonts w:asciiTheme="minorHAnsi" w:hAnsiTheme="minorHAnsi"/>
        </w:rPr>
        <w:t>ally’ across the five waves</w:t>
      </w:r>
      <w:r w:rsidRPr="00E81A81">
        <w:rPr>
          <w:rFonts w:asciiTheme="minorHAnsi" w:hAnsiTheme="minorHAnsi"/>
        </w:rPr>
        <w:t>.</w:t>
      </w:r>
      <w:r w:rsidR="00E2514D" w:rsidRPr="00E81A81">
        <w:rPr>
          <w:rFonts w:asciiTheme="minorHAnsi" w:hAnsiTheme="minorHAnsi"/>
        </w:rPr>
        <w:t xml:space="preserve"> </w:t>
      </w:r>
      <w:r w:rsidRPr="00E81A81">
        <w:rPr>
          <w:rFonts w:asciiTheme="minorHAnsi" w:hAnsiTheme="minorHAnsi"/>
        </w:rPr>
        <w:t>Only children from two-parent families are included in this study (p. 18)</w:t>
      </w:r>
      <w:r w:rsidR="003A29D7" w:rsidRPr="00E81A81">
        <w:rPr>
          <w:rFonts w:asciiTheme="minorHAnsi" w:hAnsiTheme="minorHAnsi"/>
        </w:rPr>
        <w:t>.</w:t>
      </w:r>
    </w:p>
    <w:p w:rsidR="00CC6798" w:rsidRPr="00E81A81" w:rsidRDefault="00CC6798" w:rsidP="00CC6798">
      <w:pPr>
        <w:pStyle w:val="BodyB"/>
        <w:tabs>
          <w:tab w:val="left" w:pos="720"/>
        </w:tabs>
        <w:spacing w:before="60" w:line="480" w:lineRule="auto"/>
        <w:ind w:firstLine="567"/>
        <w:jc w:val="both"/>
        <w:rPr>
          <w:rFonts w:asciiTheme="minorHAnsi" w:hAnsiTheme="minorHAnsi"/>
        </w:rPr>
      </w:pPr>
      <w:r w:rsidRPr="00E81A81">
        <w:rPr>
          <w:rFonts w:asciiTheme="minorHAnsi" w:hAnsiTheme="minorHAnsi"/>
        </w:rPr>
        <w:t xml:space="preserve">The authors use a difference-in-difference model to compare the results in Quebec with the rest of Canada post-policy in Quebec. The period before the policy is denoted as wave 1 and wave 2 of the NLSCY, which is during the period 1994-95 to 1996-97. The period after the policy </w:t>
      </w:r>
      <w:r w:rsidRPr="00E81A81">
        <w:rPr>
          <w:rFonts w:asciiTheme="minorHAnsi" w:hAnsiTheme="minorHAnsi"/>
        </w:rPr>
        <w:lastRenderedPageBreak/>
        <w:t xml:space="preserve">is </w:t>
      </w:r>
      <w:r w:rsidR="00EE7B61" w:rsidRPr="00E81A81">
        <w:rPr>
          <w:rFonts w:asciiTheme="minorHAnsi" w:hAnsiTheme="minorHAnsi"/>
        </w:rPr>
        <w:t>denoted</w:t>
      </w:r>
      <w:r w:rsidR="00B664DE" w:rsidRPr="00E81A81">
        <w:rPr>
          <w:rFonts w:asciiTheme="minorHAnsi" w:hAnsiTheme="minorHAnsi"/>
        </w:rPr>
        <w:t xml:space="preserve"> </w:t>
      </w:r>
      <w:r w:rsidRPr="00E81A81">
        <w:rPr>
          <w:rFonts w:asciiTheme="minorHAnsi" w:hAnsiTheme="minorHAnsi"/>
        </w:rPr>
        <w:t xml:space="preserve">as wave 4 and wave 5 of the NLSCY, from 2000-2001 and 2002-3. </w:t>
      </w:r>
    </w:p>
    <w:p w:rsidR="002461A7" w:rsidRPr="00E81A81" w:rsidRDefault="00CC6798" w:rsidP="00CC6798">
      <w:pPr>
        <w:pStyle w:val="BodyB"/>
        <w:tabs>
          <w:tab w:val="left" w:pos="720"/>
        </w:tabs>
        <w:spacing w:before="60" w:line="480" w:lineRule="auto"/>
        <w:ind w:firstLine="567"/>
        <w:jc w:val="both"/>
        <w:rPr>
          <w:rFonts w:asciiTheme="minorHAnsi" w:hAnsiTheme="minorHAnsi"/>
        </w:rPr>
      </w:pPr>
      <w:r w:rsidRPr="00E81A81">
        <w:rPr>
          <w:rFonts w:asciiTheme="minorHAnsi" w:hAnsiTheme="minorHAnsi"/>
        </w:rPr>
        <w:t xml:space="preserve">The authors used </w:t>
      </w:r>
      <w:r w:rsidR="005868BC" w:rsidRPr="00E81A81">
        <w:rPr>
          <w:rFonts w:asciiTheme="minorHAnsi" w:hAnsiTheme="minorHAnsi"/>
        </w:rPr>
        <w:t>the equation below</w:t>
      </w:r>
      <w:r w:rsidRPr="00E81A81">
        <w:rPr>
          <w:rFonts w:asciiTheme="minorHAnsi" w:hAnsiTheme="minorHAnsi"/>
        </w:rPr>
        <w:t xml:space="preserve"> to account for outcome variables which include </w:t>
      </w:r>
      <w:r w:rsidR="005868BC" w:rsidRPr="00E81A81">
        <w:rPr>
          <w:rFonts w:asciiTheme="minorHAnsi" w:hAnsiTheme="minorHAnsi"/>
        </w:rPr>
        <w:t>childcare</w:t>
      </w:r>
      <w:r w:rsidRPr="00E81A81">
        <w:rPr>
          <w:rFonts w:asciiTheme="minorHAnsi" w:hAnsiTheme="minorHAnsi"/>
        </w:rPr>
        <w:t xml:space="preserve"> use, labour supply </w:t>
      </w:r>
      <w:r w:rsidR="003A29D7" w:rsidRPr="00E81A81">
        <w:rPr>
          <w:rFonts w:asciiTheme="minorHAnsi" w:hAnsiTheme="minorHAnsi"/>
        </w:rPr>
        <w:t>of</w:t>
      </w:r>
      <w:r w:rsidR="00F7399F" w:rsidRPr="00E81A81">
        <w:rPr>
          <w:rFonts w:asciiTheme="minorHAnsi" w:hAnsiTheme="minorHAnsi"/>
        </w:rPr>
        <w:t xml:space="preserve"> the</w:t>
      </w:r>
      <w:r w:rsidR="003A29D7" w:rsidRPr="00E81A81">
        <w:rPr>
          <w:rFonts w:asciiTheme="minorHAnsi" w:hAnsiTheme="minorHAnsi"/>
        </w:rPr>
        <w:t xml:space="preserve"> </w:t>
      </w:r>
      <w:r w:rsidR="008234E3" w:rsidRPr="00E81A81">
        <w:rPr>
          <w:rFonts w:asciiTheme="minorHAnsi" w:hAnsiTheme="minorHAnsi"/>
        </w:rPr>
        <w:t>mother</w:t>
      </w:r>
      <w:r w:rsidRPr="00E81A81">
        <w:rPr>
          <w:rFonts w:asciiTheme="minorHAnsi" w:hAnsiTheme="minorHAnsi"/>
        </w:rPr>
        <w:t xml:space="preserve"> and child outcomes. </w:t>
      </w:r>
    </w:p>
    <w:p w:rsidR="00CC6798" w:rsidRPr="00E81A81" w:rsidRDefault="00CC6798" w:rsidP="00CC6798">
      <w:pPr>
        <w:pStyle w:val="BodyB"/>
        <w:tabs>
          <w:tab w:val="left" w:pos="720"/>
        </w:tabs>
        <w:spacing w:before="60" w:line="480" w:lineRule="auto"/>
        <w:ind w:firstLine="567"/>
        <w:jc w:val="both"/>
        <w:rPr>
          <w:rFonts w:asciiTheme="minorHAnsi" w:hAnsiTheme="minorHAnsi"/>
        </w:rPr>
      </w:pPr>
      <w:r w:rsidRPr="00E81A81">
        <w:rPr>
          <w:rFonts w:asciiTheme="minorHAnsi" w:hAnsiTheme="minorHAnsi"/>
        </w:rPr>
        <w:t>The equation is:</w:t>
      </w:r>
    </w:p>
    <w:p w:rsidR="00CC6798" w:rsidRPr="00E81A81" w:rsidRDefault="00CC6798" w:rsidP="00CC6798">
      <w:pPr>
        <w:pStyle w:val="BodyB"/>
        <w:numPr>
          <w:ilvl w:val="0"/>
          <w:numId w:val="4"/>
        </w:numPr>
        <w:spacing w:before="60" w:line="480" w:lineRule="auto"/>
        <w:ind w:left="1418" w:hanging="1418"/>
        <w:jc w:val="both"/>
        <w:rPr>
          <w:rFonts w:asciiTheme="minorHAnsi" w:hAnsiTheme="minorHAnsi"/>
          <w:i/>
        </w:rPr>
      </w:pPr>
      <w:r w:rsidRPr="00E81A81">
        <w:rPr>
          <w:rFonts w:asciiTheme="minorHAnsi" w:hAnsiTheme="minorHAnsi"/>
          <w:i/>
        </w:rPr>
        <w:t>Outcome</w:t>
      </w:r>
      <w:r w:rsidRPr="00E81A81">
        <w:rPr>
          <w:rFonts w:asciiTheme="minorHAnsi" w:hAnsiTheme="minorHAnsi"/>
          <w:i/>
          <w:vertAlign w:val="subscript"/>
        </w:rPr>
        <w:t>ipt</w:t>
      </w:r>
      <w:r w:rsidRPr="00E81A81">
        <w:rPr>
          <w:rFonts w:asciiTheme="minorHAnsi" w:hAnsiTheme="minorHAnsi"/>
          <w:i/>
        </w:rPr>
        <w:t xml:space="preserve"> = Policy</w:t>
      </w:r>
      <w:r w:rsidRPr="00E81A81">
        <w:rPr>
          <w:rFonts w:asciiTheme="minorHAnsi" w:hAnsiTheme="minorHAnsi"/>
          <w:i/>
          <w:vertAlign w:val="subscript"/>
        </w:rPr>
        <w:t>pt</w:t>
      </w:r>
      <w:r w:rsidRPr="00E81A81">
        <w:rPr>
          <w:rFonts w:ascii="Cambria" w:eastAsia="Cambria" w:hAnsi="Cambria" w:cs="Cambria"/>
          <w:i/>
        </w:rPr>
        <w:t>⍺</w:t>
      </w:r>
      <w:r w:rsidRPr="00E81A81">
        <w:rPr>
          <w:rFonts w:asciiTheme="minorHAnsi" w:hAnsiTheme="minorHAnsi" w:cs="Cambria"/>
          <w:i/>
        </w:rPr>
        <w:t xml:space="preserve"> + PROV</w:t>
      </w:r>
      <w:r w:rsidRPr="00E81A81">
        <w:rPr>
          <w:rFonts w:asciiTheme="minorHAnsi" w:hAnsiTheme="minorHAnsi" w:cs="Cambria"/>
          <w:i/>
          <w:vertAlign w:val="subscript"/>
        </w:rPr>
        <w:t>p</w:t>
      </w:r>
      <w:r w:rsidRPr="00E81A81">
        <w:rPr>
          <w:rFonts w:asciiTheme="minorHAnsi" w:hAnsiTheme="minorHAnsi"/>
          <w:i/>
          <w:color w:val="1C1C1C"/>
        </w:rPr>
        <w:t xml:space="preserve"> β</w:t>
      </w:r>
      <w:r w:rsidRPr="00E81A81">
        <w:rPr>
          <w:rFonts w:asciiTheme="minorHAnsi" w:hAnsiTheme="minorHAnsi"/>
          <w:i/>
          <w:color w:val="1C1C1C"/>
          <w:lang w:val="en-CA"/>
        </w:rPr>
        <w:t xml:space="preserve"> + Year</w:t>
      </w:r>
      <w:r w:rsidRPr="00E81A81">
        <w:rPr>
          <w:rFonts w:asciiTheme="minorHAnsi" w:hAnsiTheme="minorHAnsi"/>
          <w:i/>
          <w:color w:val="1C1C1C"/>
          <w:vertAlign w:val="subscript"/>
          <w:lang w:val="en-CA"/>
        </w:rPr>
        <w:t>t</w:t>
      </w:r>
      <w:r w:rsidRPr="00E81A81">
        <w:rPr>
          <w:rFonts w:asciiTheme="minorHAnsi" w:hAnsiTheme="minorHAnsi" w:cs="Helvetica"/>
          <w:i/>
          <w:color w:val="1C1C1C"/>
        </w:rPr>
        <w:t xml:space="preserve"> φ + X</w:t>
      </w:r>
      <w:r w:rsidRPr="00E81A81">
        <w:rPr>
          <w:rFonts w:asciiTheme="minorHAnsi" w:hAnsiTheme="minorHAnsi" w:cs="Helvetica"/>
          <w:i/>
          <w:color w:val="1C1C1C"/>
          <w:vertAlign w:val="subscript"/>
        </w:rPr>
        <w:t>ipt</w:t>
      </w:r>
      <w:r w:rsidRPr="00E81A81">
        <w:rPr>
          <w:rFonts w:asciiTheme="minorHAnsi" w:hAnsiTheme="minorHAnsi" w:cs="Helvetica"/>
          <w:i/>
          <w:color w:val="1C1C1C"/>
        </w:rPr>
        <w:t xml:space="preserve"> λ + ε</w:t>
      </w:r>
      <w:r w:rsidRPr="00E81A81">
        <w:rPr>
          <w:rFonts w:asciiTheme="minorHAnsi" w:hAnsiTheme="minorHAnsi" w:cs="Helvetica"/>
          <w:i/>
          <w:color w:val="1C1C1C"/>
          <w:vertAlign w:val="subscript"/>
        </w:rPr>
        <w:t>ipt</w:t>
      </w:r>
    </w:p>
    <w:p w:rsidR="00CC6798" w:rsidRPr="00E81A81" w:rsidRDefault="00CC6798" w:rsidP="00CC6798">
      <w:pPr>
        <w:pStyle w:val="BodyB"/>
        <w:tabs>
          <w:tab w:val="left" w:pos="709"/>
        </w:tabs>
        <w:spacing w:before="60" w:line="480" w:lineRule="auto"/>
        <w:jc w:val="both"/>
        <w:rPr>
          <w:rFonts w:asciiTheme="minorHAnsi" w:hAnsiTheme="minorHAnsi"/>
        </w:rPr>
      </w:pPr>
      <w:r w:rsidRPr="00E81A81">
        <w:rPr>
          <w:rFonts w:asciiTheme="minorHAnsi" w:hAnsiTheme="minorHAnsi"/>
        </w:rPr>
        <w:t xml:space="preserve">where </w:t>
      </w:r>
      <w:r w:rsidRPr="00E81A81">
        <w:rPr>
          <w:rFonts w:asciiTheme="minorHAnsi" w:hAnsiTheme="minorHAnsi"/>
          <w:i/>
          <w:iCs/>
        </w:rPr>
        <w:t>i</w:t>
      </w:r>
      <w:r w:rsidRPr="00E81A81">
        <w:rPr>
          <w:rFonts w:asciiTheme="minorHAnsi" w:hAnsiTheme="minorHAnsi"/>
        </w:rPr>
        <w:t xml:space="preserve"> indexes individuals, </w:t>
      </w:r>
      <w:r w:rsidRPr="00E81A81">
        <w:rPr>
          <w:rFonts w:asciiTheme="minorHAnsi" w:hAnsiTheme="minorHAnsi"/>
          <w:i/>
          <w:iCs/>
        </w:rPr>
        <w:t>p</w:t>
      </w:r>
      <w:r w:rsidRPr="00E81A81">
        <w:rPr>
          <w:rFonts w:asciiTheme="minorHAnsi" w:hAnsiTheme="minorHAnsi"/>
        </w:rPr>
        <w:t xml:space="preserve"> indexes provinces</w:t>
      </w:r>
      <w:r w:rsidRPr="00E81A81">
        <w:rPr>
          <w:rFonts w:asciiTheme="minorHAnsi" w:hAnsiTheme="minorHAnsi"/>
          <w:i/>
          <w:iCs/>
        </w:rPr>
        <w:t xml:space="preserve">, </w:t>
      </w:r>
      <w:r w:rsidRPr="00E81A81">
        <w:rPr>
          <w:rFonts w:asciiTheme="minorHAnsi" w:hAnsiTheme="minorHAnsi"/>
        </w:rPr>
        <w:t xml:space="preserve">and </w:t>
      </w:r>
      <w:r w:rsidRPr="00E81A81">
        <w:rPr>
          <w:rFonts w:asciiTheme="minorHAnsi" w:hAnsiTheme="minorHAnsi"/>
          <w:i/>
          <w:iCs/>
        </w:rPr>
        <w:t xml:space="preserve">t </w:t>
      </w:r>
      <w:r w:rsidRPr="00E81A81">
        <w:rPr>
          <w:rFonts w:asciiTheme="minorHAnsi" w:hAnsiTheme="minorHAnsi"/>
        </w:rPr>
        <w:t xml:space="preserve">indexes years. The authors include year and province dummies, plus a set of control </w:t>
      </w:r>
      <w:r w:rsidRPr="00E81A81">
        <w:rPr>
          <w:rFonts w:asciiTheme="minorHAnsi" w:hAnsiTheme="minorHAnsi"/>
        </w:rPr>
        <w:lastRenderedPageBreak/>
        <w:t xml:space="preserve">variables </w:t>
      </w:r>
      <w:r w:rsidRPr="00E81A81">
        <w:rPr>
          <w:rFonts w:asciiTheme="minorHAnsi" w:hAnsiTheme="minorHAnsi"/>
          <w:i/>
          <w:iCs/>
        </w:rPr>
        <w:t>X</w:t>
      </w:r>
      <w:r w:rsidRPr="00E81A81">
        <w:rPr>
          <w:rFonts w:asciiTheme="minorHAnsi" w:hAnsiTheme="minorHAnsi"/>
          <w:i/>
          <w:iCs/>
          <w:vertAlign w:val="subscript"/>
        </w:rPr>
        <w:t xml:space="preserve">ipt  </w:t>
      </w:r>
      <w:r w:rsidRPr="00E81A81">
        <w:rPr>
          <w:rFonts w:asciiTheme="minorHAnsi" w:hAnsiTheme="minorHAnsi"/>
        </w:rPr>
        <w:t xml:space="preserve">to account for the parents’ characteristics (which includes education level, age group and immigration status) the size of the urban area, the number of siblings, and the age and sex of the child. The policy variable is a dummy variable for the eligibility of the child for the program, given the child is of appropriate age and resides in Quebec. The authors control for fixed effects for every province and year, therefore the effect of the </w:t>
      </w:r>
      <w:r w:rsidR="005868BC" w:rsidRPr="00E81A81">
        <w:rPr>
          <w:rFonts w:asciiTheme="minorHAnsi" w:hAnsiTheme="minorHAnsi"/>
        </w:rPr>
        <w:t>childcare</w:t>
      </w:r>
      <w:r w:rsidRPr="00E81A81">
        <w:rPr>
          <w:rFonts w:asciiTheme="minorHAnsi" w:hAnsiTheme="minorHAnsi"/>
        </w:rPr>
        <w:t xml:space="preserve"> policy is identified by the change in Quebec in relation to the other provinces post-2000 relative to pre-1997 (p. 21).</w:t>
      </w:r>
    </w:p>
    <w:p w:rsidR="00CC6798" w:rsidRPr="00E81A81" w:rsidRDefault="00CC6798" w:rsidP="00CC6798">
      <w:pPr>
        <w:pStyle w:val="BodyB"/>
        <w:tabs>
          <w:tab w:val="left" w:pos="720"/>
        </w:tabs>
        <w:spacing w:before="60" w:line="480" w:lineRule="auto"/>
        <w:ind w:firstLine="567"/>
        <w:jc w:val="both"/>
        <w:rPr>
          <w:rFonts w:asciiTheme="minorHAnsi" w:hAnsiTheme="minorHAnsi"/>
        </w:rPr>
      </w:pPr>
      <w:r w:rsidRPr="00E81A81">
        <w:rPr>
          <w:rFonts w:asciiTheme="minorHAnsi" w:hAnsiTheme="minorHAnsi"/>
        </w:rPr>
        <w:lastRenderedPageBreak/>
        <w:t xml:space="preserve">The authors further evaluate the policy change by using a percent subsidy variable for the </w:t>
      </w:r>
      <w:r w:rsidR="005868BC" w:rsidRPr="00E81A81">
        <w:rPr>
          <w:rFonts w:asciiTheme="minorHAnsi" w:hAnsiTheme="minorHAnsi"/>
        </w:rPr>
        <w:t>childcare</w:t>
      </w:r>
      <w:r w:rsidRPr="00E81A81">
        <w:rPr>
          <w:rFonts w:asciiTheme="minorHAnsi" w:hAnsiTheme="minorHAnsi"/>
        </w:rPr>
        <w:t xml:space="preserve"> use and labour supply regressions. These </w:t>
      </w:r>
      <w:r w:rsidR="00247BB1" w:rsidRPr="00E81A81">
        <w:rPr>
          <w:rFonts w:asciiTheme="minorHAnsi" w:hAnsiTheme="minorHAnsi"/>
        </w:rPr>
        <w:t xml:space="preserve">results </w:t>
      </w:r>
      <w:r w:rsidRPr="00E81A81">
        <w:rPr>
          <w:rFonts w:asciiTheme="minorHAnsi" w:hAnsiTheme="minorHAnsi"/>
        </w:rPr>
        <w:t>are shown in the appendix as Figures 1 and 2 (Baker et al. 2005, p. 52, 51). Any changes or variations across provinces reflects only the differences in legislative environment, as the authors compute the subsidies for the same set of families across all provinces, as shown in Figure 1 (p. 52).</w:t>
      </w:r>
    </w:p>
    <w:p w:rsidR="00CC6798" w:rsidRPr="00E81A81" w:rsidRDefault="00CC6798" w:rsidP="00CC6798">
      <w:pPr>
        <w:pStyle w:val="BodyB"/>
        <w:tabs>
          <w:tab w:val="left" w:pos="720"/>
        </w:tabs>
        <w:spacing w:before="60" w:line="480" w:lineRule="auto"/>
        <w:ind w:firstLine="567"/>
        <w:jc w:val="both"/>
        <w:rPr>
          <w:rFonts w:asciiTheme="minorHAnsi" w:hAnsiTheme="minorHAnsi"/>
        </w:rPr>
      </w:pPr>
      <w:r w:rsidRPr="00E81A81">
        <w:rPr>
          <w:rFonts w:asciiTheme="minorHAnsi" w:hAnsiTheme="minorHAnsi"/>
        </w:rPr>
        <w:t>The authors exclude the third wave</w:t>
      </w:r>
      <w:r w:rsidR="00B664DE" w:rsidRPr="00E81A81">
        <w:rPr>
          <w:rFonts w:asciiTheme="minorHAnsi" w:hAnsiTheme="minorHAnsi"/>
        </w:rPr>
        <w:t xml:space="preserve"> of the survey</w:t>
      </w:r>
      <w:r w:rsidRPr="00E81A81">
        <w:rPr>
          <w:rFonts w:asciiTheme="minorHAnsi" w:hAnsiTheme="minorHAnsi"/>
        </w:rPr>
        <w:t xml:space="preserve">,  </w:t>
      </w:r>
      <w:r w:rsidR="00B664DE" w:rsidRPr="00E81A81">
        <w:rPr>
          <w:rFonts w:asciiTheme="minorHAnsi" w:hAnsiTheme="minorHAnsi"/>
        </w:rPr>
        <w:t xml:space="preserve">i.e., </w:t>
      </w:r>
      <w:r w:rsidRPr="00E81A81">
        <w:rPr>
          <w:rFonts w:asciiTheme="minorHAnsi" w:hAnsiTheme="minorHAnsi"/>
        </w:rPr>
        <w:t>1998-99</w:t>
      </w:r>
      <w:r w:rsidR="001D743D" w:rsidRPr="00E81A81">
        <w:rPr>
          <w:rFonts w:asciiTheme="minorHAnsi" w:hAnsiTheme="minorHAnsi"/>
        </w:rPr>
        <w:t xml:space="preserve"> wave</w:t>
      </w:r>
      <w:r w:rsidRPr="00E81A81">
        <w:rPr>
          <w:rFonts w:asciiTheme="minorHAnsi" w:hAnsiTheme="minorHAnsi"/>
        </w:rPr>
        <w:t xml:space="preserve">, from the experiment and analysis because of the ‘lag in increasing the </w:t>
      </w:r>
      <w:r w:rsidRPr="00E81A81">
        <w:rPr>
          <w:rFonts w:asciiTheme="minorHAnsi" w:hAnsiTheme="minorHAnsi"/>
        </w:rPr>
        <w:lastRenderedPageBreak/>
        <w:t>supply of subsidized spaces’</w:t>
      </w:r>
      <w:r w:rsidR="005868BC" w:rsidRPr="00E81A81">
        <w:rPr>
          <w:rStyle w:val="FootnoteReference"/>
          <w:rFonts w:asciiTheme="minorHAnsi" w:hAnsiTheme="minorHAnsi"/>
        </w:rPr>
        <w:footnoteReference w:id="2"/>
      </w:r>
      <w:r w:rsidRPr="00E81A81">
        <w:rPr>
          <w:rFonts w:asciiTheme="minorHAnsi" w:hAnsiTheme="minorHAnsi"/>
        </w:rPr>
        <w:t xml:space="preserve"> in the first years of the program, as seen in the</w:t>
      </w:r>
      <w:r w:rsidR="00B664DE" w:rsidRPr="00E81A81">
        <w:rPr>
          <w:rFonts w:asciiTheme="minorHAnsi" w:hAnsiTheme="minorHAnsi"/>
        </w:rPr>
        <w:t>ir</w:t>
      </w:r>
      <w:r w:rsidRPr="00E81A81">
        <w:rPr>
          <w:rFonts w:asciiTheme="minorHAnsi" w:hAnsiTheme="minorHAnsi"/>
        </w:rPr>
        <w:t xml:space="preserve"> Figure 2 (p. 51). </w:t>
      </w:r>
    </w:p>
    <w:p w:rsidR="00CC6798" w:rsidRPr="00E81A81" w:rsidRDefault="00CC6798" w:rsidP="00CC6798">
      <w:pPr>
        <w:pStyle w:val="BodyB"/>
        <w:tabs>
          <w:tab w:val="left" w:pos="720"/>
        </w:tabs>
        <w:spacing w:before="60" w:line="480" w:lineRule="auto"/>
        <w:ind w:firstLine="567"/>
        <w:jc w:val="both"/>
        <w:rPr>
          <w:rFonts w:asciiTheme="minorHAnsi" w:hAnsiTheme="minorHAnsi"/>
        </w:rPr>
      </w:pPr>
      <w:r w:rsidRPr="00E81A81">
        <w:rPr>
          <w:rFonts w:asciiTheme="minorHAnsi" w:hAnsiTheme="minorHAnsi"/>
        </w:rPr>
        <w:t>Other studies use different variations of this methodology</w:t>
      </w:r>
      <w:r w:rsidR="003A29D7" w:rsidRPr="00E81A81">
        <w:rPr>
          <w:rFonts w:asciiTheme="minorHAnsi" w:hAnsiTheme="minorHAnsi"/>
        </w:rPr>
        <w:t>. W</w:t>
      </w:r>
      <w:r w:rsidRPr="00E81A81">
        <w:rPr>
          <w:rFonts w:asciiTheme="minorHAnsi" w:hAnsiTheme="minorHAnsi"/>
        </w:rPr>
        <w:t xml:space="preserve">hile </w:t>
      </w:r>
      <w:r w:rsidR="007A29BF" w:rsidRPr="00E81A81">
        <w:rPr>
          <w:rFonts w:asciiTheme="minorHAnsi" w:hAnsiTheme="minorHAnsi"/>
        </w:rPr>
        <w:t>Lefebvre</w:t>
      </w:r>
      <w:r w:rsidRPr="00E81A81">
        <w:rPr>
          <w:rFonts w:asciiTheme="minorHAnsi" w:hAnsiTheme="minorHAnsi"/>
        </w:rPr>
        <w:t xml:space="preserve"> et al. (2011) use the NLSCY dataset, Desro</w:t>
      </w:r>
      <w:r w:rsidR="000347FB" w:rsidRPr="00E81A81">
        <w:rPr>
          <w:rFonts w:asciiTheme="minorHAnsi" w:hAnsiTheme="minorHAnsi"/>
        </w:rPr>
        <w:t xml:space="preserve">siers, Helene, Gingras and Vachon </w:t>
      </w:r>
      <w:r w:rsidRPr="00E81A81">
        <w:rPr>
          <w:rFonts w:asciiTheme="minorHAnsi" w:hAnsiTheme="minorHAnsi"/>
        </w:rPr>
        <w:t xml:space="preserve">(2004) use the Quebec Longitudinal Study of Child Development Survey to examine the different effects of the policy on </w:t>
      </w:r>
      <w:r w:rsidR="005868BC" w:rsidRPr="00E81A81">
        <w:rPr>
          <w:rFonts w:asciiTheme="minorHAnsi" w:hAnsiTheme="minorHAnsi"/>
        </w:rPr>
        <w:t>childcare</w:t>
      </w:r>
      <w:r w:rsidRPr="00E81A81">
        <w:rPr>
          <w:rFonts w:asciiTheme="minorHAnsi" w:hAnsiTheme="minorHAnsi"/>
        </w:rPr>
        <w:t xml:space="preserve"> usage and labour supply. The</w:t>
      </w:r>
      <w:r w:rsidR="00247BB1" w:rsidRPr="00E81A81">
        <w:rPr>
          <w:rFonts w:asciiTheme="minorHAnsi" w:hAnsiTheme="minorHAnsi"/>
        </w:rPr>
        <w:t>se</w:t>
      </w:r>
      <w:r w:rsidRPr="00E81A81">
        <w:rPr>
          <w:rFonts w:asciiTheme="minorHAnsi" w:hAnsiTheme="minorHAnsi"/>
        </w:rPr>
        <w:t xml:space="preserve"> studies and their </w:t>
      </w:r>
      <w:r w:rsidR="003A29D7" w:rsidRPr="00E81A81">
        <w:rPr>
          <w:rFonts w:asciiTheme="minorHAnsi" w:hAnsiTheme="minorHAnsi"/>
        </w:rPr>
        <w:t xml:space="preserve">results </w:t>
      </w:r>
      <w:r w:rsidRPr="00E81A81">
        <w:rPr>
          <w:rFonts w:asciiTheme="minorHAnsi" w:hAnsiTheme="minorHAnsi"/>
        </w:rPr>
        <w:t xml:space="preserve">are examined below. </w:t>
      </w:r>
    </w:p>
    <w:p w:rsidR="00CC6798" w:rsidRPr="00E81A81" w:rsidRDefault="008234E3" w:rsidP="00CC6798">
      <w:pPr>
        <w:pStyle w:val="Heading3"/>
        <w:rPr>
          <w:rFonts w:asciiTheme="minorHAnsi" w:hAnsiTheme="minorHAnsi"/>
        </w:rPr>
      </w:pPr>
      <w:bookmarkStart w:id="7" w:name="_Toc458034130"/>
      <w:r w:rsidRPr="00E81A81">
        <w:rPr>
          <w:rFonts w:asciiTheme="minorHAnsi" w:hAnsiTheme="minorHAnsi"/>
        </w:rPr>
        <w:lastRenderedPageBreak/>
        <w:t>2.1</w:t>
      </w:r>
      <w:r w:rsidR="00CC6798" w:rsidRPr="00E81A81">
        <w:rPr>
          <w:rFonts w:asciiTheme="minorHAnsi" w:hAnsiTheme="minorHAnsi"/>
        </w:rPr>
        <w:t xml:space="preserve"> </w:t>
      </w:r>
      <w:r w:rsidR="005868BC" w:rsidRPr="00E81A81">
        <w:rPr>
          <w:rFonts w:asciiTheme="minorHAnsi" w:hAnsiTheme="minorHAnsi"/>
        </w:rPr>
        <w:t>Childcare</w:t>
      </w:r>
      <w:r w:rsidR="00CC6798" w:rsidRPr="00E81A81">
        <w:rPr>
          <w:rFonts w:asciiTheme="minorHAnsi" w:hAnsiTheme="minorHAnsi"/>
        </w:rPr>
        <w:t xml:space="preserve"> Usage</w:t>
      </w:r>
      <w:bookmarkEnd w:id="7"/>
    </w:p>
    <w:p w:rsidR="00CC6798" w:rsidRPr="00E81A81" w:rsidRDefault="005868BC" w:rsidP="00CC6798">
      <w:pPr>
        <w:pStyle w:val="BodyB"/>
        <w:tabs>
          <w:tab w:val="left" w:pos="720"/>
        </w:tabs>
        <w:spacing w:before="60" w:line="480" w:lineRule="auto"/>
        <w:ind w:firstLine="567"/>
        <w:jc w:val="both"/>
        <w:rPr>
          <w:rFonts w:asciiTheme="minorHAnsi" w:hAnsiTheme="minorHAnsi"/>
        </w:rPr>
      </w:pPr>
      <w:r w:rsidRPr="00E81A81">
        <w:rPr>
          <w:rFonts w:asciiTheme="minorHAnsi" w:hAnsiTheme="minorHAnsi"/>
        </w:rPr>
        <w:t>Childcare</w:t>
      </w:r>
      <w:r w:rsidR="00CC6798" w:rsidRPr="00E81A81">
        <w:rPr>
          <w:rFonts w:asciiTheme="minorHAnsi" w:hAnsiTheme="minorHAnsi"/>
        </w:rPr>
        <w:t xml:space="preserve"> usage has increased extensively since the </w:t>
      </w:r>
      <w:r w:rsidR="00B664DE" w:rsidRPr="00E81A81">
        <w:rPr>
          <w:rFonts w:asciiTheme="minorHAnsi" w:hAnsiTheme="minorHAnsi"/>
        </w:rPr>
        <w:t xml:space="preserve">introduction of </w:t>
      </w:r>
      <w:r w:rsidR="00CC6798" w:rsidRPr="00E81A81">
        <w:rPr>
          <w:rFonts w:asciiTheme="minorHAnsi" w:hAnsiTheme="minorHAnsi"/>
        </w:rPr>
        <w:t xml:space="preserve">policy in 1997. Baker et al (2008) examine the size of the change and in what sectors the change was most evident. The authors sort the types of </w:t>
      </w:r>
      <w:r w:rsidRPr="00E81A81">
        <w:rPr>
          <w:rFonts w:asciiTheme="minorHAnsi" w:hAnsiTheme="minorHAnsi"/>
        </w:rPr>
        <w:t>childcare</w:t>
      </w:r>
      <w:r w:rsidR="00CC6798" w:rsidRPr="00E81A81">
        <w:rPr>
          <w:rFonts w:asciiTheme="minorHAnsi" w:hAnsiTheme="minorHAnsi"/>
        </w:rPr>
        <w:t xml:space="preserve"> used by the parents into (a) institutional care, (b) care in the home, (c) care outside the home (p. 20). The care that is subsidized by the </w:t>
      </w:r>
      <w:r w:rsidRPr="00E81A81">
        <w:rPr>
          <w:rFonts w:asciiTheme="minorHAnsi" w:hAnsiTheme="minorHAnsi"/>
        </w:rPr>
        <w:t xml:space="preserve">Quebec </w:t>
      </w:r>
      <w:r w:rsidR="00CC6798" w:rsidRPr="00E81A81">
        <w:rPr>
          <w:rFonts w:asciiTheme="minorHAnsi" w:hAnsiTheme="minorHAnsi"/>
        </w:rPr>
        <w:t xml:space="preserve">Family Policy can be provided through early childhood centres (CPE’s) or through licensed home-based care givers, therefore the </w:t>
      </w:r>
      <w:r w:rsidR="00CC6798" w:rsidRPr="00E81A81">
        <w:rPr>
          <w:rFonts w:asciiTheme="minorHAnsi" w:hAnsiTheme="minorHAnsi"/>
        </w:rPr>
        <w:lastRenderedPageBreak/>
        <w:t>focus of the experiment is on institutional care and care outside of the home.</w:t>
      </w:r>
    </w:p>
    <w:p w:rsidR="00CC6798" w:rsidRPr="00E81A81" w:rsidRDefault="00CC6798" w:rsidP="00CC6798">
      <w:pPr>
        <w:pStyle w:val="BodyB"/>
        <w:spacing w:before="60" w:line="480" w:lineRule="auto"/>
        <w:ind w:firstLine="567"/>
        <w:jc w:val="both"/>
        <w:rPr>
          <w:rFonts w:asciiTheme="minorHAnsi" w:hAnsiTheme="minorHAnsi"/>
        </w:rPr>
      </w:pPr>
      <w:r w:rsidRPr="00E81A81">
        <w:rPr>
          <w:rFonts w:asciiTheme="minorHAnsi" w:hAnsiTheme="minorHAnsi"/>
        </w:rPr>
        <w:t>Their results show a 1</w:t>
      </w:r>
      <w:r w:rsidR="00C95F77" w:rsidRPr="00E81A81">
        <w:rPr>
          <w:rFonts w:asciiTheme="minorHAnsi" w:hAnsiTheme="minorHAnsi"/>
        </w:rPr>
        <w:t xml:space="preserve">4.6% </w:t>
      </w:r>
      <w:r w:rsidRPr="00E81A81">
        <w:rPr>
          <w:rFonts w:asciiTheme="minorHAnsi" w:hAnsiTheme="minorHAnsi"/>
        </w:rPr>
        <w:t xml:space="preserve">increase in the likelihood of a child being in </w:t>
      </w:r>
      <w:r w:rsidR="005868BC" w:rsidRPr="00E81A81">
        <w:rPr>
          <w:rFonts w:asciiTheme="minorHAnsi" w:hAnsiTheme="minorHAnsi"/>
        </w:rPr>
        <w:t>childcare</w:t>
      </w:r>
      <w:r w:rsidRPr="00E81A81">
        <w:rPr>
          <w:rFonts w:asciiTheme="minorHAnsi" w:hAnsiTheme="minorHAnsi"/>
        </w:rPr>
        <w:t xml:space="preserve"> after the</w:t>
      </w:r>
      <w:r w:rsidR="005868BC" w:rsidRPr="00E81A81">
        <w:rPr>
          <w:rFonts w:asciiTheme="minorHAnsi" w:hAnsiTheme="minorHAnsi"/>
        </w:rPr>
        <w:t xml:space="preserve"> Quebec</w:t>
      </w:r>
      <w:r w:rsidRPr="00E81A81">
        <w:rPr>
          <w:rFonts w:asciiTheme="minorHAnsi" w:hAnsiTheme="minorHAnsi"/>
        </w:rPr>
        <w:t xml:space="preserve"> Family Policy change compared to the rest of Canada, and for every 10% increase in the subsidy rate to </w:t>
      </w:r>
      <w:r w:rsidR="005868BC" w:rsidRPr="00E81A81">
        <w:rPr>
          <w:rFonts w:asciiTheme="minorHAnsi" w:hAnsiTheme="minorHAnsi"/>
        </w:rPr>
        <w:t>childcare</w:t>
      </w:r>
      <w:r w:rsidRPr="00E81A81">
        <w:rPr>
          <w:rFonts w:asciiTheme="minorHAnsi" w:hAnsiTheme="minorHAnsi"/>
        </w:rPr>
        <w:t xml:space="preserve">, a 4.6% increase in utilization takes place. The authors calculate the elasticity of </w:t>
      </w:r>
      <w:r w:rsidR="005868BC" w:rsidRPr="00E81A81">
        <w:rPr>
          <w:rFonts w:asciiTheme="minorHAnsi" w:hAnsiTheme="minorHAnsi"/>
        </w:rPr>
        <w:t>childcare</w:t>
      </w:r>
      <w:r w:rsidRPr="00E81A81">
        <w:rPr>
          <w:rFonts w:asciiTheme="minorHAnsi" w:hAnsiTheme="minorHAnsi"/>
        </w:rPr>
        <w:t xml:space="preserve"> use in relation to its price to be 0.58</w:t>
      </w:r>
      <w:r w:rsidR="003A29D7" w:rsidRPr="00E81A81">
        <w:rPr>
          <w:rFonts w:asciiTheme="minorHAnsi" w:hAnsiTheme="minorHAnsi"/>
        </w:rPr>
        <w:t>.</w:t>
      </w:r>
      <w:r w:rsidRPr="00E81A81">
        <w:rPr>
          <w:rFonts w:asciiTheme="minorHAnsi" w:hAnsiTheme="minorHAnsi"/>
        </w:rPr>
        <w:t xml:space="preserve"> </w:t>
      </w:r>
      <w:r w:rsidR="003A29D7" w:rsidRPr="00E81A81">
        <w:rPr>
          <w:rFonts w:asciiTheme="minorHAnsi" w:hAnsiTheme="minorHAnsi"/>
        </w:rPr>
        <w:t>T</w:t>
      </w:r>
      <w:r w:rsidRPr="00E81A81">
        <w:rPr>
          <w:rFonts w:asciiTheme="minorHAnsi" w:hAnsiTheme="minorHAnsi"/>
        </w:rPr>
        <w:t>his is shown in Figure 1 (p.</w:t>
      </w:r>
      <w:r w:rsidR="003A29D7" w:rsidRPr="00E81A81">
        <w:rPr>
          <w:rFonts w:asciiTheme="minorHAnsi" w:hAnsiTheme="minorHAnsi"/>
        </w:rPr>
        <w:t xml:space="preserve"> </w:t>
      </w:r>
      <w:r w:rsidRPr="00E81A81">
        <w:rPr>
          <w:rFonts w:asciiTheme="minorHAnsi" w:hAnsiTheme="minorHAnsi"/>
        </w:rPr>
        <w:t xml:space="preserve">52), where a ‘trend break’ is clearly illustrated in the use of </w:t>
      </w:r>
      <w:r w:rsidR="005868BC" w:rsidRPr="00E81A81">
        <w:rPr>
          <w:rFonts w:asciiTheme="minorHAnsi" w:hAnsiTheme="minorHAnsi"/>
        </w:rPr>
        <w:lastRenderedPageBreak/>
        <w:t>childcare</w:t>
      </w:r>
      <w:r w:rsidRPr="00E81A81">
        <w:rPr>
          <w:rFonts w:asciiTheme="minorHAnsi" w:hAnsiTheme="minorHAnsi"/>
        </w:rPr>
        <w:t xml:space="preserve"> in Quebec compared to the rest of Canada after the policy was instituted. </w:t>
      </w:r>
    </w:p>
    <w:p w:rsidR="00CC6798" w:rsidRPr="00E81A81" w:rsidRDefault="00CC6798" w:rsidP="00CC6798">
      <w:pPr>
        <w:pStyle w:val="BodyB"/>
        <w:spacing w:before="60" w:line="480" w:lineRule="auto"/>
        <w:ind w:firstLine="567"/>
        <w:jc w:val="both"/>
        <w:rPr>
          <w:rFonts w:asciiTheme="minorHAnsi" w:hAnsiTheme="minorHAnsi"/>
        </w:rPr>
      </w:pPr>
      <w:r w:rsidRPr="00E81A81">
        <w:rPr>
          <w:rFonts w:asciiTheme="minorHAnsi" w:hAnsiTheme="minorHAnsi"/>
        </w:rPr>
        <w:t xml:space="preserve">Baker et al. (2008) estimate changes in the various types of </w:t>
      </w:r>
      <w:r w:rsidR="005868BC" w:rsidRPr="00E81A81">
        <w:rPr>
          <w:rFonts w:asciiTheme="minorHAnsi" w:hAnsiTheme="minorHAnsi"/>
        </w:rPr>
        <w:t>childcare</w:t>
      </w:r>
      <w:r w:rsidRPr="00E81A81">
        <w:rPr>
          <w:rFonts w:asciiTheme="minorHAnsi" w:hAnsiTheme="minorHAnsi"/>
        </w:rPr>
        <w:t xml:space="preserve"> arrangements. They find a large increase in institutional care, which is approximately equal to the increase in the overall use of </w:t>
      </w:r>
      <w:r w:rsidR="005868BC" w:rsidRPr="00E81A81">
        <w:rPr>
          <w:rFonts w:asciiTheme="minorHAnsi" w:hAnsiTheme="minorHAnsi"/>
        </w:rPr>
        <w:t>childcare</w:t>
      </w:r>
      <w:r w:rsidRPr="00E81A81">
        <w:rPr>
          <w:rFonts w:asciiTheme="minorHAnsi" w:hAnsiTheme="minorHAnsi"/>
        </w:rPr>
        <w:t xml:space="preserve">. Care shifted from </w:t>
      </w:r>
      <w:r w:rsidR="00B029D0" w:rsidRPr="00E81A81">
        <w:rPr>
          <w:rFonts w:asciiTheme="minorHAnsi" w:hAnsiTheme="minorHAnsi"/>
        </w:rPr>
        <w:t xml:space="preserve">unlicensed to </w:t>
      </w:r>
      <w:r w:rsidR="00E81A81" w:rsidRPr="00E81A81">
        <w:rPr>
          <w:rFonts w:asciiTheme="minorHAnsi" w:hAnsiTheme="minorHAnsi"/>
        </w:rPr>
        <w:t>licensed</w:t>
      </w:r>
      <w:r w:rsidR="00B029D0" w:rsidRPr="00E81A81">
        <w:rPr>
          <w:rFonts w:asciiTheme="minorHAnsi" w:hAnsiTheme="minorHAnsi"/>
        </w:rPr>
        <w:t xml:space="preserve"> care providers</w:t>
      </w:r>
      <w:r w:rsidRPr="00E81A81">
        <w:rPr>
          <w:rFonts w:asciiTheme="minorHAnsi" w:hAnsiTheme="minorHAnsi"/>
        </w:rPr>
        <w:t xml:space="preserve">. </w:t>
      </w:r>
      <w:r w:rsidR="00B029D0" w:rsidRPr="00E81A81">
        <w:rPr>
          <w:rFonts w:asciiTheme="minorHAnsi" w:hAnsiTheme="minorHAnsi"/>
        </w:rPr>
        <w:t>Both l</w:t>
      </w:r>
      <w:r w:rsidRPr="00E81A81">
        <w:rPr>
          <w:rFonts w:asciiTheme="minorHAnsi" w:hAnsiTheme="minorHAnsi"/>
        </w:rPr>
        <w:t xml:space="preserve">icensed </w:t>
      </w:r>
      <w:r w:rsidR="00B029D0" w:rsidRPr="00E81A81">
        <w:rPr>
          <w:rFonts w:asciiTheme="minorHAnsi" w:hAnsiTheme="minorHAnsi"/>
        </w:rPr>
        <w:t xml:space="preserve">relatives and </w:t>
      </w:r>
      <w:r w:rsidRPr="00E81A81">
        <w:rPr>
          <w:rFonts w:asciiTheme="minorHAnsi" w:hAnsiTheme="minorHAnsi"/>
        </w:rPr>
        <w:t>non-relatives</w:t>
      </w:r>
      <w:r w:rsidR="00FC12B2" w:rsidRPr="00E81A81">
        <w:rPr>
          <w:rFonts w:asciiTheme="minorHAnsi" w:hAnsiTheme="minorHAnsi"/>
        </w:rPr>
        <w:t xml:space="preserve"> and licensed relatives</w:t>
      </w:r>
      <w:r w:rsidRPr="00E81A81">
        <w:rPr>
          <w:rFonts w:asciiTheme="minorHAnsi" w:hAnsiTheme="minorHAnsi"/>
        </w:rPr>
        <w:t xml:space="preserve"> </w:t>
      </w:r>
      <w:r w:rsidR="003A29D7" w:rsidRPr="00E81A81">
        <w:rPr>
          <w:rFonts w:asciiTheme="minorHAnsi" w:hAnsiTheme="minorHAnsi"/>
        </w:rPr>
        <w:t>are included in</w:t>
      </w:r>
      <w:r w:rsidRPr="00E81A81">
        <w:rPr>
          <w:rFonts w:asciiTheme="minorHAnsi" w:hAnsiTheme="minorHAnsi"/>
        </w:rPr>
        <w:t xml:space="preserve"> the ‘family-based care associated with CPE’s through the $5 per day program’ (p. 41).</w:t>
      </w:r>
    </w:p>
    <w:p w:rsidR="00CC6798" w:rsidRPr="00E81A81" w:rsidRDefault="00CC6798" w:rsidP="00CC6798">
      <w:pPr>
        <w:pStyle w:val="BodyB"/>
        <w:spacing w:before="60" w:line="480" w:lineRule="auto"/>
        <w:ind w:firstLine="567"/>
        <w:jc w:val="both"/>
        <w:rPr>
          <w:rFonts w:asciiTheme="minorHAnsi" w:hAnsiTheme="minorHAnsi"/>
        </w:rPr>
      </w:pPr>
      <w:r w:rsidRPr="00E81A81">
        <w:rPr>
          <w:rFonts w:asciiTheme="minorHAnsi" w:hAnsiTheme="minorHAnsi"/>
        </w:rPr>
        <w:lastRenderedPageBreak/>
        <w:t xml:space="preserve"> Using the Quebec Longitudinal Study of Child Development Su</w:t>
      </w:r>
      <w:r w:rsidR="0035474A" w:rsidRPr="00E81A81">
        <w:rPr>
          <w:rFonts w:asciiTheme="minorHAnsi" w:hAnsiTheme="minorHAnsi"/>
        </w:rPr>
        <w:t xml:space="preserve">rvey, </w:t>
      </w:r>
      <w:r w:rsidRPr="00E81A81">
        <w:rPr>
          <w:rFonts w:asciiTheme="minorHAnsi" w:hAnsiTheme="minorHAnsi"/>
        </w:rPr>
        <w:t>Desrosiers</w:t>
      </w:r>
      <w:r w:rsidR="000347FB" w:rsidRPr="00E81A81">
        <w:rPr>
          <w:rFonts w:asciiTheme="minorHAnsi" w:hAnsiTheme="minorHAnsi"/>
        </w:rPr>
        <w:t xml:space="preserve"> et al.</w:t>
      </w:r>
      <w:r w:rsidRPr="00E81A81">
        <w:rPr>
          <w:rFonts w:asciiTheme="minorHAnsi" w:hAnsiTheme="minorHAnsi"/>
        </w:rPr>
        <w:t xml:space="preserve"> (2004, p. 8) study the usage of </w:t>
      </w:r>
      <w:r w:rsidR="005868BC" w:rsidRPr="00E81A81">
        <w:rPr>
          <w:rFonts w:asciiTheme="minorHAnsi" w:hAnsiTheme="minorHAnsi"/>
        </w:rPr>
        <w:t>childcare</w:t>
      </w:r>
      <w:r w:rsidRPr="00E81A81">
        <w:rPr>
          <w:rFonts w:asciiTheme="minorHAnsi" w:hAnsiTheme="minorHAnsi"/>
        </w:rPr>
        <w:t xml:space="preserve"> and variations by sociodemographic characteristics, starting with children at the age of 1.5 years, as this is the average age at which mothers rejoin the labour market. They find that disadvantaged children were less likely to be in </w:t>
      </w:r>
      <w:r w:rsidR="005868BC" w:rsidRPr="00E81A81">
        <w:rPr>
          <w:rFonts w:asciiTheme="minorHAnsi" w:hAnsiTheme="minorHAnsi"/>
        </w:rPr>
        <w:t>childcare</w:t>
      </w:r>
      <w:r w:rsidRPr="00E81A81">
        <w:rPr>
          <w:rFonts w:asciiTheme="minorHAnsi" w:hAnsiTheme="minorHAnsi"/>
        </w:rPr>
        <w:t xml:space="preserve">, irrespective of their age. </w:t>
      </w:r>
    </w:p>
    <w:p w:rsidR="00CC6798" w:rsidRPr="00E81A81" w:rsidRDefault="000347FB" w:rsidP="00CC6798">
      <w:pPr>
        <w:pStyle w:val="BodyB"/>
        <w:spacing w:before="60" w:line="480" w:lineRule="auto"/>
        <w:ind w:firstLine="567"/>
        <w:jc w:val="both"/>
        <w:rPr>
          <w:rFonts w:asciiTheme="minorHAnsi" w:hAnsiTheme="minorHAnsi"/>
        </w:rPr>
      </w:pPr>
      <w:r w:rsidRPr="00E81A81">
        <w:rPr>
          <w:rFonts w:asciiTheme="minorHAnsi" w:hAnsiTheme="minorHAnsi"/>
        </w:rPr>
        <w:t xml:space="preserve">Desrosiers et al. </w:t>
      </w:r>
      <w:r w:rsidR="00CC6798" w:rsidRPr="00E81A81">
        <w:rPr>
          <w:rFonts w:asciiTheme="minorHAnsi" w:hAnsiTheme="minorHAnsi"/>
        </w:rPr>
        <w:t xml:space="preserve">also find immigrant status to be a significant determinant of </w:t>
      </w:r>
      <w:r w:rsidR="005868BC" w:rsidRPr="00E81A81">
        <w:rPr>
          <w:rFonts w:asciiTheme="minorHAnsi" w:hAnsiTheme="minorHAnsi"/>
        </w:rPr>
        <w:t>childcare</w:t>
      </w:r>
      <w:r w:rsidR="00CC6798" w:rsidRPr="00E81A81">
        <w:rPr>
          <w:rFonts w:asciiTheme="minorHAnsi" w:hAnsiTheme="minorHAnsi"/>
        </w:rPr>
        <w:t xml:space="preserve"> usage. They estimate that young children with immigrant mothers, like children from single-parent households, were less </w:t>
      </w:r>
      <w:r w:rsidR="00CC6798" w:rsidRPr="00E81A81">
        <w:rPr>
          <w:rFonts w:asciiTheme="minorHAnsi" w:hAnsiTheme="minorHAnsi"/>
        </w:rPr>
        <w:lastRenderedPageBreak/>
        <w:t xml:space="preserve">likely to be in </w:t>
      </w:r>
      <w:r w:rsidR="005868BC" w:rsidRPr="00E81A81">
        <w:rPr>
          <w:rFonts w:asciiTheme="minorHAnsi" w:hAnsiTheme="minorHAnsi"/>
        </w:rPr>
        <w:t>childcare</w:t>
      </w:r>
      <w:r w:rsidR="00CC6798" w:rsidRPr="00E81A81">
        <w:rPr>
          <w:rFonts w:asciiTheme="minorHAnsi" w:hAnsiTheme="minorHAnsi"/>
        </w:rPr>
        <w:t>. They argue that these mothers find it more difficult to return to the labour force after they give birth</w:t>
      </w:r>
      <w:r w:rsidR="00FD10EA" w:rsidRPr="00E81A81">
        <w:rPr>
          <w:rFonts w:asciiTheme="minorHAnsi" w:hAnsiTheme="minorHAnsi"/>
        </w:rPr>
        <w:t xml:space="preserve">, perhaps because they have more traditional values when it comes to </w:t>
      </w:r>
      <w:r w:rsidR="005868BC" w:rsidRPr="00E81A81">
        <w:rPr>
          <w:rFonts w:asciiTheme="minorHAnsi" w:hAnsiTheme="minorHAnsi"/>
        </w:rPr>
        <w:t>childcare</w:t>
      </w:r>
      <w:r w:rsidR="00FD10EA" w:rsidRPr="00E81A81">
        <w:rPr>
          <w:rFonts w:asciiTheme="minorHAnsi" w:hAnsiTheme="minorHAnsi"/>
        </w:rPr>
        <w:t>.</w:t>
      </w:r>
      <w:r w:rsidR="0086557B" w:rsidRPr="00E81A81">
        <w:rPr>
          <w:rStyle w:val="FootnoteReference"/>
          <w:rFonts w:asciiTheme="minorHAnsi" w:hAnsiTheme="minorHAnsi"/>
        </w:rPr>
        <w:footnoteReference w:id="3"/>
      </w:r>
      <w:r w:rsidR="00FD10EA" w:rsidRPr="00E81A81">
        <w:rPr>
          <w:rFonts w:asciiTheme="minorHAnsi" w:hAnsiTheme="minorHAnsi"/>
        </w:rPr>
        <w:t xml:space="preserve"> </w:t>
      </w:r>
    </w:p>
    <w:p w:rsidR="00CC6798" w:rsidRPr="00E81A81" w:rsidRDefault="00017C27" w:rsidP="00CC6798">
      <w:pPr>
        <w:pStyle w:val="BodyB"/>
        <w:spacing w:before="60" w:line="480" w:lineRule="auto"/>
        <w:ind w:firstLine="567"/>
        <w:jc w:val="both"/>
        <w:rPr>
          <w:rFonts w:asciiTheme="minorHAnsi" w:hAnsiTheme="minorHAnsi"/>
        </w:rPr>
      </w:pPr>
      <w:r w:rsidRPr="00E81A81">
        <w:rPr>
          <w:rFonts w:asciiTheme="minorHAnsi" w:hAnsiTheme="minorHAnsi"/>
        </w:rPr>
        <w:t xml:space="preserve">Lefebvre at al. </w:t>
      </w:r>
      <w:r w:rsidR="00CC6798" w:rsidRPr="00E81A81">
        <w:rPr>
          <w:rFonts w:asciiTheme="minorHAnsi" w:hAnsiTheme="minorHAnsi"/>
        </w:rPr>
        <w:t>(2011) investigate the effect of the 1997 policy on hours children spend in</w:t>
      </w:r>
      <w:r w:rsidR="00AA6BB2" w:rsidRPr="00E81A81">
        <w:rPr>
          <w:rFonts w:asciiTheme="minorHAnsi" w:hAnsiTheme="minorHAnsi"/>
        </w:rPr>
        <w:t xml:space="preserve"> formal</w:t>
      </w:r>
      <w:r w:rsidR="00CC6798" w:rsidRPr="00E81A81">
        <w:rPr>
          <w:rFonts w:asciiTheme="minorHAnsi" w:hAnsiTheme="minorHAnsi"/>
        </w:rPr>
        <w:t xml:space="preserve"> daycare by differentiating the different age groups</w:t>
      </w:r>
      <w:r w:rsidR="00AA6BB2" w:rsidRPr="00E81A81">
        <w:rPr>
          <w:rFonts w:asciiTheme="minorHAnsi" w:hAnsiTheme="minorHAnsi"/>
        </w:rPr>
        <w:t xml:space="preserve"> (p. 13)</w:t>
      </w:r>
      <w:r w:rsidR="00CC6798" w:rsidRPr="00E81A81">
        <w:rPr>
          <w:rFonts w:asciiTheme="minorHAnsi" w:hAnsiTheme="minorHAnsi"/>
        </w:rPr>
        <w:t xml:space="preserve">. The authors use a double difference in difference estimation technique; they use Quebec as the treatment group and the rest of Canada (ROC) as the control group. They use the NLSCY to </w:t>
      </w:r>
      <w:r w:rsidR="00CC6798" w:rsidRPr="00E81A81">
        <w:rPr>
          <w:rFonts w:asciiTheme="minorHAnsi" w:hAnsiTheme="minorHAnsi"/>
        </w:rPr>
        <w:lastRenderedPageBreak/>
        <w:t>examine pre and post-policy; the post-policy starts from cycle 3 (1998-1999). Their model is a difference in difference specification, which is divided by period.</w:t>
      </w:r>
      <w:r w:rsidR="00CC6798" w:rsidRPr="00E81A81">
        <w:rPr>
          <w:rFonts w:asciiTheme="minorHAnsi" w:hAnsiTheme="minorHAnsi"/>
          <w:vertAlign w:val="superscript"/>
        </w:rPr>
        <w:footnoteReference w:id="4"/>
      </w:r>
      <w:r w:rsidR="00CC6798" w:rsidRPr="00E81A81">
        <w:rPr>
          <w:rFonts w:asciiTheme="minorHAnsi" w:hAnsiTheme="minorHAnsi"/>
        </w:rPr>
        <w:t xml:space="preserve"> The authors also differentiate </w:t>
      </w:r>
      <w:r w:rsidR="003A29D7" w:rsidRPr="00E81A81">
        <w:rPr>
          <w:rFonts w:asciiTheme="minorHAnsi" w:hAnsiTheme="minorHAnsi"/>
        </w:rPr>
        <w:t xml:space="preserve">by </w:t>
      </w:r>
      <w:r w:rsidR="00CC6798" w:rsidRPr="00E81A81">
        <w:rPr>
          <w:rFonts w:asciiTheme="minorHAnsi" w:hAnsiTheme="minorHAnsi"/>
        </w:rPr>
        <w:t>the mothers’ education levels using two categories - children of mothers with an education level equal to a secondary diploma or less and children of mothers with more than a secondary diploma.</w:t>
      </w:r>
    </w:p>
    <w:p w:rsidR="00CC6798" w:rsidRPr="00E81A81" w:rsidRDefault="00CC6798" w:rsidP="00CC6798">
      <w:pPr>
        <w:pStyle w:val="BodyB"/>
        <w:spacing w:before="60" w:line="480" w:lineRule="auto"/>
        <w:ind w:firstLine="567"/>
        <w:jc w:val="both"/>
        <w:rPr>
          <w:rFonts w:asciiTheme="minorHAnsi" w:hAnsiTheme="minorHAnsi"/>
        </w:rPr>
      </w:pPr>
      <w:r w:rsidRPr="00E81A81">
        <w:rPr>
          <w:rFonts w:asciiTheme="minorHAnsi" w:hAnsiTheme="minorHAnsi"/>
        </w:rPr>
        <w:t xml:space="preserve">They find that, for children under the age of 1, hours in daycare increased by 6.1 and 7.6 hours for cycles 4 and 5, showing the effect of </w:t>
      </w:r>
      <w:r w:rsidRPr="00E81A81">
        <w:rPr>
          <w:rFonts w:asciiTheme="minorHAnsi" w:hAnsiTheme="minorHAnsi"/>
        </w:rPr>
        <w:lastRenderedPageBreak/>
        <w:t xml:space="preserve">the policy. For cycles 3 to 7 and ages 1 to 4 the effect is shown to be increasing greatly by 2.5, 5.9, 8.7, 10.4 and 10.7 hours. For children aged 5, most </w:t>
      </w:r>
      <w:r w:rsidR="007253D8" w:rsidRPr="00E81A81">
        <w:rPr>
          <w:rFonts w:asciiTheme="minorHAnsi" w:hAnsiTheme="minorHAnsi"/>
        </w:rPr>
        <w:t xml:space="preserve">results </w:t>
      </w:r>
      <w:r w:rsidRPr="00E81A81">
        <w:rPr>
          <w:rFonts w:asciiTheme="minorHAnsi" w:hAnsiTheme="minorHAnsi"/>
        </w:rPr>
        <w:t>are insignificant, as most children are by then enroll</w:t>
      </w:r>
      <w:r w:rsidR="00E05187" w:rsidRPr="00E81A81">
        <w:rPr>
          <w:rFonts w:asciiTheme="minorHAnsi" w:hAnsiTheme="minorHAnsi"/>
        </w:rPr>
        <w:t>ed in kindergarten and therefore are not affected by the policy.</w:t>
      </w:r>
      <w:r w:rsidRPr="00E81A81">
        <w:rPr>
          <w:rFonts w:asciiTheme="minorHAnsi" w:hAnsiTheme="minorHAnsi"/>
        </w:rPr>
        <w:t xml:space="preserve"> The overall effect is found to be higher for women in the higher education category, indicating that the effects of the policy are ‘sensitive’ to the mothers’ education l</w:t>
      </w:r>
      <w:r w:rsidR="00D8542D" w:rsidRPr="00E81A81">
        <w:rPr>
          <w:rFonts w:asciiTheme="minorHAnsi" w:hAnsiTheme="minorHAnsi"/>
        </w:rPr>
        <w:t>evel (p. 14</w:t>
      </w:r>
      <w:r w:rsidRPr="00E81A81">
        <w:rPr>
          <w:rFonts w:asciiTheme="minorHAnsi" w:hAnsiTheme="minorHAnsi"/>
        </w:rPr>
        <w:t>).</w:t>
      </w:r>
    </w:p>
    <w:p w:rsidR="00CC6798" w:rsidRPr="00E81A81" w:rsidRDefault="008234E3" w:rsidP="00CC6798">
      <w:pPr>
        <w:pStyle w:val="Heading3"/>
        <w:rPr>
          <w:rFonts w:asciiTheme="minorHAnsi" w:hAnsiTheme="minorHAnsi"/>
        </w:rPr>
      </w:pPr>
      <w:bookmarkStart w:id="8" w:name="_Toc458034131"/>
      <w:r w:rsidRPr="00E81A81">
        <w:rPr>
          <w:rFonts w:asciiTheme="minorHAnsi" w:hAnsiTheme="minorHAnsi"/>
        </w:rPr>
        <w:lastRenderedPageBreak/>
        <w:t>2.2</w:t>
      </w:r>
      <w:r w:rsidR="00CC6798" w:rsidRPr="00E81A81">
        <w:rPr>
          <w:rFonts w:asciiTheme="minorHAnsi" w:hAnsiTheme="minorHAnsi"/>
        </w:rPr>
        <w:t xml:space="preserve"> Labour Supply</w:t>
      </w:r>
      <w:bookmarkEnd w:id="8"/>
    </w:p>
    <w:p w:rsidR="00CC6798" w:rsidRPr="00E81A81" w:rsidRDefault="00CC6798" w:rsidP="00CC6798">
      <w:pPr>
        <w:pStyle w:val="BodyB"/>
        <w:spacing w:before="60" w:line="480" w:lineRule="auto"/>
        <w:ind w:firstLine="567"/>
        <w:jc w:val="both"/>
        <w:rPr>
          <w:rFonts w:asciiTheme="minorHAnsi" w:hAnsiTheme="minorHAnsi"/>
        </w:rPr>
      </w:pPr>
      <w:r w:rsidRPr="00E81A81">
        <w:rPr>
          <w:rFonts w:asciiTheme="minorHAnsi" w:hAnsiTheme="minorHAnsi"/>
        </w:rPr>
        <w:t xml:space="preserve">One of the main objectives of the policy is to increase mothers’ labour force activity. Impacts on both participation rates and hours worked have been examined in the research. LeFebvre and Merrigan (2008, p. 532) use annual data from Statistic’s Canada’s Survey of Labour and Income Dynamics (SLID), from 1993 to 2002 to assess the effects of the policy on participation and hours worked by mothers by their different education levels. The lowest education category is </w:t>
      </w:r>
      <w:r w:rsidR="00014BA5" w:rsidRPr="00E81A81">
        <w:rPr>
          <w:rFonts w:asciiTheme="minorHAnsi" w:hAnsiTheme="minorHAnsi"/>
        </w:rPr>
        <w:t xml:space="preserve">of </w:t>
      </w:r>
      <w:r w:rsidRPr="00E81A81">
        <w:rPr>
          <w:rFonts w:asciiTheme="minorHAnsi" w:hAnsiTheme="minorHAnsi"/>
        </w:rPr>
        <w:t>mothers with a high school diploma or less</w:t>
      </w:r>
      <w:r w:rsidR="00014BA5" w:rsidRPr="00E81A81">
        <w:rPr>
          <w:rFonts w:asciiTheme="minorHAnsi" w:hAnsiTheme="minorHAnsi"/>
        </w:rPr>
        <w:t xml:space="preserve"> education</w:t>
      </w:r>
      <w:r w:rsidRPr="00E81A81">
        <w:rPr>
          <w:rFonts w:asciiTheme="minorHAnsi" w:hAnsiTheme="minorHAnsi"/>
        </w:rPr>
        <w:t xml:space="preserve">, and the highest is </w:t>
      </w:r>
      <w:r w:rsidR="00014BA5" w:rsidRPr="00E81A81">
        <w:rPr>
          <w:rFonts w:asciiTheme="minorHAnsi" w:hAnsiTheme="minorHAnsi"/>
        </w:rPr>
        <w:t xml:space="preserve">of </w:t>
      </w:r>
      <w:r w:rsidRPr="00E81A81">
        <w:rPr>
          <w:rFonts w:asciiTheme="minorHAnsi" w:hAnsiTheme="minorHAnsi"/>
        </w:rPr>
        <w:t xml:space="preserve">mothers with </w:t>
      </w:r>
      <w:r w:rsidRPr="00E81A81">
        <w:rPr>
          <w:rFonts w:asciiTheme="minorHAnsi" w:hAnsiTheme="minorHAnsi"/>
        </w:rPr>
        <w:lastRenderedPageBreak/>
        <w:t>more than a high school diploma.</w:t>
      </w:r>
      <w:r w:rsidR="005868BC" w:rsidRPr="00E81A81">
        <w:rPr>
          <w:rStyle w:val="FootnoteReference"/>
          <w:rFonts w:asciiTheme="minorHAnsi" w:hAnsiTheme="minorHAnsi"/>
        </w:rPr>
        <w:footnoteReference w:id="5"/>
      </w:r>
      <w:r w:rsidRPr="00E81A81">
        <w:rPr>
          <w:rFonts w:asciiTheme="minorHAnsi" w:hAnsiTheme="minorHAnsi"/>
        </w:rPr>
        <w:t xml:space="preserve"> The sample consisted of all Canadian mothers with children aged 1 to 5. Using a difference-in-difference model, from 1999 to 2002, they estimate that labour force participation increased for </w:t>
      </w:r>
      <w:r w:rsidR="00C95F77" w:rsidRPr="00E81A81">
        <w:rPr>
          <w:rFonts w:asciiTheme="minorHAnsi" w:hAnsiTheme="minorHAnsi"/>
        </w:rPr>
        <w:t>the more educated mothers by 6.5%</w:t>
      </w:r>
      <w:r w:rsidRPr="00E81A81">
        <w:rPr>
          <w:rFonts w:asciiTheme="minorHAnsi" w:hAnsiTheme="minorHAnsi"/>
        </w:rPr>
        <w:t xml:space="preserve">, and for the </w:t>
      </w:r>
      <w:r w:rsidR="002461A7" w:rsidRPr="00E81A81">
        <w:rPr>
          <w:rFonts w:asciiTheme="minorHAnsi" w:hAnsiTheme="minorHAnsi"/>
        </w:rPr>
        <w:t xml:space="preserve">less educated mothers </w:t>
      </w:r>
      <w:r w:rsidRPr="00E81A81">
        <w:rPr>
          <w:rFonts w:asciiTheme="minorHAnsi" w:hAnsiTheme="minorHAnsi"/>
        </w:rPr>
        <w:t>by 7.3</w:t>
      </w:r>
      <w:r w:rsidR="00C95F77" w:rsidRPr="00E81A81">
        <w:rPr>
          <w:rFonts w:asciiTheme="minorHAnsi" w:hAnsiTheme="minorHAnsi"/>
        </w:rPr>
        <w:t>%</w:t>
      </w:r>
      <w:r w:rsidRPr="00E81A81">
        <w:rPr>
          <w:rFonts w:asciiTheme="minorHAnsi" w:hAnsiTheme="minorHAnsi"/>
        </w:rPr>
        <w:t>. In 2002</w:t>
      </w:r>
      <w:r w:rsidR="00EE7B61" w:rsidRPr="00E81A81">
        <w:rPr>
          <w:rFonts w:asciiTheme="minorHAnsi" w:hAnsiTheme="minorHAnsi"/>
        </w:rPr>
        <w:t>,</w:t>
      </w:r>
      <w:r w:rsidRPr="00E81A81">
        <w:rPr>
          <w:rFonts w:asciiTheme="minorHAnsi" w:hAnsiTheme="minorHAnsi"/>
        </w:rPr>
        <w:t xml:space="preserve"> the policy is estimated to have increased the participation rate of all mothers with at least one pre-school </w:t>
      </w:r>
      <w:r w:rsidRPr="00E81A81">
        <w:rPr>
          <w:rFonts w:asciiTheme="minorHAnsi" w:hAnsiTheme="minorHAnsi"/>
        </w:rPr>
        <w:lastRenderedPageBreak/>
        <w:t>aged child by 13%, as this was the year the policy was fully implemented (p. 536).</w:t>
      </w:r>
    </w:p>
    <w:p w:rsidR="00CC6798" w:rsidRPr="00E81A81" w:rsidRDefault="00CC6798" w:rsidP="00CC6798">
      <w:pPr>
        <w:pStyle w:val="BodyB"/>
        <w:spacing w:line="480" w:lineRule="auto"/>
        <w:ind w:firstLine="567"/>
        <w:jc w:val="both"/>
        <w:rPr>
          <w:rFonts w:asciiTheme="minorHAnsi" w:hAnsiTheme="minorHAnsi"/>
        </w:rPr>
      </w:pPr>
      <w:r w:rsidRPr="00E81A81">
        <w:rPr>
          <w:rFonts w:asciiTheme="minorHAnsi" w:hAnsiTheme="minorHAnsi"/>
        </w:rPr>
        <w:t>The hours worked also increased. The authors estimate that the policy increased annual hours worked in 1999 by 84 hours while in 2002, as the number of subsidized spaces increased, the annual hours worked increased by 231 hours for all mothers. By 2002, the policy had increased annual hours worked by 22% (p. 540</w:t>
      </w:r>
      <w:r w:rsidR="00206EC0" w:rsidRPr="00E81A81">
        <w:rPr>
          <w:rFonts w:asciiTheme="minorHAnsi" w:hAnsiTheme="minorHAnsi"/>
        </w:rPr>
        <w:t>).  F</w:t>
      </w:r>
      <w:r w:rsidRPr="00E81A81">
        <w:rPr>
          <w:rFonts w:asciiTheme="minorHAnsi" w:hAnsiTheme="minorHAnsi"/>
        </w:rPr>
        <w:t>or the higher educated mothers, annual hours worked increased by 114 ho</w:t>
      </w:r>
      <w:r w:rsidR="002461A7" w:rsidRPr="00E81A81">
        <w:rPr>
          <w:rFonts w:asciiTheme="minorHAnsi" w:hAnsiTheme="minorHAnsi"/>
        </w:rPr>
        <w:t>urs, while for the lower educated mothers</w:t>
      </w:r>
      <w:r w:rsidRPr="00E81A81">
        <w:rPr>
          <w:rFonts w:asciiTheme="minorHAnsi" w:hAnsiTheme="minorHAnsi"/>
        </w:rPr>
        <w:t xml:space="preserve"> the increase was 133 hours.  They conclude </w:t>
      </w:r>
      <w:r w:rsidRPr="00E81A81">
        <w:rPr>
          <w:rFonts w:asciiTheme="minorHAnsi" w:hAnsiTheme="minorHAnsi"/>
        </w:rPr>
        <w:lastRenderedPageBreak/>
        <w:t>that the policy affects more educated mothers less because they already work more hours, and therefore they have a larger income effect (p. 543).</w:t>
      </w:r>
    </w:p>
    <w:p w:rsidR="00CC6798" w:rsidRPr="00E81A81" w:rsidRDefault="00CC6798" w:rsidP="00CC6798">
      <w:pPr>
        <w:pStyle w:val="BodyB"/>
        <w:spacing w:line="480" w:lineRule="auto"/>
        <w:ind w:firstLine="567"/>
        <w:jc w:val="both"/>
        <w:rPr>
          <w:rFonts w:asciiTheme="minorHAnsi" w:hAnsiTheme="minorHAnsi"/>
        </w:rPr>
      </w:pPr>
      <w:r w:rsidRPr="00E81A81">
        <w:rPr>
          <w:rFonts w:asciiTheme="minorHAnsi" w:hAnsiTheme="minorHAnsi"/>
        </w:rPr>
        <w:t>Baker et al</w:t>
      </w:r>
      <w:r w:rsidR="00983924" w:rsidRPr="00E81A81">
        <w:rPr>
          <w:rFonts w:asciiTheme="minorHAnsi" w:hAnsiTheme="minorHAnsi"/>
        </w:rPr>
        <w:t>.</w:t>
      </w:r>
      <w:r w:rsidRPr="00E81A81">
        <w:rPr>
          <w:rFonts w:asciiTheme="minorHAnsi" w:hAnsiTheme="minorHAnsi"/>
        </w:rPr>
        <w:t xml:space="preserve"> (2008) show the effects of the</w:t>
      </w:r>
      <w:r w:rsidR="005868BC" w:rsidRPr="00E81A81">
        <w:rPr>
          <w:rFonts w:asciiTheme="minorHAnsi" w:hAnsiTheme="minorHAnsi"/>
        </w:rPr>
        <w:t xml:space="preserve"> Quebec</w:t>
      </w:r>
      <w:r w:rsidRPr="00E81A81">
        <w:rPr>
          <w:rFonts w:asciiTheme="minorHAnsi" w:hAnsiTheme="minorHAnsi"/>
        </w:rPr>
        <w:t xml:space="preserve"> Family Policy on the labour supply of women in two-parent families. They find an increase in labour force participation by these women in Quebec in relation to the rest of Canada of 7.7</w:t>
      </w:r>
      <w:r w:rsidR="00C95F77" w:rsidRPr="00E81A81">
        <w:rPr>
          <w:rFonts w:asciiTheme="minorHAnsi" w:hAnsiTheme="minorHAnsi"/>
        </w:rPr>
        <w:t xml:space="preserve">% </w:t>
      </w:r>
      <w:r w:rsidRPr="00E81A81">
        <w:rPr>
          <w:rFonts w:asciiTheme="minorHAnsi" w:hAnsiTheme="minorHAnsi"/>
        </w:rPr>
        <w:t>(14.5% of baseline participation) (p. 17).</w:t>
      </w:r>
    </w:p>
    <w:p w:rsidR="00CC6798" w:rsidRPr="00E81A81" w:rsidRDefault="00CC6798" w:rsidP="00CC6798">
      <w:pPr>
        <w:pStyle w:val="BodyB"/>
        <w:spacing w:line="480" w:lineRule="auto"/>
        <w:ind w:firstLine="567"/>
        <w:jc w:val="both"/>
        <w:rPr>
          <w:rFonts w:asciiTheme="minorHAnsi" w:hAnsiTheme="minorHAnsi"/>
        </w:rPr>
      </w:pPr>
      <w:r w:rsidRPr="00E81A81">
        <w:rPr>
          <w:rFonts w:asciiTheme="minorHAnsi" w:hAnsiTheme="minorHAnsi"/>
        </w:rPr>
        <w:lastRenderedPageBreak/>
        <w:t xml:space="preserve">The authors note that the effect of the program on </w:t>
      </w:r>
      <w:r w:rsidR="005868BC" w:rsidRPr="00E81A81">
        <w:rPr>
          <w:rFonts w:asciiTheme="minorHAnsi" w:hAnsiTheme="minorHAnsi"/>
        </w:rPr>
        <w:t>childcare</w:t>
      </w:r>
      <w:r w:rsidRPr="00E81A81">
        <w:rPr>
          <w:rFonts w:asciiTheme="minorHAnsi" w:hAnsiTheme="minorHAnsi"/>
        </w:rPr>
        <w:t xml:space="preserve"> use is almost double </w:t>
      </w:r>
      <w:r w:rsidR="00014BA5" w:rsidRPr="00E81A81">
        <w:rPr>
          <w:rFonts w:asciiTheme="minorHAnsi" w:hAnsiTheme="minorHAnsi"/>
        </w:rPr>
        <w:t xml:space="preserve">than </w:t>
      </w:r>
      <w:r w:rsidRPr="00E81A81">
        <w:rPr>
          <w:rFonts w:asciiTheme="minorHAnsi" w:hAnsiTheme="minorHAnsi"/>
        </w:rPr>
        <w:t xml:space="preserve">that on labour supply. They </w:t>
      </w:r>
      <w:r w:rsidR="00014BA5" w:rsidRPr="00E81A81">
        <w:rPr>
          <w:rFonts w:asciiTheme="minorHAnsi" w:hAnsiTheme="minorHAnsi"/>
        </w:rPr>
        <w:t xml:space="preserve">provide </w:t>
      </w:r>
      <w:r w:rsidRPr="00E81A81">
        <w:rPr>
          <w:rFonts w:asciiTheme="minorHAnsi" w:hAnsiTheme="minorHAnsi"/>
        </w:rPr>
        <w:t xml:space="preserve"> two  explanations</w:t>
      </w:r>
      <w:r w:rsidR="00EE7B61" w:rsidRPr="00E81A81">
        <w:rPr>
          <w:rFonts w:asciiTheme="minorHAnsi" w:hAnsiTheme="minorHAnsi"/>
        </w:rPr>
        <w:t xml:space="preserve"> for this outcome</w:t>
      </w:r>
      <w:r w:rsidRPr="00E81A81">
        <w:rPr>
          <w:rFonts w:asciiTheme="minorHAnsi" w:hAnsiTheme="minorHAnsi"/>
        </w:rPr>
        <w:t xml:space="preserve">: </w:t>
      </w:r>
      <w:r w:rsidR="00E81A81" w:rsidRPr="00E81A81">
        <w:rPr>
          <w:rFonts w:asciiTheme="minorHAnsi" w:hAnsiTheme="minorHAnsi"/>
        </w:rPr>
        <w:t>First, that</w:t>
      </w:r>
      <w:r w:rsidRPr="00E81A81">
        <w:rPr>
          <w:rFonts w:asciiTheme="minorHAnsi" w:hAnsiTheme="minorHAnsi"/>
        </w:rPr>
        <w:t xml:space="preserve"> women may be using </w:t>
      </w:r>
      <w:r w:rsidR="005868BC" w:rsidRPr="00E81A81">
        <w:rPr>
          <w:rFonts w:asciiTheme="minorHAnsi" w:hAnsiTheme="minorHAnsi"/>
        </w:rPr>
        <w:t>childcare</w:t>
      </w:r>
      <w:r w:rsidRPr="00E81A81">
        <w:rPr>
          <w:rFonts w:asciiTheme="minorHAnsi" w:hAnsiTheme="minorHAnsi"/>
        </w:rPr>
        <w:t xml:space="preserve"> and not working, and </w:t>
      </w:r>
      <w:r w:rsidR="00014BA5" w:rsidRPr="00E81A81">
        <w:rPr>
          <w:rFonts w:asciiTheme="minorHAnsi" w:hAnsiTheme="minorHAnsi"/>
        </w:rPr>
        <w:t xml:space="preserve">second that </w:t>
      </w:r>
      <w:r w:rsidRPr="00E81A81">
        <w:rPr>
          <w:rFonts w:asciiTheme="minorHAnsi" w:hAnsiTheme="minorHAnsi"/>
        </w:rPr>
        <w:t xml:space="preserve">the reporting </w:t>
      </w:r>
      <w:r w:rsidR="005868BC" w:rsidRPr="00E81A81">
        <w:rPr>
          <w:rFonts w:asciiTheme="minorHAnsi" w:hAnsiTheme="minorHAnsi"/>
        </w:rPr>
        <w:t xml:space="preserve">by the women answering the NSLCY questions </w:t>
      </w:r>
      <w:r w:rsidRPr="00E81A81">
        <w:rPr>
          <w:rFonts w:asciiTheme="minorHAnsi" w:hAnsiTheme="minorHAnsi"/>
        </w:rPr>
        <w:t xml:space="preserve">might have changed; women who previously used informal </w:t>
      </w:r>
      <w:r w:rsidR="005868BC" w:rsidRPr="00E81A81">
        <w:rPr>
          <w:rFonts w:asciiTheme="minorHAnsi" w:hAnsiTheme="minorHAnsi"/>
        </w:rPr>
        <w:t>childcare</w:t>
      </w:r>
      <w:r w:rsidRPr="00E81A81">
        <w:rPr>
          <w:rFonts w:asciiTheme="minorHAnsi" w:hAnsiTheme="minorHAnsi"/>
        </w:rPr>
        <w:t xml:space="preserve"> may have reported that they did not use </w:t>
      </w:r>
      <w:r w:rsidR="005868BC" w:rsidRPr="00E81A81">
        <w:rPr>
          <w:rFonts w:asciiTheme="minorHAnsi" w:hAnsiTheme="minorHAnsi"/>
        </w:rPr>
        <w:t>childcare</w:t>
      </w:r>
      <w:r w:rsidRPr="00E81A81">
        <w:rPr>
          <w:rFonts w:asciiTheme="minorHAnsi" w:hAnsiTheme="minorHAnsi"/>
        </w:rPr>
        <w:t xml:space="preserve">, and when they shifted to formal </w:t>
      </w:r>
      <w:r w:rsidR="005868BC" w:rsidRPr="00E81A81">
        <w:rPr>
          <w:rFonts w:asciiTheme="minorHAnsi" w:hAnsiTheme="minorHAnsi"/>
        </w:rPr>
        <w:t>childcare</w:t>
      </w:r>
      <w:r w:rsidRPr="00E81A81">
        <w:rPr>
          <w:rFonts w:asciiTheme="minorHAnsi" w:hAnsiTheme="minorHAnsi"/>
        </w:rPr>
        <w:t xml:space="preserve"> after the policy, they reported their care. There is a 12.</w:t>
      </w:r>
      <w:r w:rsidR="00C95F77" w:rsidRPr="00E81A81">
        <w:rPr>
          <w:rFonts w:asciiTheme="minorHAnsi" w:hAnsiTheme="minorHAnsi"/>
        </w:rPr>
        <w:t xml:space="preserve">5% </w:t>
      </w:r>
      <w:r w:rsidRPr="00E81A81">
        <w:rPr>
          <w:rFonts w:asciiTheme="minorHAnsi" w:hAnsiTheme="minorHAnsi"/>
        </w:rPr>
        <w:t>increase in th</w:t>
      </w:r>
      <w:r w:rsidR="00A91382" w:rsidRPr="00E81A81">
        <w:rPr>
          <w:rFonts w:asciiTheme="minorHAnsi" w:hAnsiTheme="minorHAnsi"/>
        </w:rPr>
        <w:t xml:space="preserve">ose who </w:t>
      </w:r>
      <w:r w:rsidRPr="00E81A81">
        <w:rPr>
          <w:rFonts w:asciiTheme="minorHAnsi" w:hAnsiTheme="minorHAnsi"/>
        </w:rPr>
        <w:t xml:space="preserve">  reported wo</w:t>
      </w:r>
      <w:r w:rsidR="00C95F77" w:rsidRPr="00E81A81">
        <w:rPr>
          <w:rFonts w:asciiTheme="minorHAnsi" w:hAnsiTheme="minorHAnsi"/>
        </w:rPr>
        <w:t xml:space="preserve">rking with </w:t>
      </w:r>
      <w:r w:rsidR="005868BC" w:rsidRPr="00E81A81">
        <w:rPr>
          <w:rFonts w:asciiTheme="minorHAnsi" w:hAnsiTheme="minorHAnsi"/>
        </w:rPr>
        <w:t>childcare</w:t>
      </w:r>
      <w:r w:rsidR="00C95F77" w:rsidRPr="00E81A81">
        <w:rPr>
          <w:rFonts w:asciiTheme="minorHAnsi" w:hAnsiTheme="minorHAnsi"/>
        </w:rPr>
        <w:t xml:space="preserve"> and a 4.8% </w:t>
      </w:r>
      <w:r w:rsidRPr="00E81A81">
        <w:rPr>
          <w:rFonts w:asciiTheme="minorHAnsi" w:hAnsiTheme="minorHAnsi"/>
        </w:rPr>
        <w:t xml:space="preserve">decrease in </w:t>
      </w:r>
      <w:r w:rsidR="00A91382" w:rsidRPr="00E81A81">
        <w:rPr>
          <w:rFonts w:asciiTheme="minorHAnsi" w:hAnsiTheme="minorHAnsi"/>
        </w:rPr>
        <w:t xml:space="preserve">those who </w:t>
      </w:r>
      <w:r w:rsidRPr="00E81A81">
        <w:rPr>
          <w:rFonts w:asciiTheme="minorHAnsi" w:hAnsiTheme="minorHAnsi"/>
        </w:rPr>
        <w:t xml:space="preserve">  report</w:t>
      </w:r>
      <w:r w:rsidR="003F4604" w:rsidRPr="00E81A81">
        <w:rPr>
          <w:rFonts w:asciiTheme="minorHAnsi" w:hAnsiTheme="minorHAnsi"/>
        </w:rPr>
        <w:t xml:space="preserve">ed working with no </w:t>
      </w:r>
      <w:r w:rsidR="005868BC" w:rsidRPr="00E81A81">
        <w:rPr>
          <w:rFonts w:asciiTheme="minorHAnsi" w:hAnsiTheme="minorHAnsi"/>
        </w:rPr>
        <w:lastRenderedPageBreak/>
        <w:t>childcare</w:t>
      </w:r>
      <w:r w:rsidR="003F4604" w:rsidRPr="00E81A81">
        <w:rPr>
          <w:rFonts w:asciiTheme="minorHAnsi" w:hAnsiTheme="minorHAnsi"/>
        </w:rPr>
        <w:t xml:space="preserve">, </w:t>
      </w:r>
      <w:r w:rsidR="00E436AE" w:rsidRPr="00E81A81">
        <w:rPr>
          <w:rFonts w:asciiTheme="minorHAnsi" w:hAnsiTheme="minorHAnsi"/>
        </w:rPr>
        <w:t xml:space="preserve">resulting </w:t>
      </w:r>
      <w:r w:rsidR="00C95F77" w:rsidRPr="00E81A81">
        <w:rPr>
          <w:rFonts w:asciiTheme="minorHAnsi" w:hAnsiTheme="minorHAnsi"/>
        </w:rPr>
        <w:t>in a total of 7.7%</w:t>
      </w:r>
      <w:r w:rsidRPr="00E81A81">
        <w:rPr>
          <w:rFonts w:asciiTheme="minorHAnsi" w:hAnsiTheme="minorHAnsi"/>
        </w:rPr>
        <w:t xml:space="preserve"> increase in women’s work. Theref</w:t>
      </w:r>
      <w:r w:rsidR="00C95F77" w:rsidRPr="00E81A81">
        <w:rPr>
          <w:rFonts w:asciiTheme="minorHAnsi" w:hAnsiTheme="minorHAnsi"/>
        </w:rPr>
        <w:t xml:space="preserve">ore, they conclude that the 4.8% </w:t>
      </w:r>
      <w:r w:rsidRPr="00E81A81">
        <w:rPr>
          <w:rFonts w:asciiTheme="minorHAnsi" w:hAnsiTheme="minorHAnsi"/>
        </w:rPr>
        <w:t xml:space="preserve">represents a ‘shift from unreported informal care to more formal care,’ and not a net increase in the usage of </w:t>
      </w:r>
      <w:r w:rsidR="005868BC" w:rsidRPr="00E81A81">
        <w:rPr>
          <w:rFonts w:asciiTheme="minorHAnsi" w:hAnsiTheme="minorHAnsi"/>
        </w:rPr>
        <w:t>childcare</w:t>
      </w:r>
      <w:r w:rsidRPr="00E81A81">
        <w:rPr>
          <w:rFonts w:asciiTheme="minorHAnsi" w:hAnsiTheme="minorHAnsi"/>
        </w:rPr>
        <w:t xml:space="preserve"> (Baker et al</w:t>
      </w:r>
      <w:r w:rsidR="00983924" w:rsidRPr="00E81A81">
        <w:rPr>
          <w:rFonts w:asciiTheme="minorHAnsi" w:hAnsiTheme="minorHAnsi"/>
        </w:rPr>
        <w:t>.</w:t>
      </w:r>
      <w:r w:rsidRPr="00E81A81">
        <w:rPr>
          <w:rFonts w:asciiTheme="minorHAnsi" w:hAnsiTheme="minorHAnsi"/>
        </w:rPr>
        <w:t>, 2008, p. 18)</w:t>
      </w:r>
      <w:r w:rsidR="00206EC0" w:rsidRPr="00E81A81">
        <w:rPr>
          <w:rFonts w:asciiTheme="minorHAnsi" w:hAnsiTheme="minorHAnsi"/>
        </w:rPr>
        <w:t>.</w:t>
      </w:r>
    </w:p>
    <w:p w:rsidR="00CC6798" w:rsidRPr="00E81A81" w:rsidRDefault="00CC6798" w:rsidP="008234E3">
      <w:pPr>
        <w:pStyle w:val="BodyB"/>
        <w:spacing w:line="480" w:lineRule="auto"/>
        <w:ind w:firstLine="567"/>
        <w:jc w:val="both"/>
        <w:rPr>
          <w:rFonts w:asciiTheme="minorHAnsi" w:hAnsiTheme="minorHAnsi"/>
        </w:rPr>
      </w:pPr>
      <w:r w:rsidRPr="00E81A81">
        <w:rPr>
          <w:rFonts w:asciiTheme="minorHAnsi" w:hAnsiTheme="minorHAnsi"/>
        </w:rPr>
        <w:t>Desrosiers et al (2004), examine the factors that affect mothers</w:t>
      </w:r>
      <w:r w:rsidR="00A91382" w:rsidRPr="00E81A81">
        <w:rPr>
          <w:rFonts w:asciiTheme="minorHAnsi" w:hAnsiTheme="minorHAnsi"/>
        </w:rPr>
        <w:t>’ decision to</w:t>
      </w:r>
      <w:r w:rsidRPr="00E81A81">
        <w:rPr>
          <w:rFonts w:asciiTheme="minorHAnsi" w:hAnsiTheme="minorHAnsi"/>
        </w:rPr>
        <w:t xml:space="preserve"> enter or reenter the workforce after childbirth. The authors use a proportional hazards model where all independent variables are fixed (exce</w:t>
      </w:r>
      <w:r w:rsidR="005868BC" w:rsidRPr="00E81A81">
        <w:rPr>
          <w:rFonts w:asciiTheme="minorHAnsi" w:hAnsiTheme="minorHAnsi"/>
        </w:rPr>
        <w:t>pt for birth of a sibling) over t</w:t>
      </w:r>
      <w:r w:rsidRPr="00E81A81">
        <w:rPr>
          <w:rFonts w:asciiTheme="minorHAnsi" w:hAnsiTheme="minorHAnsi"/>
        </w:rPr>
        <w:t>ime</w:t>
      </w:r>
      <w:r w:rsidR="005868BC" w:rsidRPr="00E81A81">
        <w:rPr>
          <w:rFonts w:asciiTheme="minorHAnsi" w:hAnsiTheme="minorHAnsi"/>
        </w:rPr>
        <w:t xml:space="preserve"> </w:t>
      </w:r>
      <w:r w:rsidRPr="00E81A81">
        <w:rPr>
          <w:rFonts w:asciiTheme="minorHAnsi" w:hAnsiTheme="minorHAnsi"/>
        </w:rPr>
        <w:t>and therefore show the situation at the time of the child’s birth. Figure 3 in the</w:t>
      </w:r>
      <w:r w:rsidR="00763E84" w:rsidRPr="00E81A81">
        <w:rPr>
          <w:rFonts w:asciiTheme="minorHAnsi" w:hAnsiTheme="minorHAnsi"/>
        </w:rPr>
        <w:t xml:space="preserve"> tables and figures section</w:t>
      </w:r>
      <w:r w:rsidRPr="00E81A81">
        <w:rPr>
          <w:rFonts w:asciiTheme="minorHAnsi" w:hAnsiTheme="minorHAnsi"/>
        </w:rPr>
        <w:t xml:space="preserve"> </w:t>
      </w:r>
      <w:r w:rsidRPr="00E81A81">
        <w:rPr>
          <w:rFonts w:asciiTheme="minorHAnsi" w:hAnsiTheme="minorHAnsi"/>
        </w:rPr>
        <w:lastRenderedPageBreak/>
        <w:t xml:space="preserve">shows their results (p. 5). A coefficient lower than 1 shows a slower entry </w:t>
      </w:r>
      <w:r w:rsidR="00A91382" w:rsidRPr="00E81A81">
        <w:rPr>
          <w:rFonts w:asciiTheme="minorHAnsi" w:hAnsiTheme="minorHAnsi"/>
        </w:rPr>
        <w:t>in</w:t>
      </w:r>
      <w:r w:rsidR="00B029D0" w:rsidRPr="00E81A81">
        <w:rPr>
          <w:rFonts w:asciiTheme="minorHAnsi" w:hAnsiTheme="minorHAnsi"/>
        </w:rPr>
        <w:t>to</w:t>
      </w:r>
      <w:r w:rsidR="00A91382" w:rsidRPr="00E81A81">
        <w:rPr>
          <w:rFonts w:asciiTheme="minorHAnsi" w:hAnsiTheme="minorHAnsi"/>
        </w:rPr>
        <w:t xml:space="preserve"> </w:t>
      </w:r>
      <w:r w:rsidRPr="00E81A81">
        <w:rPr>
          <w:rFonts w:asciiTheme="minorHAnsi" w:hAnsiTheme="minorHAnsi"/>
        </w:rPr>
        <w:t xml:space="preserve">the labour force whilst a coefficient higher than 1 shows a </w:t>
      </w:r>
      <w:r w:rsidR="005868BC" w:rsidRPr="00E81A81">
        <w:rPr>
          <w:rFonts w:asciiTheme="minorHAnsi" w:hAnsiTheme="minorHAnsi"/>
        </w:rPr>
        <w:t>faster</w:t>
      </w:r>
      <w:r w:rsidRPr="00E81A81">
        <w:rPr>
          <w:rFonts w:asciiTheme="minorHAnsi" w:hAnsiTheme="minorHAnsi"/>
        </w:rPr>
        <w:t xml:space="preserve"> entry into the labour force. The results show that mothers who worked before child birth were more likely to work in the four years after. Mothers with a post-secondary diploma were also more likely to join the workforce even if they had no prior experience. The authors explain this in terms of easier working conditions for mothers that are more suitable for raising a family</w:t>
      </w:r>
      <w:r w:rsidR="00206EC0" w:rsidRPr="00E81A81">
        <w:rPr>
          <w:rFonts w:asciiTheme="minorHAnsi" w:hAnsiTheme="minorHAnsi"/>
        </w:rPr>
        <w:t>,</w:t>
      </w:r>
      <w:r w:rsidRPr="00E81A81">
        <w:rPr>
          <w:rFonts w:asciiTheme="minorHAnsi" w:hAnsiTheme="minorHAnsi"/>
        </w:rPr>
        <w:t xml:space="preserve"> </w:t>
      </w:r>
      <w:r w:rsidR="00206EC0" w:rsidRPr="00E81A81">
        <w:rPr>
          <w:rFonts w:asciiTheme="minorHAnsi" w:hAnsiTheme="minorHAnsi"/>
        </w:rPr>
        <w:t>such as</w:t>
      </w:r>
      <w:r w:rsidRPr="00E81A81">
        <w:rPr>
          <w:rFonts w:asciiTheme="minorHAnsi" w:hAnsiTheme="minorHAnsi"/>
        </w:rPr>
        <w:t xml:space="preserve"> ‘job security, work schedules and organization’ (p. 5). Single mothers were also less likely to enter the workforce after </w:t>
      </w:r>
      <w:r w:rsidRPr="00E81A81">
        <w:rPr>
          <w:rFonts w:asciiTheme="minorHAnsi" w:hAnsiTheme="minorHAnsi"/>
        </w:rPr>
        <w:lastRenderedPageBreak/>
        <w:t>childbirth. This is possibly because they were in a different financial situation, where the single mothers are more likely to have been on social assistance for an extended period after childbirth (p. 5); they also have more responsibility and may be facing more anxiety or even depression. Immigration status also had a negative influence on the mothers’ return to work. This could be due to ‘immigrant mothers experiencing difficulties having their skills recognized or to different cultural values concerning child education’ (</w:t>
      </w:r>
      <w:r w:rsidRPr="00E81A81">
        <w:rPr>
          <w:rFonts w:asciiTheme="minorHAnsi" w:hAnsiTheme="minorHAnsi"/>
          <w:lang w:val="fr-FR"/>
        </w:rPr>
        <w:t xml:space="preserve">Desrosiers et al, 2004, p. </w:t>
      </w:r>
      <w:r w:rsidRPr="00E81A81">
        <w:rPr>
          <w:rFonts w:asciiTheme="minorHAnsi" w:hAnsiTheme="minorHAnsi"/>
        </w:rPr>
        <w:t>5).</w:t>
      </w:r>
    </w:p>
    <w:p w:rsidR="00CC6798" w:rsidRPr="00E81A81" w:rsidRDefault="00CC6798" w:rsidP="00BD72F1">
      <w:pPr>
        <w:pStyle w:val="BodyB"/>
        <w:spacing w:line="480" w:lineRule="auto"/>
        <w:jc w:val="both"/>
        <w:rPr>
          <w:rFonts w:asciiTheme="minorHAnsi" w:hAnsiTheme="minorHAnsi"/>
        </w:rPr>
      </w:pPr>
    </w:p>
    <w:p w:rsidR="005868BC" w:rsidRPr="00E81A81" w:rsidRDefault="008234E3" w:rsidP="005868BC">
      <w:pPr>
        <w:pStyle w:val="Subtitle"/>
        <w:rPr>
          <w:rFonts w:asciiTheme="minorHAnsi" w:hAnsiTheme="minorHAnsi"/>
        </w:rPr>
      </w:pPr>
      <w:bookmarkStart w:id="9" w:name="_Toc458034132"/>
      <w:r w:rsidRPr="00E81A81">
        <w:rPr>
          <w:rFonts w:asciiTheme="minorHAnsi" w:hAnsiTheme="minorHAnsi"/>
        </w:rPr>
        <w:lastRenderedPageBreak/>
        <w:t>3</w:t>
      </w:r>
      <w:r w:rsidR="00CC6798" w:rsidRPr="00E81A81">
        <w:rPr>
          <w:rFonts w:asciiTheme="minorHAnsi" w:hAnsiTheme="minorHAnsi"/>
        </w:rPr>
        <w:t xml:space="preserve">. </w:t>
      </w:r>
      <w:r w:rsidR="005868BC" w:rsidRPr="00E81A81">
        <w:rPr>
          <w:rFonts w:asciiTheme="minorHAnsi" w:hAnsiTheme="minorHAnsi"/>
        </w:rPr>
        <w:t>Research on Immigrant Women’s Labour Supply and Childcare Usage in           Canada</w:t>
      </w:r>
      <w:bookmarkEnd w:id="9"/>
    </w:p>
    <w:p w:rsidR="00CC6798" w:rsidRPr="00E81A81" w:rsidRDefault="008234E3" w:rsidP="005868BC">
      <w:pPr>
        <w:pStyle w:val="Heading3"/>
        <w:rPr>
          <w:rFonts w:asciiTheme="minorHAnsi" w:hAnsiTheme="minorHAnsi"/>
        </w:rPr>
      </w:pPr>
      <w:bookmarkStart w:id="10" w:name="_Toc458034133"/>
      <w:r w:rsidRPr="00E81A81">
        <w:rPr>
          <w:rFonts w:asciiTheme="minorHAnsi" w:hAnsiTheme="minorHAnsi"/>
        </w:rPr>
        <w:t>3</w:t>
      </w:r>
      <w:r w:rsidR="00CC6798" w:rsidRPr="00E81A81">
        <w:rPr>
          <w:rFonts w:asciiTheme="minorHAnsi" w:hAnsiTheme="minorHAnsi"/>
        </w:rPr>
        <w:t>.1 Labour Supply</w:t>
      </w:r>
      <w:bookmarkEnd w:id="10"/>
    </w:p>
    <w:p w:rsidR="00CC6798" w:rsidRPr="00E81A81" w:rsidRDefault="00CC6798" w:rsidP="00EC4B1C">
      <w:pPr>
        <w:pStyle w:val="Body"/>
        <w:spacing w:line="480" w:lineRule="auto"/>
        <w:ind w:firstLine="567"/>
        <w:jc w:val="both"/>
        <w:rPr>
          <w:rFonts w:asciiTheme="minorHAnsi" w:eastAsia="Helvetica" w:hAnsiTheme="minorHAnsi" w:cs="Helvetica"/>
        </w:rPr>
      </w:pPr>
      <w:r w:rsidRPr="00E81A81">
        <w:rPr>
          <w:rFonts w:asciiTheme="minorHAnsi" w:hAnsiTheme="minorHAnsi"/>
        </w:rPr>
        <w:t xml:space="preserve">The literature on the work patterns of immigrant women in Canada is relevant to the question of how immigrant mothers might respond to the introduction of universal, affordable </w:t>
      </w:r>
      <w:r w:rsidR="005868BC" w:rsidRPr="00E81A81">
        <w:rPr>
          <w:rFonts w:asciiTheme="minorHAnsi" w:hAnsiTheme="minorHAnsi"/>
        </w:rPr>
        <w:t>childcare</w:t>
      </w:r>
      <w:r w:rsidRPr="00E81A81">
        <w:rPr>
          <w:rFonts w:asciiTheme="minorHAnsi" w:hAnsiTheme="minorHAnsi"/>
        </w:rPr>
        <w:t xml:space="preserve">. There are two different views on the employment choices of immigrant women. The first views immigrant women as secondary or lower wage earners in the family. This is based on cultural and traditional expectations of gender roles and </w:t>
      </w:r>
      <w:r w:rsidRPr="00E81A81">
        <w:rPr>
          <w:rFonts w:asciiTheme="minorHAnsi" w:hAnsiTheme="minorHAnsi"/>
        </w:rPr>
        <w:lastRenderedPageBreak/>
        <w:t>the main argument is that immigrant women join the labour market mainly to support their husbands</w:t>
      </w:r>
      <w:r w:rsidR="00206EC0" w:rsidRPr="00E81A81">
        <w:rPr>
          <w:rFonts w:asciiTheme="minorHAnsi" w:hAnsiTheme="minorHAnsi"/>
        </w:rPr>
        <w:t>’</w:t>
      </w:r>
      <w:r w:rsidRPr="00E81A81">
        <w:rPr>
          <w:rFonts w:asciiTheme="minorHAnsi" w:hAnsiTheme="minorHAnsi"/>
        </w:rPr>
        <w:t xml:space="preserve"> ‘investment in local skills’ which decline in immigration (Adsera</w:t>
      </w:r>
      <w:r w:rsidR="000347FB" w:rsidRPr="00E81A81">
        <w:rPr>
          <w:rFonts w:asciiTheme="minorHAnsi" w:hAnsiTheme="minorHAnsi"/>
        </w:rPr>
        <w:t xml:space="preserve"> &amp; Ferrer</w:t>
      </w:r>
      <w:r w:rsidRPr="00E81A81">
        <w:rPr>
          <w:rFonts w:asciiTheme="minorHAnsi" w:hAnsiTheme="minorHAnsi"/>
        </w:rPr>
        <w:t>, p. 1). This was investigated by Worswick (1999) using an inter-temporal labour supply model, where the hours of work decision</w:t>
      </w:r>
      <w:r w:rsidR="00D86BBD" w:rsidRPr="00E81A81">
        <w:rPr>
          <w:rFonts w:asciiTheme="minorHAnsi" w:hAnsiTheme="minorHAnsi"/>
        </w:rPr>
        <w:t>s</w:t>
      </w:r>
      <w:r w:rsidRPr="00E81A81">
        <w:rPr>
          <w:rFonts w:asciiTheme="minorHAnsi" w:hAnsiTheme="minorHAnsi"/>
        </w:rPr>
        <w:t xml:space="preserve"> of immigrant and non-immigrant families were compared using data from </w:t>
      </w:r>
      <w:r w:rsidR="00A91382" w:rsidRPr="00E81A81">
        <w:rPr>
          <w:rFonts w:asciiTheme="minorHAnsi" w:hAnsiTheme="minorHAnsi"/>
        </w:rPr>
        <w:t xml:space="preserve">three </w:t>
      </w:r>
      <w:r w:rsidR="00783473" w:rsidRPr="00E81A81">
        <w:rPr>
          <w:rFonts w:asciiTheme="minorHAnsi" w:hAnsiTheme="minorHAnsi"/>
        </w:rPr>
        <w:t xml:space="preserve">Canadian population </w:t>
      </w:r>
      <w:r w:rsidR="00E81A81" w:rsidRPr="00E81A81">
        <w:rPr>
          <w:rFonts w:asciiTheme="minorHAnsi" w:hAnsiTheme="minorHAnsi"/>
        </w:rPr>
        <w:t>censuses, from</w:t>
      </w:r>
      <w:r w:rsidRPr="00E81A81">
        <w:rPr>
          <w:rFonts w:asciiTheme="minorHAnsi" w:hAnsiTheme="minorHAnsi"/>
        </w:rPr>
        <w:t xml:space="preserve"> 1981 to 1991</w:t>
      </w:r>
      <w:r w:rsidR="00206EC0" w:rsidRPr="00E81A81">
        <w:rPr>
          <w:rFonts w:asciiTheme="minorHAnsi" w:hAnsiTheme="minorHAnsi"/>
        </w:rPr>
        <w:t>.</w:t>
      </w:r>
      <w:r w:rsidRPr="00E81A81">
        <w:rPr>
          <w:rFonts w:asciiTheme="minorHAnsi" w:hAnsiTheme="minorHAnsi"/>
        </w:rPr>
        <w:t xml:space="preserve"> </w:t>
      </w:r>
      <w:r w:rsidR="00D86BBD" w:rsidRPr="00E81A81">
        <w:rPr>
          <w:rFonts w:asciiTheme="minorHAnsi" w:hAnsiTheme="minorHAnsi"/>
        </w:rPr>
        <w:t>He</w:t>
      </w:r>
      <w:r w:rsidRPr="00E81A81">
        <w:rPr>
          <w:rFonts w:asciiTheme="minorHAnsi" w:hAnsiTheme="minorHAnsi"/>
        </w:rPr>
        <w:t xml:space="preserve"> evaluates the family investment hypothesis that ‘the immigrant wife responds by working longer hours so as to support family consumption and the husband’s labour market adjustment’ (p.152).  His </w:t>
      </w:r>
      <w:r w:rsidRPr="00E81A81">
        <w:rPr>
          <w:rFonts w:asciiTheme="minorHAnsi" w:hAnsiTheme="minorHAnsi"/>
        </w:rPr>
        <w:lastRenderedPageBreak/>
        <w:t xml:space="preserve">finding </w:t>
      </w:r>
      <w:r w:rsidR="00EC4B1C" w:rsidRPr="00E81A81">
        <w:rPr>
          <w:rFonts w:asciiTheme="minorHAnsi" w:hAnsiTheme="minorHAnsi"/>
        </w:rPr>
        <w:t>that immigrant wives work more hours in the years after migration than non-immigrant wives (1999, p. 168)</w:t>
      </w:r>
      <w:r w:rsidR="00EC4B1C" w:rsidRPr="00E81A81">
        <w:rPr>
          <w:rFonts w:asciiTheme="minorHAnsi" w:eastAsia="Helvetica" w:hAnsiTheme="minorHAnsi" w:cs="Helvetica"/>
        </w:rPr>
        <w:t xml:space="preserve"> </w:t>
      </w:r>
      <w:r w:rsidR="00D86BBD" w:rsidRPr="00E81A81">
        <w:rPr>
          <w:rFonts w:asciiTheme="minorHAnsi" w:hAnsiTheme="minorHAnsi"/>
        </w:rPr>
        <w:t>support</w:t>
      </w:r>
      <w:r w:rsidR="00EC4B1C" w:rsidRPr="00E81A81">
        <w:rPr>
          <w:rFonts w:asciiTheme="minorHAnsi" w:hAnsiTheme="minorHAnsi"/>
        </w:rPr>
        <w:t>s</w:t>
      </w:r>
      <w:r w:rsidRPr="00E81A81">
        <w:rPr>
          <w:rFonts w:asciiTheme="minorHAnsi" w:hAnsiTheme="minorHAnsi"/>
        </w:rPr>
        <w:t xml:space="preserve"> the family investment hypothesis</w:t>
      </w:r>
      <w:r w:rsidR="00D86BBD" w:rsidRPr="00E81A81">
        <w:rPr>
          <w:rFonts w:asciiTheme="minorHAnsi" w:hAnsiTheme="minorHAnsi"/>
        </w:rPr>
        <w:t xml:space="preserve">. He also finds </w:t>
      </w:r>
      <w:r w:rsidRPr="00E81A81">
        <w:rPr>
          <w:rFonts w:asciiTheme="minorHAnsi" w:hAnsiTheme="minorHAnsi"/>
        </w:rPr>
        <w:t>that immigrant families are more likely to be ‘credit constrained’ than non-immigrant ones</w:t>
      </w:r>
      <w:r w:rsidR="00AA6BB2" w:rsidRPr="00E81A81">
        <w:rPr>
          <w:rFonts w:asciiTheme="minorHAnsi" w:hAnsiTheme="minorHAnsi"/>
        </w:rPr>
        <w:t xml:space="preserve"> which further supports his view and gives more reason for immigrant wives to be spending longer working hours than non-immigrant ones.</w:t>
      </w:r>
    </w:p>
    <w:p w:rsidR="00CC6798" w:rsidRPr="00E81A81" w:rsidRDefault="00CC6798" w:rsidP="00CC6798">
      <w:pPr>
        <w:pStyle w:val="Body"/>
        <w:spacing w:line="480" w:lineRule="auto"/>
        <w:ind w:firstLine="567"/>
        <w:jc w:val="both"/>
        <w:rPr>
          <w:rFonts w:asciiTheme="minorHAnsi" w:eastAsia="Helvetica" w:hAnsiTheme="minorHAnsi" w:cs="Helvetica"/>
        </w:rPr>
      </w:pPr>
      <w:r w:rsidRPr="00E81A81">
        <w:rPr>
          <w:rFonts w:asciiTheme="minorHAnsi" w:hAnsiTheme="minorHAnsi"/>
        </w:rPr>
        <w:t>However, other findings show the opposite, that immigrant women make labour supply decisions very similar to th</w:t>
      </w:r>
      <w:r w:rsidR="003F209E" w:rsidRPr="00E81A81">
        <w:rPr>
          <w:rFonts w:asciiTheme="minorHAnsi" w:hAnsiTheme="minorHAnsi"/>
        </w:rPr>
        <w:t>o</w:t>
      </w:r>
      <w:r w:rsidRPr="00E81A81">
        <w:rPr>
          <w:rFonts w:asciiTheme="minorHAnsi" w:hAnsiTheme="minorHAnsi"/>
        </w:rPr>
        <w:t xml:space="preserve">se </w:t>
      </w:r>
      <w:r w:rsidR="000347FB" w:rsidRPr="00E81A81">
        <w:rPr>
          <w:rFonts w:asciiTheme="minorHAnsi" w:hAnsiTheme="minorHAnsi"/>
        </w:rPr>
        <w:t xml:space="preserve">of non-immigrant women. Blau, Kahn, Mariarty and Souza </w:t>
      </w:r>
      <w:r w:rsidRPr="00E81A81">
        <w:rPr>
          <w:rFonts w:asciiTheme="minorHAnsi" w:hAnsiTheme="minorHAnsi"/>
        </w:rPr>
        <w:t xml:space="preserve">(2003) use samples from the </w:t>
      </w:r>
      <w:r w:rsidRPr="00E81A81">
        <w:rPr>
          <w:rFonts w:asciiTheme="minorHAnsi" w:hAnsiTheme="minorHAnsi"/>
        </w:rPr>
        <w:lastRenderedPageBreak/>
        <w:t>Public Use Samples of the 1980 and 1990 Censuses to examine the assimilation patterns of U.S. immigrants (p. 430). They find that immigrants (men and women) work less than non-immigrants upon</w:t>
      </w:r>
      <w:r w:rsidR="00A3545E" w:rsidRPr="00E81A81">
        <w:rPr>
          <w:rFonts w:asciiTheme="minorHAnsi" w:hAnsiTheme="minorHAnsi"/>
        </w:rPr>
        <w:t xml:space="preserve"> arrival to the United States, </w:t>
      </w:r>
      <w:r w:rsidRPr="00E81A81">
        <w:rPr>
          <w:rFonts w:asciiTheme="minorHAnsi" w:hAnsiTheme="minorHAnsi"/>
        </w:rPr>
        <w:t xml:space="preserve">but soon reach the same level as non-immigrants. They also find that their results are not in line with the family investment hypothesis, as spouses seem to invest in their own human capital and labour market opportunities rather than their </w:t>
      </w:r>
      <w:r w:rsidR="00763E84" w:rsidRPr="00E81A81">
        <w:rPr>
          <w:rFonts w:asciiTheme="minorHAnsi" w:hAnsiTheme="minorHAnsi"/>
        </w:rPr>
        <w:t>partner</w:t>
      </w:r>
      <w:r w:rsidR="00EC4B1C" w:rsidRPr="00E81A81">
        <w:rPr>
          <w:rFonts w:asciiTheme="minorHAnsi" w:hAnsiTheme="minorHAnsi"/>
        </w:rPr>
        <w:t>s</w:t>
      </w:r>
      <w:r w:rsidR="00763E84" w:rsidRPr="00E81A81">
        <w:rPr>
          <w:rFonts w:asciiTheme="minorHAnsi" w:hAnsiTheme="minorHAnsi"/>
        </w:rPr>
        <w:t>’</w:t>
      </w:r>
      <w:r w:rsidR="00EC4B1C" w:rsidRPr="00E81A81">
        <w:rPr>
          <w:rFonts w:asciiTheme="minorHAnsi" w:hAnsiTheme="minorHAnsi"/>
        </w:rPr>
        <w:t xml:space="preserve"> </w:t>
      </w:r>
      <w:r w:rsidRPr="00E81A81">
        <w:rPr>
          <w:rFonts w:asciiTheme="minorHAnsi" w:hAnsiTheme="minorHAnsi"/>
        </w:rPr>
        <w:t>(p. 446).</w:t>
      </w:r>
    </w:p>
    <w:p w:rsidR="00CC6798" w:rsidRPr="00E81A81" w:rsidRDefault="00CC6798" w:rsidP="00CC6798">
      <w:pPr>
        <w:pStyle w:val="Body"/>
        <w:spacing w:line="480" w:lineRule="auto"/>
        <w:ind w:firstLine="567"/>
        <w:jc w:val="both"/>
        <w:rPr>
          <w:rFonts w:asciiTheme="minorHAnsi" w:eastAsia="Helvetica" w:hAnsiTheme="minorHAnsi" w:cs="Helvetica"/>
        </w:rPr>
      </w:pPr>
      <w:r w:rsidRPr="00E81A81">
        <w:rPr>
          <w:rFonts w:asciiTheme="minorHAnsi" w:hAnsiTheme="minorHAnsi"/>
        </w:rPr>
        <w:t xml:space="preserve">Adsera and Ferrer (2014) examine the labour market advancement of immigrant women in Canada ‘through the changes in the task content </w:t>
      </w:r>
      <w:r w:rsidRPr="00E81A81">
        <w:rPr>
          <w:rFonts w:asciiTheme="minorHAnsi" w:hAnsiTheme="minorHAnsi"/>
        </w:rPr>
        <w:lastRenderedPageBreak/>
        <w:t xml:space="preserve">of their occupations’ (p. 4). The authors use data from 1991 to 2006 from the Canadian Census to </w:t>
      </w:r>
      <w:r w:rsidR="00206EC0" w:rsidRPr="00E81A81">
        <w:rPr>
          <w:rFonts w:asciiTheme="minorHAnsi" w:hAnsiTheme="minorHAnsi"/>
        </w:rPr>
        <w:t xml:space="preserve">estimate </w:t>
      </w:r>
      <w:r w:rsidRPr="00E81A81">
        <w:rPr>
          <w:rFonts w:asciiTheme="minorHAnsi" w:hAnsiTheme="minorHAnsi"/>
        </w:rPr>
        <w:t xml:space="preserve">their regression. </w:t>
      </w:r>
      <w:r w:rsidR="00206EC0" w:rsidRPr="00E81A81">
        <w:rPr>
          <w:rFonts w:asciiTheme="minorHAnsi" w:hAnsiTheme="minorHAnsi"/>
        </w:rPr>
        <w:t>The analysis relies</w:t>
      </w:r>
      <w:r w:rsidRPr="00E81A81">
        <w:rPr>
          <w:rFonts w:asciiTheme="minorHAnsi" w:hAnsiTheme="minorHAnsi"/>
        </w:rPr>
        <w:t xml:space="preserve"> on multiple cross-sectional data to separate the entry effects from the immigrant outcomes (p. 5). The outcomes they measure include labour force participation, wages and occupational skills</w:t>
      </w:r>
      <w:r w:rsidRPr="00E81A81">
        <w:rPr>
          <w:rStyle w:val="FootnoteReference"/>
          <w:rFonts w:asciiTheme="minorHAnsi" w:hAnsiTheme="minorHAnsi"/>
        </w:rPr>
        <w:footnoteReference w:id="6"/>
      </w:r>
      <w:r w:rsidRPr="00E81A81">
        <w:rPr>
          <w:rFonts w:asciiTheme="minorHAnsi" w:hAnsiTheme="minorHAnsi"/>
        </w:rPr>
        <w:t>. Adsera and Ferrer (2014) show that occupational skills track women’s assimilation</w:t>
      </w:r>
      <w:r w:rsidR="005868BC" w:rsidRPr="00E81A81">
        <w:rPr>
          <w:rFonts w:asciiTheme="minorHAnsi" w:hAnsiTheme="minorHAnsi"/>
        </w:rPr>
        <w:t xml:space="preserve"> in the labour market</w:t>
      </w:r>
      <w:r w:rsidRPr="00E81A81">
        <w:rPr>
          <w:rFonts w:asciiTheme="minorHAnsi" w:hAnsiTheme="minorHAnsi"/>
        </w:rPr>
        <w:t xml:space="preserve"> better than wages because some career positions that </w:t>
      </w:r>
      <w:r w:rsidRPr="00E81A81">
        <w:rPr>
          <w:rFonts w:asciiTheme="minorHAnsi" w:hAnsiTheme="minorHAnsi"/>
        </w:rPr>
        <w:lastRenderedPageBreak/>
        <w:t xml:space="preserve">require higher skills are, to start off, lower paid, than some with lower skill requirements (p. 5). They demonstrate that Canadian immigrant women are not </w:t>
      </w:r>
      <w:r w:rsidR="00C120CD" w:rsidRPr="00E81A81">
        <w:rPr>
          <w:rFonts w:asciiTheme="minorHAnsi" w:hAnsiTheme="minorHAnsi"/>
        </w:rPr>
        <w:t xml:space="preserve">behaving as </w:t>
      </w:r>
      <w:r w:rsidRPr="00E81A81">
        <w:rPr>
          <w:rFonts w:asciiTheme="minorHAnsi" w:hAnsiTheme="minorHAnsi"/>
        </w:rPr>
        <w:t>secondary workers</w:t>
      </w:r>
      <w:r w:rsidR="005868BC" w:rsidRPr="00E81A81">
        <w:rPr>
          <w:rFonts w:asciiTheme="minorHAnsi" w:hAnsiTheme="minorHAnsi"/>
        </w:rPr>
        <w:t xml:space="preserve"> in the family</w:t>
      </w:r>
      <w:r w:rsidRPr="00E81A81">
        <w:rPr>
          <w:rFonts w:asciiTheme="minorHAnsi" w:hAnsiTheme="minorHAnsi"/>
        </w:rPr>
        <w:t>, based on the skills that are needed in their jobs, their wage advancement and their progressive increase in participation levels (p. 19)</w:t>
      </w:r>
      <w:r w:rsidR="00206EC0" w:rsidRPr="00E81A81">
        <w:rPr>
          <w:rFonts w:asciiTheme="minorHAnsi" w:hAnsiTheme="minorHAnsi"/>
        </w:rPr>
        <w:t>.</w:t>
      </w:r>
      <w:r w:rsidRPr="00E81A81">
        <w:rPr>
          <w:rFonts w:asciiTheme="minorHAnsi" w:hAnsiTheme="minorHAnsi"/>
        </w:rPr>
        <w:t xml:space="preserve"> These results fit with the results of Blau et al.</w:t>
      </w:r>
      <w:r w:rsidR="000347FB" w:rsidRPr="00E81A81">
        <w:rPr>
          <w:rFonts w:asciiTheme="minorHAnsi" w:hAnsiTheme="minorHAnsi"/>
        </w:rPr>
        <w:t xml:space="preserve"> </w:t>
      </w:r>
      <w:r w:rsidRPr="00E81A81">
        <w:rPr>
          <w:rFonts w:asciiTheme="minorHAnsi" w:hAnsiTheme="minorHAnsi"/>
        </w:rPr>
        <w:t>(2003) that examine the same patterns in the U.S.</w:t>
      </w:r>
    </w:p>
    <w:p w:rsidR="00CC6798" w:rsidRPr="00E81A81" w:rsidRDefault="00CC6798" w:rsidP="00CC6798">
      <w:pPr>
        <w:pStyle w:val="Body"/>
        <w:spacing w:line="480" w:lineRule="auto"/>
        <w:ind w:firstLine="567"/>
        <w:jc w:val="both"/>
        <w:rPr>
          <w:rFonts w:asciiTheme="minorHAnsi" w:eastAsia="Helvetica" w:hAnsiTheme="minorHAnsi" w:cs="Helvetica"/>
        </w:rPr>
      </w:pPr>
      <w:r w:rsidRPr="00E81A81">
        <w:rPr>
          <w:rFonts w:asciiTheme="minorHAnsi" w:hAnsiTheme="minorHAnsi"/>
        </w:rPr>
        <w:t>As the education level of immigrant women increases, so does their skill</w:t>
      </w:r>
      <w:r w:rsidR="00C120CD" w:rsidRPr="00E81A81">
        <w:rPr>
          <w:rFonts w:asciiTheme="minorHAnsi" w:hAnsiTheme="minorHAnsi"/>
        </w:rPr>
        <w:t xml:space="preserve"> level</w:t>
      </w:r>
      <w:r w:rsidR="00893505" w:rsidRPr="00E81A81">
        <w:rPr>
          <w:rFonts w:asciiTheme="minorHAnsi" w:hAnsiTheme="minorHAnsi"/>
        </w:rPr>
        <w:t xml:space="preserve"> </w:t>
      </w:r>
      <w:r w:rsidRPr="00E81A81">
        <w:rPr>
          <w:rFonts w:asciiTheme="minorHAnsi" w:hAnsiTheme="minorHAnsi"/>
        </w:rPr>
        <w:t>in the labour market</w:t>
      </w:r>
      <w:r w:rsidR="00C120CD" w:rsidRPr="00E81A81">
        <w:rPr>
          <w:rFonts w:asciiTheme="minorHAnsi" w:hAnsiTheme="minorHAnsi"/>
        </w:rPr>
        <w:t>, which</w:t>
      </w:r>
      <w:r w:rsidRPr="00E81A81">
        <w:rPr>
          <w:rFonts w:asciiTheme="minorHAnsi" w:hAnsiTheme="minorHAnsi"/>
        </w:rPr>
        <w:t xml:space="preserve"> has increased greatly over the past </w:t>
      </w:r>
      <w:r w:rsidRPr="00E81A81">
        <w:rPr>
          <w:rFonts w:asciiTheme="minorHAnsi" w:hAnsiTheme="minorHAnsi"/>
        </w:rPr>
        <w:lastRenderedPageBreak/>
        <w:t xml:space="preserve">20 years. This is partly due to the Canadian immigration policy changes during 1990s and early 2000s, which resulted in an increase in the percentage of immigrant women with a post-secondary education from 35% to 54% from 1991 to 2006 compared to an increase from 31% to 42% for non-immigrant women (Adsera </w:t>
      </w:r>
      <w:r w:rsidR="000347FB" w:rsidRPr="00E81A81">
        <w:rPr>
          <w:rFonts w:asciiTheme="minorHAnsi" w:hAnsiTheme="minorHAnsi"/>
        </w:rPr>
        <w:t xml:space="preserve">&amp; </w:t>
      </w:r>
      <w:r w:rsidRPr="00E81A81">
        <w:rPr>
          <w:rFonts w:asciiTheme="minorHAnsi" w:hAnsiTheme="minorHAnsi"/>
        </w:rPr>
        <w:t>Ferrer, 2014, p. 9)</w:t>
      </w:r>
      <w:r w:rsidR="00C120CD" w:rsidRPr="00E81A81">
        <w:rPr>
          <w:rFonts w:asciiTheme="minorHAnsi" w:hAnsiTheme="minorHAnsi"/>
        </w:rPr>
        <w:t>.</w:t>
      </w:r>
    </w:p>
    <w:p w:rsidR="00CC6798" w:rsidRPr="00E81A81" w:rsidRDefault="005868BC" w:rsidP="00CC6798">
      <w:pPr>
        <w:pStyle w:val="Body"/>
        <w:spacing w:line="480" w:lineRule="auto"/>
        <w:ind w:firstLine="567"/>
        <w:jc w:val="both"/>
        <w:rPr>
          <w:rFonts w:asciiTheme="minorHAnsi" w:eastAsia="Helvetica" w:hAnsiTheme="minorHAnsi" w:cs="Helvetica"/>
        </w:rPr>
      </w:pPr>
      <w:r w:rsidRPr="00E81A81">
        <w:rPr>
          <w:rFonts w:asciiTheme="minorHAnsi" w:hAnsiTheme="minorHAnsi"/>
        </w:rPr>
        <w:t xml:space="preserve">Despite the above changes, the </w:t>
      </w:r>
      <w:r w:rsidR="00CC6798" w:rsidRPr="00E81A81">
        <w:rPr>
          <w:rFonts w:asciiTheme="minorHAnsi" w:hAnsiTheme="minorHAnsi"/>
        </w:rPr>
        <w:t xml:space="preserve">gap in </w:t>
      </w:r>
      <w:r w:rsidR="003F209E" w:rsidRPr="00E81A81">
        <w:rPr>
          <w:rFonts w:asciiTheme="minorHAnsi" w:hAnsiTheme="minorHAnsi"/>
        </w:rPr>
        <w:t xml:space="preserve">labour market </w:t>
      </w:r>
      <w:r w:rsidR="00CC6798" w:rsidRPr="00E81A81">
        <w:rPr>
          <w:rFonts w:asciiTheme="minorHAnsi" w:hAnsiTheme="minorHAnsi"/>
        </w:rPr>
        <w:t xml:space="preserve">participation between immigrant women and non-immigrant women living in Canada </w:t>
      </w:r>
      <w:r w:rsidR="003F209E" w:rsidRPr="00E81A81">
        <w:rPr>
          <w:rFonts w:asciiTheme="minorHAnsi" w:hAnsiTheme="minorHAnsi"/>
        </w:rPr>
        <w:t xml:space="preserve">has not closed </w:t>
      </w:r>
      <w:r w:rsidR="00CC6798" w:rsidRPr="00E81A81">
        <w:rPr>
          <w:rFonts w:asciiTheme="minorHAnsi" w:hAnsiTheme="minorHAnsi"/>
        </w:rPr>
        <w:t xml:space="preserve">(Adsera </w:t>
      </w:r>
      <w:r w:rsidR="000347FB" w:rsidRPr="00E81A81">
        <w:rPr>
          <w:rFonts w:asciiTheme="minorHAnsi" w:hAnsiTheme="minorHAnsi"/>
        </w:rPr>
        <w:t>&amp;</w:t>
      </w:r>
      <w:r w:rsidR="00CC6798" w:rsidRPr="00E81A81">
        <w:rPr>
          <w:rFonts w:asciiTheme="minorHAnsi" w:hAnsiTheme="minorHAnsi"/>
        </w:rPr>
        <w:t xml:space="preserve"> Ferrer, 2014, p. 19). Immigrant wives’ labour force participation rate is still lower than that of non-immigrant wives, at </w:t>
      </w:r>
      <w:r w:rsidR="00CC6798" w:rsidRPr="00E81A81">
        <w:rPr>
          <w:rFonts w:asciiTheme="minorHAnsi" w:hAnsiTheme="minorHAnsi"/>
        </w:rPr>
        <w:lastRenderedPageBreak/>
        <w:t xml:space="preserve">76% and 88% respectively (Morisette and Galarneau, 2016, </w:t>
      </w:r>
      <w:r w:rsidR="00CA4030" w:rsidRPr="00E81A81">
        <w:rPr>
          <w:rFonts w:asciiTheme="minorHAnsi" w:hAnsiTheme="minorHAnsi"/>
        </w:rPr>
        <w:t xml:space="preserve">p. </w:t>
      </w:r>
      <w:r w:rsidR="00CC6798" w:rsidRPr="00E81A81">
        <w:rPr>
          <w:rFonts w:asciiTheme="minorHAnsi" w:hAnsiTheme="minorHAnsi"/>
        </w:rPr>
        <w:t>1).  Morissette and Galarneau use the Labour Force Survey and World Bank indicators from 2006 to 2014 to assess how much of this gap is due to socio-economic factors. Their results show that half of this difference is due to socio-economic characteristics (p. 2). Family size is a factor, with immigrant families being larger than the non-immigrants families. They report that as the family size increases, labour force participation declines (p. 2).</w:t>
      </w:r>
    </w:p>
    <w:p w:rsidR="00CC6798" w:rsidRPr="00E81A81" w:rsidRDefault="00CC6798" w:rsidP="00CC6798">
      <w:pPr>
        <w:pStyle w:val="Body"/>
        <w:spacing w:line="480" w:lineRule="auto"/>
        <w:ind w:firstLine="567"/>
        <w:jc w:val="both"/>
        <w:rPr>
          <w:rFonts w:asciiTheme="minorHAnsi" w:eastAsia="Helvetica" w:hAnsiTheme="minorHAnsi" w:cs="Helvetica"/>
        </w:rPr>
      </w:pPr>
      <w:r w:rsidRPr="00E81A81">
        <w:rPr>
          <w:rFonts w:asciiTheme="minorHAnsi" w:hAnsiTheme="minorHAnsi"/>
        </w:rPr>
        <w:lastRenderedPageBreak/>
        <w:t xml:space="preserve">The source-country of the immigrant family is also an important factor. Immigrant wives mostly come from countries where women’s involvement in the workforce is lower than Canada’s. </w:t>
      </w:r>
      <w:r w:rsidR="00C120CD" w:rsidRPr="00E81A81">
        <w:rPr>
          <w:rFonts w:asciiTheme="minorHAnsi" w:hAnsiTheme="minorHAnsi"/>
        </w:rPr>
        <w:t>The</w:t>
      </w:r>
      <w:r w:rsidRPr="00E81A81">
        <w:rPr>
          <w:rFonts w:asciiTheme="minorHAnsi" w:hAnsiTheme="minorHAnsi"/>
        </w:rPr>
        <w:t xml:space="preserve"> female-to-male participation ratios for immigrants’ source countries</w:t>
      </w:r>
      <w:r w:rsidR="00C120CD" w:rsidRPr="00E81A81">
        <w:rPr>
          <w:rFonts w:asciiTheme="minorHAnsi" w:hAnsiTheme="minorHAnsi"/>
        </w:rPr>
        <w:t xml:space="preserve"> in the early 2000s </w:t>
      </w:r>
      <w:r w:rsidRPr="00E81A81">
        <w:rPr>
          <w:rFonts w:asciiTheme="minorHAnsi" w:hAnsiTheme="minorHAnsi"/>
        </w:rPr>
        <w:t xml:space="preserve">averaged around 0.60, compared to </w:t>
      </w:r>
      <w:r w:rsidR="00C120CD" w:rsidRPr="00E81A81">
        <w:rPr>
          <w:rFonts w:asciiTheme="minorHAnsi" w:hAnsiTheme="minorHAnsi"/>
        </w:rPr>
        <w:t xml:space="preserve">0.84 in </w:t>
      </w:r>
      <w:r w:rsidRPr="00E81A81">
        <w:rPr>
          <w:rFonts w:asciiTheme="minorHAnsi" w:hAnsiTheme="minorHAnsi"/>
        </w:rPr>
        <w:t>Canada. This negatively affects their labour force participation in Canada (</w:t>
      </w:r>
      <w:r w:rsidRPr="00E81A81">
        <w:rPr>
          <w:rFonts w:asciiTheme="minorHAnsi" w:hAnsiTheme="minorHAnsi"/>
          <w:lang w:val="it-IT"/>
        </w:rPr>
        <w:t xml:space="preserve">Morissette </w:t>
      </w:r>
      <w:r w:rsidR="00017C27" w:rsidRPr="00E81A81">
        <w:rPr>
          <w:rFonts w:asciiTheme="minorHAnsi" w:hAnsiTheme="minorHAnsi"/>
          <w:lang w:val="it-IT"/>
        </w:rPr>
        <w:t>&amp;</w:t>
      </w:r>
      <w:r w:rsidRPr="00E81A81">
        <w:rPr>
          <w:rFonts w:asciiTheme="minorHAnsi" w:hAnsiTheme="minorHAnsi"/>
          <w:lang w:val="it-IT"/>
        </w:rPr>
        <w:t xml:space="preserve"> Galarneau</w:t>
      </w:r>
      <w:r w:rsidRPr="00E81A81">
        <w:rPr>
          <w:rFonts w:asciiTheme="minorHAnsi" w:hAnsiTheme="minorHAnsi"/>
        </w:rPr>
        <w:t xml:space="preserve">, 2016, </w:t>
      </w:r>
      <w:r w:rsidR="00CA4030" w:rsidRPr="00E81A81">
        <w:rPr>
          <w:rFonts w:asciiTheme="minorHAnsi" w:hAnsiTheme="minorHAnsi"/>
        </w:rPr>
        <w:t xml:space="preserve">p. </w:t>
      </w:r>
      <w:r w:rsidRPr="00E81A81">
        <w:rPr>
          <w:rFonts w:asciiTheme="minorHAnsi" w:hAnsiTheme="minorHAnsi"/>
        </w:rPr>
        <w:t xml:space="preserve">2). Source-country labour force participation in Canada is studied in more detail by Frank and Hou (2015), using data from the 2006 to 2012 Labour Force Survey and the 1994 to 2007 World Values Survey. </w:t>
      </w:r>
      <w:r w:rsidRPr="00E81A81">
        <w:rPr>
          <w:rFonts w:asciiTheme="minorHAnsi" w:hAnsiTheme="minorHAnsi"/>
        </w:rPr>
        <w:lastRenderedPageBreak/>
        <w:t>They use three different probit models to predict the likelihood of labour force participation by all working-age immigrant women (p. 12). Their results show that there is a high positive correlation between the source-country female labour force participation rate and immigrant women’s labour supply in Canada (p. 24)</w:t>
      </w:r>
      <w:r w:rsidR="00C120CD" w:rsidRPr="00E81A81">
        <w:rPr>
          <w:rFonts w:asciiTheme="minorHAnsi" w:hAnsiTheme="minorHAnsi"/>
        </w:rPr>
        <w:t>.</w:t>
      </w:r>
      <w:r w:rsidRPr="00E81A81">
        <w:rPr>
          <w:rFonts w:asciiTheme="minorHAnsi" w:hAnsiTheme="minorHAnsi"/>
        </w:rPr>
        <w:t xml:space="preserve"> </w:t>
      </w:r>
    </w:p>
    <w:p w:rsidR="00CC6798" w:rsidRPr="00E81A81" w:rsidRDefault="003F209E" w:rsidP="00CC6798">
      <w:pPr>
        <w:pStyle w:val="Body"/>
        <w:spacing w:line="480" w:lineRule="auto"/>
        <w:ind w:firstLine="567"/>
        <w:jc w:val="both"/>
        <w:rPr>
          <w:rFonts w:asciiTheme="minorHAnsi" w:eastAsia="Helvetica" w:hAnsiTheme="minorHAnsi" w:cs="Helvetica"/>
        </w:rPr>
      </w:pPr>
      <w:r w:rsidRPr="00E81A81">
        <w:rPr>
          <w:rFonts w:asciiTheme="minorHAnsi" w:hAnsiTheme="minorHAnsi"/>
        </w:rPr>
        <w:t>Earning l</w:t>
      </w:r>
      <w:r w:rsidR="00CC6798" w:rsidRPr="00E81A81">
        <w:rPr>
          <w:rFonts w:asciiTheme="minorHAnsi" w:hAnsiTheme="minorHAnsi"/>
        </w:rPr>
        <w:t xml:space="preserve">ower wage </w:t>
      </w:r>
      <w:r w:rsidRPr="00E81A81">
        <w:rPr>
          <w:rFonts w:asciiTheme="minorHAnsi" w:hAnsiTheme="minorHAnsi"/>
        </w:rPr>
        <w:t xml:space="preserve">is </w:t>
      </w:r>
      <w:r w:rsidR="00CC6798" w:rsidRPr="00E81A81">
        <w:rPr>
          <w:rFonts w:asciiTheme="minorHAnsi" w:hAnsiTheme="minorHAnsi"/>
        </w:rPr>
        <w:t xml:space="preserve"> </w:t>
      </w:r>
      <w:r w:rsidR="00C120CD" w:rsidRPr="00E81A81">
        <w:rPr>
          <w:rFonts w:asciiTheme="minorHAnsi" w:hAnsiTheme="minorHAnsi"/>
        </w:rPr>
        <w:t xml:space="preserve">another </w:t>
      </w:r>
      <w:r w:rsidR="00CC6798" w:rsidRPr="00E81A81">
        <w:rPr>
          <w:rFonts w:asciiTheme="minorHAnsi" w:hAnsiTheme="minorHAnsi"/>
        </w:rPr>
        <w:t xml:space="preserve">factor which </w:t>
      </w:r>
      <w:r w:rsidR="00CC6798" w:rsidRPr="00E81A81">
        <w:rPr>
          <w:rFonts w:asciiTheme="minorHAnsi" w:hAnsiTheme="minorHAnsi"/>
          <w:lang w:val="it-IT"/>
        </w:rPr>
        <w:t>Morissette and Galarneau</w:t>
      </w:r>
      <w:r w:rsidR="00CC6798" w:rsidRPr="00E81A81">
        <w:rPr>
          <w:rFonts w:asciiTheme="minorHAnsi" w:hAnsiTheme="minorHAnsi"/>
        </w:rPr>
        <w:t xml:space="preserve"> (2016) examine to explain the gap between immigrant wives’ and non-immigrant wives’ labour force participation.  Immigrant wives’ hourly wages were 20% lower than non-immigrant wives’ from 2006 to </w:t>
      </w:r>
      <w:r w:rsidR="00CC6798" w:rsidRPr="00E81A81">
        <w:rPr>
          <w:rFonts w:asciiTheme="minorHAnsi" w:hAnsiTheme="minorHAnsi"/>
        </w:rPr>
        <w:lastRenderedPageBreak/>
        <w:t>2014 (</w:t>
      </w:r>
      <w:r w:rsidR="00CC6798" w:rsidRPr="00E81A81">
        <w:rPr>
          <w:rFonts w:asciiTheme="minorHAnsi" w:hAnsiTheme="minorHAnsi"/>
          <w:lang w:val="it-IT"/>
        </w:rPr>
        <w:t xml:space="preserve">Morissette </w:t>
      </w:r>
      <w:r w:rsidR="00017C27" w:rsidRPr="00E81A81">
        <w:rPr>
          <w:rFonts w:asciiTheme="minorHAnsi" w:hAnsiTheme="minorHAnsi"/>
          <w:lang w:val="it-IT"/>
        </w:rPr>
        <w:t>&amp;</w:t>
      </w:r>
      <w:r w:rsidR="00CC6798" w:rsidRPr="00E81A81">
        <w:rPr>
          <w:rFonts w:asciiTheme="minorHAnsi" w:hAnsiTheme="minorHAnsi"/>
          <w:lang w:val="it-IT"/>
        </w:rPr>
        <w:t xml:space="preserve"> Galarneau</w:t>
      </w:r>
      <w:r w:rsidR="00CC6798" w:rsidRPr="00E81A81">
        <w:rPr>
          <w:rFonts w:asciiTheme="minorHAnsi" w:hAnsiTheme="minorHAnsi"/>
        </w:rPr>
        <w:t xml:space="preserve">, 2016, p. 3). The lower wages are correlated with lower participation rates, as lower wages make employment less attractive, therefore decreasing labour force participation (p. 3). </w:t>
      </w:r>
    </w:p>
    <w:p w:rsidR="00CC6798" w:rsidRPr="00E81A81" w:rsidRDefault="00CC6798" w:rsidP="00CC6798">
      <w:pPr>
        <w:pStyle w:val="Body"/>
        <w:spacing w:line="480" w:lineRule="auto"/>
        <w:ind w:firstLine="567"/>
        <w:jc w:val="both"/>
        <w:rPr>
          <w:rFonts w:asciiTheme="minorHAnsi" w:hAnsiTheme="minorHAnsi"/>
        </w:rPr>
      </w:pPr>
      <w:r w:rsidRPr="00E81A81">
        <w:rPr>
          <w:rFonts w:asciiTheme="minorHAnsi" w:hAnsiTheme="minorHAnsi"/>
        </w:rPr>
        <w:t>The lower wages are also partly attributed to gender-role attitudes, where women are discriminated against in their source country and therefore do not have the skills required to gain higher paying jobs in Canada. Frank and Hou (2015) find there is a positive relationship between gender-role attitudes</w:t>
      </w:r>
      <w:r w:rsidR="005868BC" w:rsidRPr="00E81A81">
        <w:rPr>
          <w:rFonts w:asciiTheme="minorHAnsi" w:hAnsiTheme="minorHAnsi"/>
        </w:rPr>
        <w:t xml:space="preserve"> in the source countries</w:t>
      </w:r>
      <w:r w:rsidRPr="00E81A81">
        <w:rPr>
          <w:rFonts w:asciiTheme="minorHAnsi" w:hAnsiTheme="minorHAnsi"/>
        </w:rPr>
        <w:t xml:space="preserve"> and immigrant women’s wages </w:t>
      </w:r>
      <w:r w:rsidR="005868BC" w:rsidRPr="00E81A81">
        <w:rPr>
          <w:rFonts w:asciiTheme="minorHAnsi" w:hAnsiTheme="minorHAnsi"/>
        </w:rPr>
        <w:t xml:space="preserve">in Canada </w:t>
      </w:r>
      <w:r w:rsidRPr="00E81A81">
        <w:rPr>
          <w:rFonts w:asciiTheme="minorHAnsi" w:hAnsiTheme="minorHAnsi"/>
        </w:rPr>
        <w:t xml:space="preserve">(p. 24). And, because most immigrant </w:t>
      </w:r>
      <w:r w:rsidRPr="00E81A81">
        <w:rPr>
          <w:rFonts w:asciiTheme="minorHAnsi" w:hAnsiTheme="minorHAnsi"/>
        </w:rPr>
        <w:lastRenderedPageBreak/>
        <w:t xml:space="preserve">women come from Latin America, Africa and Asia, where there are low female labour force participation rates and also low scores in gender-role attitudes, wages are negatively affected (Frank </w:t>
      </w:r>
      <w:r w:rsidR="000347FB" w:rsidRPr="00E81A81">
        <w:rPr>
          <w:rFonts w:asciiTheme="minorHAnsi" w:hAnsiTheme="minorHAnsi"/>
        </w:rPr>
        <w:t>&amp;</w:t>
      </w:r>
      <w:r w:rsidRPr="00E81A81">
        <w:rPr>
          <w:rFonts w:asciiTheme="minorHAnsi" w:hAnsiTheme="minorHAnsi"/>
        </w:rPr>
        <w:t xml:space="preserve"> Hou, 2015, p. 13).</w:t>
      </w:r>
      <w:r w:rsidR="005868BC" w:rsidRPr="00E81A81">
        <w:rPr>
          <w:rStyle w:val="FootnoteReference"/>
          <w:rFonts w:asciiTheme="minorHAnsi" w:hAnsiTheme="minorHAnsi"/>
        </w:rPr>
        <w:footnoteReference w:id="7"/>
      </w:r>
      <w:r w:rsidRPr="00E81A81">
        <w:rPr>
          <w:rFonts w:asciiTheme="minorHAnsi" w:hAnsiTheme="minorHAnsi"/>
        </w:rPr>
        <w:t xml:space="preserve"> There is also a positive correlation between female labour force participation rates in their source countries and wages earned by immigrant women in Canada (Frank </w:t>
      </w:r>
      <w:r w:rsidR="000347FB" w:rsidRPr="00E81A81">
        <w:rPr>
          <w:rFonts w:asciiTheme="minorHAnsi" w:hAnsiTheme="minorHAnsi"/>
        </w:rPr>
        <w:t>&amp;</w:t>
      </w:r>
      <w:r w:rsidRPr="00E81A81">
        <w:rPr>
          <w:rFonts w:asciiTheme="minorHAnsi" w:hAnsiTheme="minorHAnsi"/>
        </w:rPr>
        <w:t xml:space="preserve"> Hou, 2015, p. 24). If the source county has a high female labour force participation, women may have obtained </w:t>
      </w:r>
      <w:r w:rsidRPr="00E81A81">
        <w:rPr>
          <w:rFonts w:asciiTheme="minorHAnsi" w:hAnsiTheme="minorHAnsi"/>
        </w:rPr>
        <w:lastRenderedPageBreak/>
        <w:t xml:space="preserve">more ‘specialized skills, labour market knowledge or other unobserved human capital that is useful in obtaining higher paying employment in the host country’ (Frank and Hou, 2015, p. 24). </w:t>
      </w:r>
    </w:p>
    <w:p w:rsidR="00CA6DA5" w:rsidRPr="00E81A81" w:rsidRDefault="00CA6DA5" w:rsidP="00CC6798">
      <w:pPr>
        <w:pStyle w:val="Body"/>
        <w:spacing w:line="480" w:lineRule="auto"/>
        <w:ind w:firstLine="567"/>
        <w:jc w:val="both"/>
        <w:rPr>
          <w:rFonts w:asciiTheme="minorHAnsi" w:hAnsiTheme="minorHAnsi"/>
        </w:rPr>
      </w:pPr>
      <w:r w:rsidRPr="00E81A81">
        <w:rPr>
          <w:rFonts w:asciiTheme="minorHAnsi" w:hAnsiTheme="minorHAnsi"/>
        </w:rPr>
        <w:t xml:space="preserve">In </w:t>
      </w:r>
      <w:r w:rsidR="00C120CD" w:rsidRPr="00E81A81">
        <w:rPr>
          <w:rFonts w:asciiTheme="minorHAnsi" w:hAnsiTheme="minorHAnsi"/>
        </w:rPr>
        <w:t xml:space="preserve">terms </w:t>
      </w:r>
      <w:r w:rsidRPr="00E81A81">
        <w:rPr>
          <w:rFonts w:asciiTheme="minorHAnsi" w:hAnsiTheme="minorHAnsi"/>
        </w:rPr>
        <w:t>of the Q</w:t>
      </w:r>
      <w:r w:rsidR="005868BC" w:rsidRPr="00E81A81">
        <w:rPr>
          <w:rFonts w:asciiTheme="minorHAnsi" w:hAnsiTheme="minorHAnsi"/>
        </w:rPr>
        <w:t>uebec Family P</w:t>
      </w:r>
      <w:r w:rsidR="00CE0E4C" w:rsidRPr="00E81A81">
        <w:rPr>
          <w:rFonts w:asciiTheme="minorHAnsi" w:hAnsiTheme="minorHAnsi"/>
        </w:rPr>
        <w:t xml:space="preserve">olicy, </w:t>
      </w:r>
      <w:r w:rsidR="006D64D7" w:rsidRPr="00E81A81">
        <w:rPr>
          <w:rFonts w:asciiTheme="minorHAnsi" w:hAnsiTheme="minorHAnsi"/>
        </w:rPr>
        <w:t>these factors suggest th</w:t>
      </w:r>
      <w:r w:rsidR="00CA66E3" w:rsidRPr="00E81A81">
        <w:rPr>
          <w:rFonts w:asciiTheme="minorHAnsi" w:hAnsiTheme="minorHAnsi"/>
        </w:rPr>
        <w:t>at</w:t>
      </w:r>
      <w:r w:rsidR="006D64D7" w:rsidRPr="00E81A81">
        <w:rPr>
          <w:rFonts w:asciiTheme="minorHAnsi" w:hAnsiTheme="minorHAnsi"/>
        </w:rPr>
        <w:t xml:space="preserve"> labour supply of </w:t>
      </w:r>
      <w:r w:rsidR="00CE0E4C" w:rsidRPr="00E81A81">
        <w:rPr>
          <w:rFonts w:asciiTheme="minorHAnsi" w:hAnsiTheme="minorHAnsi"/>
        </w:rPr>
        <w:t xml:space="preserve">immigrant women </w:t>
      </w:r>
      <w:r w:rsidR="006D64D7" w:rsidRPr="00E81A81">
        <w:rPr>
          <w:rFonts w:asciiTheme="minorHAnsi" w:hAnsiTheme="minorHAnsi"/>
        </w:rPr>
        <w:t>will be affected differently than that of non-immigrants</w:t>
      </w:r>
      <w:r w:rsidR="00CE0E4C" w:rsidRPr="00E81A81">
        <w:rPr>
          <w:rFonts w:asciiTheme="minorHAnsi" w:hAnsiTheme="minorHAnsi"/>
        </w:rPr>
        <w:t>. While Canadian women’s labour supply increase</w:t>
      </w:r>
      <w:r w:rsidR="006D64D7" w:rsidRPr="00E81A81">
        <w:rPr>
          <w:rFonts w:asciiTheme="minorHAnsi" w:hAnsiTheme="minorHAnsi"/>
        </w:rPr>
        <w:t>d</w:t>
      </w:r>
      <w:r w:rsidR="00CE0E4C" w:rsidRPr="00E81A81">
        <w:rPr>
          <w:rFonts w:asciiTheme="minorHAnsi" w:hAnsiTheme="minorHAnsi"/>
        </w:rPr>
        <w:t xml:space="preserve"> due to the policy, the immigrants are </w:t>
      </w:r>
      <w:r w:rsidR="006D64D7" w:rsidRPr="00E81A81">
        <w:rPr>
          <w:rFonts w:asciiTheme="minorHAnsi" w:hAnsiTheme="minorHAnsi"/>
        </w:rPr>
        <w:t xml:space="preserve">further constrained </w:t>
      </w:r>
      <w:r w:rsidR="00CE0E4C" w:rsidRPr="00E81A81">
        <w:rPr>
          <w:rFonts w:asciiTheme="minorHAnsi" w:hAnsiTheme="minorHAnsi"/>
        </w:rPr>
        <w:t xml:space="preserve">by different cultural values, gender roles, </w:t>
      </w:r>
      <w:r w:rsidR="00CA66E3" w:rsidRPr="00E81A81">
        <w:rPr>
          <w:rFonts w:asciiTheme="minorHAnsi" w:hAnsiTheme="minorHAnsi"/>
        </w:rPr>
        <w:t xml:space="preserve">expectation of </w:t>
      </w:r>
      <w:r w:rsidR="00CE0E4C" w:rsidRPr="00E81A81">
        <w:rPr>
          <w:rFonts w:asciiTheme="minorHAnsi" w:hAnsiTheme="minorHAnsi"/>
        </w:rPr>
        <w:t xml:space="preserve">lower wages and larger family sizes. </w:t>
      </w:r>
      <w:r w:rsidR="006D64D7" w:rsidRPr="00E81A81">
        <w:rPr>
          <w:rFonts w:asciiTheme="minorHAnsi" w:hAnsiTheme="minorHAnsi"/>
        </w:rPr>
        <w:lastRenderedPageBreak/>
        <w:t xml:space="preserve">Their </w:t>
      </w:r>
      <w:r w:rsidR="00EA0F59" w:rsidRPr="00E81A81">
        <w:rPr>
          <w:rFonts w:asciiTheme="minorHAnsi" w:hAnsiTheme="minorHAnsi"/>
        </w:rPr>
        <w:t>l</w:t>
      </w:r>
      <w:r w:rsidR="006D64D7" w:rsidRPr="00E81A81">
        <w:rPr>
          <w:rFonts w:asciiTheme="minorHAnsi" w:hAnsiTheme="minorHAnsi"/>
        </w:rPr>
        <w:t>abour</w:t>
      </w:r>
      <w:r w:rsidR="00CE0E4C" w:rsidRPr="00E81A81">
        <w:rPr>
          <w:rFonts w:asciiTheme="minorHAnsi" w:hAnsiTheme="minorHAnsi"/>
        </w:rPr>
        <w:t xml:space="preserve"> supply</w:t>
      </w:r>
      <w:r w:rsidR="006D64D7" w:rsidRPr="00E81A81">
        <w:rPr>
          <w:rFonts w:asciiTheme="minorHAnsi" w:hAnsiTheme="minorHAnsi"/>
        </w:rPr>
        <w:t xml:space="preserve"> is still expected to </w:t>
      </w:r>
      <w:r w:rsidR="00CE0E4C" w:rsidRPr="00E81A81">
        <w:rPr>
          <w:rFonts w:asciiTheme="minorHAnsi" w:hAnsiTheme="minorHAnsi"/>
        </w:rPr>
        <w:t xml:space="preserve">increase, </w:t>
      </w:r>
      <w:r w:rsidR="006D64D7" w:rsidRPr="00E81A81">
        <w:rPr>
          <w:rFonts w:asciiTheme="minorHAnsi" w:hAnsiTheme="minorHAnsi"/>
        </w:rPr>
        <w:t xml:space="preserve">however not as much </w:t>
      </w:r>
      <w:r w:rsidR="00CE0E4C" w:rsidRPr="00E81A81">
        <w:rPr>
          <w:rFonts w:asciiTheme="minorHAnsi" w:hAnsiTheme="minorHAnsi"/>
        </w:rPr>
        <w:t>as for non-immigrants.</w:t>
      </w:r>
      <w:r w:rsidRPr="00E81A81">
        <w:rPr>
          <w:rFonts w:asciiTheme="minorHAnsi" w:hAnsiTheme="minorHAnsi"/>
        </w:rPr>
        <w:t xml:space="preserve"> </w:t>
      </w:r>
    </w:p>
    <w:p w:rsidR="00CC6798" w:rsidRPr="00E81A81" w:rsidRDefault="008234E3" w:rsidP="00CC6798">
      <w:pPr>
        <w:pStyle w:val="Heading3"/>
        <w:rPr>
          <w:rFonts w:asciiTheme="minorHAnsi" w:hAnsiTheme="minorHAnsi"/>
        </w:rPr>
      </w:pPr>
      <w:bookmarkStart w:id="11" w:name="_Toc458034134"/>
      <w:r w:rsidRPr="00E81A81">
        <w:rPr>
          <w:rFonts w:asciiTheme="minorHAnsi" w:hAnsiTheme="minorHAnsi"/>
        </w:rPr>
        <w:t>3.</w:t>
      </w:r>
      <w:r w:rsidR="00CC6798" w:rsidRPr="00E81A81">
        <w:rPr>
          <w:rFonts w:asciiTheme="minorHAnsi" w:hAnsiTheme="minorHAnsi"/>
        </w:rPr>
        <w:t xml:space="preserve">2 </w:t>
      </w:r>
      <w:r w:rsidR="005868BC" w:rsidRPr="00E81A81">
        <w:rPr>
          <w:rFonts w:asciiTheme="minorHAnsi" w:hAnsiTheme="minorHAnsi"/>
        </w:rPr>
        <w:t>Childcare</w:t>
      </w:r>
      <w:r w:rsidR="002834BB" w:rsidRPr="00E81A81">
        <w:rPr>
          <w:rFonts w:asciiTheme="minorHAnsi" w:hAnsiTheme="minorHAnsi"/>
        </w:rPr>
        <w:t xml:space="preserve"> Usage</w:t>
      </w:r>
      <w:bookmarkEnd w:id="11"/>
    </w:p>
    <w:p w:rsidR="00CC6798" w:rsidRPr="00E81A81" w:rsidRDefault="00CC6798" w:rsidP="00CC6798">
      <w:pPr>
        <w:pStyle w:val="Body"/>
        <w:spacing w:line="480" w:lineRule="auto"/>
        <w:ind w:firstLine="567"/>
        <w:jc w:val="both"/>
        <w:rPr>
          <w:rFonts w:asciiTheme="minorHAnsi" w:eastAsia="Helvetica" w:hAnsiTheme="minorHAnsi" w:cs="Helvetica"/>
        </w:rPr>
      </w:pPr>
      <w:r w:rsidRPr="00E81A81">
        <w:rPr>
          <w:rFonts w:asciiTheme="minorHAnsi" w:hAnsiTheme="minorHAnsi"/>
        </w:rPr>
        <w:t xml:space="preserve">The issue of </w:t>
      </w:r>
      <w:r w:rsidR="005868BC" w:rsidRPr="00E81A81">
        <w:rPr>
          <w:rFonts w:asciiTheme="minorHAnsi" w:hAnsiTheme="minorHAnsi"/>
        </w:rPr>
        <w:t>childcare</w:t>
      </w:r>
      <w:r w:rsidRPr="00E81A81">
        <w:rPr>
          <w:rFonts w:asciiTheme="minorHAnsi" w:hAnsiTheme="minorHAnsi"/>
        </w:rPr>
        <w:t xml:space="preserve"> usage by immigrants has not been as extensively studied as labour force participation. But there are two standpoints apparent in the existing literature. The first is the traditional and cultural perspective, which emphasizes that immigrant women are less likely to use </w:t>
      </w:r>
      <w:r w:rsidR="005868BC" w:rsidRPr="00E81A81">
        <w:rPr>
          <w:rFonts w:asciiTheme="minorHAnsi" w:hAnsiTheme="minorHAnsi"/>
        </w:rPr>
        <w:t>childcare</w:t>
      </w:r>
      <w:r w:rsidRPr="00E81A81">
        <w:rPr>
          <w:rFonts w:asciiTheme="minorHAnsi" w:hAnsiTheme="minorHAnsi"/>
        </w:rPr>
        <w:t xml:space="preserve"> than non-immigrants. Bushnik (2006) argues that immigrant parents have different views of </w:t>
      </w:r>
      <w:r w:rsidR="005868BC" w:rsidRPr="00E81A81">
        <w:rPr>
          <w:rFonts w:asciiTheme="minorHAnsi" w:hAnsiTheme="minorHAnsi"/>
        </w:rPr>
        <w:t>childcare</w:t>
      </w:r>
      <w:r w:rsidRPr="00E81A81">
        <w:rPr>
          <w:rFonts w:asciiTheme="minorHAnsi" w:hAnsiTheme="minorHAnsi"/>
        </w:rPr>
        <w:t xml:space="preserve">. She uses data from the </w:t>
      </w:r>
      <w:r w:rsidRPr="00E81A81">
        <w:rPr>
          <w:rFonts w:asciiTheme="minorHAnsi" w:hAnsiTheme="minorHAnsi"/>
        </w:rPr>
        <w:lastRenderedPageBreak/>
        <w:t>NLSCY to report that children with parents who immigrated to Canada are less likely to be in care outside the home than children of non-immigrant parents, 20% and 34% respectively in 2002-2003 (Bushnik, 2006, p. 21). Moreover, 26% of children with immigrant parents were reported to be cared for at home by a relative, compared to 12% of children of non-immigrant parents. This may be explained by the increased likelihood of immigrant families to have adults other than their parents in the household or living nearby (p. 21). They further explain their findings using Leseman (2002), who argues most immigrants come from ‘non-</w:t>
      </w:r>
      <w:r w:rsidRPr="00E81A81">
        <w:rPr>
          <w:rFonts w:asciiTheme="minorHAnsi" w:hAnsiTheme="minorHAnsi"/>
        </w:rPr>
        <w:lastRenderedPageBreak/>
        <w:t xml:space="preserve">industrialized agrarian societies’ where there are more traditional child rearing beliefs (p. 36). </w:t>
      </w:r>
    </w:p>
    <w:p w:rsidR="00CC6798" w:rsidRPr="00E81A81" w:rsidRDefault="00CC6798" w:rsidP="00CC6798">
      <w:pPr>
        <w:pStyle w:val="Body"/>
        <w:spacing w:line="480" w:lineRule="auto"/>
        <w:ind w:firstLine="567"/>
        <w:jc w:val="both"/>
        <w:rPr>
          <w:rFonts w:asciiTheme="minorHAnsi" w:eastAsia="Helvetica" w:hAnsiTheme="minorHAnsi" w:cs="Helvetica"/>
        </w:rPr>
      </w:pPr>
      <w:r w:rsidRPr="00E81A81">
        <w:rPr>
          <w:rFonts w:asciiTheme="minorHAnsi" w:hAnsiTheme="minorHAnsi"/>
        </w:rPr>
        <w:t xml:space="preserve">Research has shown lower earnings and higher low-income rates among immigrants, which may have implications for </w:t>
      </w:r>
      <w:r w:rsidR="005868BC" w:rsidRPr="00E81A81">
        <w:rPr>
          <w:rFonts w:asciiTheme="minorHAnsi" w:hAnsiTheme="minorHAnsi"/>
        </w:rPr>
        <w:t>childcare</w:t>
      </w:r>
      <w:r w:rsidRPr="00E81A81">
        <w:rPr>
          <w:rFonts w:asciiTheme="minorHAnsi" w:hAnsiTheme="minorHAnsi"/>
        </w:rPr>
        <w:t xml:space="preserve"> usage. For example, Picot </w:t>
      </w:r>
      <w:r w:rsidR="00E05187" w:rsidRPr="00E81A81">
        <w:rPr>
          <w:rFonts w:asciiTheme="minorHAnsi" w:hAnsiTheme="minorHAnsi"/>
        </w:rPr>
        <w:t>Hou &amp; Coulombe</w:t>
      </w:r>
      <w:r w:rsidR="003F4604" w:rsidRPr="00E81A81">
        <w:rPr>
          <w:rFonts w:asciiTheme="minorHAnsi" w:hAnsiTheme="minorHAnsi"/>
        </w:rPr>
        <w:t xml:space="preserve"> (2007)</w:t>
      </w:r>
      <w:r w:rsidRPr="00E81A81">
        <w:rPr>
          <w:rFonts w:asciiTheme="minorHAnsi" w:hAnsiTheme="minorHAnsi"/>
        </w:rPr>
        <w:t xml:space="preserve">, using data from the Longitudinal Administrative Database and the Longitudinal Immigration Database, find that low-income rates are higher for immigrants. Low-income rates for immigrants were 3.5 times that of the non-immigrants in 2002 and 3.2 times in 2004 (p. 4). This may in part explain the lower use of </w:t>
      </w:r>
      <w:r w:rsidRPr="00E81A81">
        <w:rPr>
          <w:rFonts w:asciiTheme="minorHAnsi" w:hAnsiTheme="minorHAnsi"/>
        </w:rPr>
        <w:lastRenderedPageBreak/>
        <w:t xml:space="preserve">formal </w:t>
      </w:r>
      <w:r w:rsidR="005868BC" w:rsidRPr="00E81A81">
        <w:rPr>
          <w:rFonts w:asciiTheme="minorHAnsi" w:hAnsiTheme="minorHAnsi"/>
        </w:rPr>
        <w:t>childcare</w:t>
      </w:r>
      <w:r w:rsidRPr="00E81A81">
        <w:rPr>
          <w:rFonts w:asciiTheme="minorHAnsi" w:hAnsiTheme="minorHAnsi"/>
        </w:rPr>
        <w:t>, as the consumption choice</w:t>
      </w:r>
      <w:r w:rsidR="00CE72E2" w:rsidRPr="00E81A81">
        <w:rPr>
          <w:rFonts w:asciiTheme="minorHAnsi" w:hAnsiTheme="minorHAnsi"/>
        </w:rPr>
        <w:t>s</w:t>
      </w:r>
      <w:r w:rsidRPr="00E81A81">
        <w:rPr>
          <w:rFonts w:asciiTheme="minorHAnsi" w:hAnsiTheme="minorHAnsi"/>
        </w:rPr>
        <w:t xml:space="preserve"> of  parents may be in part due to the cost of </w:t>
      </w:r>
      <w:r w:rsidR="005868BC" w:rsidRPr="00E81A81">
        <w:rPr>
          <w:rFonts w:asciiTheme="minorHAnsi" w:hAnsiTheme="minorHAnsi"/>
        </w:rPr>
        <w:t>childcare</w:t>
      </w:r>
      <w:r w:rsidR="006D64D7" w:rsidRPr="00E81A81">
        <w:rPr>
          <w:rFonts w:asciiTheme="minorHAnsi" w:hAnsiTheme="minorHAnsi"/>
        </w:rPr>
        <w:t>,</w:t>
      </w:r>
      <w:r w:rsidRPr="00E81A81">
        <w:rPr>
          <w:rFonts w:asciiTheme="minorHAnsi" w:hAnsiTheme="minorHAnsi"/>
        </w:rPr>
        <w:t xml:space="preserve"> replacing it with one of the parents staying at home or using a relative. As Meyers </w:t>
      </w:r>
      <w:r w:rsidR="00017C27" w:rsidRPr="00E81A81">
        <w:rPr>
          <w:rFonts w:asciiTheme="minorHAnsi" w:hAnsiTheme="minorHAnsi"/>
        </w:rPr>
        <w:t>et al. (1999) explain</w:t>
      </w:r>
      <w:r w:rsidRPr="00E81A81">
        <w:rPr>
          <w:rFonts w:asciiTheme="minorHAnsi" w:hAnsiTheme="minorHAnsi"/>
        </w:rPr>
        <w:t xml:space="preserve">, as </w:t>
      </w:r>
      <w:r w:rsidR="005868BC" w:rsidRPr="00E81A81">
        <w:rPr>
          <w:rFonts w:asciiTheme="minorHAnsi" w:hAnsiTheme="minorHAnsi"/>
        </w:rPr>
        <w:t>childcare</w:t>
      </w:r>
      <w:r w:rsidRPr="00E81A81">
        <w:rPr>
          <w:rFonts w:asciiTheme="minorHAnsi" w:hAnsiTheme="minorHAnsi"/>
        </w:rPr>
        <w:t xml:space="preserve"> costs increase, mothers will reduce participation, as the cost of </w:t>
      </w:r>
      <w:r w:rsidR="005868BC" w:rsidRPr="00E81A81">
        <w:rPr>
          <w:rFonts w:asciiTheme="minorHAnsi" w:hAnsiTheme="minorHAnsi"/>
        </w:rPr>
        <w:t>childcare</w:t>
      </w:r>
      <w:r w:rsidRPr="00E81A81">
        <w:rPr>
          <w:rFonts w:asciiTheme="minorHAnsi" w:hAnsiTheme="minorHAnsi"/>
        </w:rPr>
        <w:t xml:space="preserve"> will in effect lower the mother’s</w:t>
      </w:r>
      <w:r w:rsidR="005868BC" w:rsidRPr="00E81A81">
        <w:rPr>
          <w:rFonts w:asciiTheme="minorHAnsi" w:hAnsiTheme="minorHAnsi"/>
        </w:rPr>
        <w:t xml:space="preserve"> net</w:t>
      </w:r>
      <w:r w:rsidRPr="00E81A81">
        <w:rPr>
          <w:rFonts w:asciiTheme="minorHAnsi" w:hAnsiTheme="minorHAnsi"/>
        </w:rPr>
        <w:t xml:space="preserve"> wage (p. 121). </w:t>
      </w:r>
    </w:p>
    <w:p w:rsidR="00CC6798" w:rsidRPr="00E81A81" w:rsidRDefault="00CC6798" w:rsidP="00CC6798">
      <w:pPr>
        <w:pStyle w:val="Body"/>
        <w:spacing w:line="480" w:lineRule="auto"/>
        <w:ind w:firstLine="567"/>
        <w:jc w:val="both"/>
        <w:rPr>
          <w:rFonts w:asciiTheme="minorHAnsi" w:eastAsia="Helvetica" w:hAnsiTheme="minorHAnsi" w:cs="Helvetica"/>
        </w:rPr>
      </w:pPr>
      <w:r w:rsidRPr="00E81A81">
        <w:rPr>
          <w:rFonts w:asciiTheme="minorHAnsi" w:hAnsiTheme="minorHAnsi"/>
        </w:rPr>
        <w:t xml:space="preserve">Some literature downplays the role of immigration status in </w:t>
      </w:r>
      <w:r w:rsidR="005868BC" w:rsidRPr="00E81A81">
        <w:rPr>
          <w:rFonts w:asciiTheme="minorHAnsi" w:hAnsiTheme="minorHAnsi"/>
        </w:rPr>
        <w:t>childcare</w:t>
      </w:r>
      <w:r w:rsidRPr="00E81A81">
        <w:rPr>
          <w:rFonts w:asciiTheme="minorHAnsi" w:hAnsiTheme="minorHAnsi"/>
        </w:rPr>
        <w:t xml:space="preserve"> usage, or makes a counter argument.  Leseman (2002) states that the role of immigration is not as strong as the level</w:t>
      </w:r>
      <w:r w:rsidR="000A21FE" w:rsidRPr="00E81A81">
        <w:rPr>
          <w:rFonts w:asciiTheme="minorHAnsi" w:hAnsiTheme="minorHAnsi"/>
        </w:rPr>
        <w:t>s</w:t>
      </w:r>
      <w:r w:rsidRPr="00E81A81">
        <w:rPr>
          <w:rFonts w:asciiTheme="minorHAnsi" w:hAnsiTheme="minorHAnsi"/>
        </w:rPr>
        <w:t xml:space="preserve"> of household income, unemployment and education in </w:t>
      </w:r>
      <w:r w:rsidR="006D64D7" w:rsidRPr="00E81A81">
        <w:rPr>
          <w:rFonts w:asciiTheme="minorHAnsi" w:hAnsiTheme="minorHAnsi"/>
        </w:rPr>
        <w:t xml:space="preserve">determining </w:t>
      </w:r>
      <w:r w:rsidR="005868BC" w:rsidRPr="00E81A81">
        <w:rPr>
          <w:rFonts w:asciiTheme="minorHAnsi" w:hAnsiTheme="minorHAnsi"/>
        </w:rPr>
        <w:t>childcare</w:t>
      </w:r>
      <w:r w:rsidRPr="00E81A81">
        <w:rPr>
          <w:rFonts w:asciiTheme="minorHAnsi" w:hAnsiTheme="minorHAnsi"/>
        </w:rPr>
        <w:t xml:space="preserve"> usage (</w:t>
      </w:r>
      <w:r w:rsidR="00A3545E" w:rsidRPr="00E81A81">
        <w:rPr>
          <w:rFonts w:asciiTheme="minorHAnsi" w:hAnsiTheme="minorHAnsi"/>
        </w:rPr>
        <w:t xml:space="preserve">p. </w:t>
      </w:r>
      <w:r w:rsidRPr="00E81A81">
        <w:rPr>
          <w:rFonts w:asciiTheme="minorHAnsi" w:hAnsiTheme="minorHAnsi"/>
        </w:rPr>
        <w:t xml:space="preserve">38). </w:t>
      </w:r>
      <w:r w:rsidRPr="00E81A81">
        <w:rPr>
          <w:rFonts w:asciiTheme="minorHAnsi" w:hAnsiTheme="minorHAnsi"/>
        </w:rPr>
        <w:lastRenderedPageBreak/>
        <w:t xml:space="preserve">Other research suggests that immigrant women in fact use formal </w:t>
      </w:r>
      <w:r w:rsidR="005868BC" w:rsidRPr="00E81A81">
        <w:rPr>
          <w:rFonts w:asciiTheme="minorHAnsi" w:hAnsiTheme="minorHAnsi"/>
        </w:rPr>
        <w:t>childcare</w:t>
      </w:r>
      <w:r w:rsidRPr="00E81A81">
        <w:rPr>
          <w:rFonts w:asciiTheme="minorHAnsi" w:hAnsiTheme="minorHAnsi"/>
        </w:rPr>
        <w:t xml:space="preserve"> more than non-immigrant ones. Santhiveeran</w:t>
      </w:r>
      <w:r w:rsidR="000A21FE" w:rsidRPr="00E81A81">
        <w:rPr>
          <w:rFonts w:asciiTheme="minorHAnsi" w:hAnsiTheme="minorHAnsi"/>
        </w:rPr>
        <w:t xml:space="preserve"> (</w:t>
      </w:r>
      <w:r w:rsidR="00703DDF" w:rsidRPr="00E81A81">
        <w:rPr>
          <w:rFonts w:asciiTheme="minorHAnsi" w:hAnsiTheme="minorHAnsi"/>
        </w:rPr>
        <w:t>2010) u</w:t>
      </w:r>
      <w:r w:rsidRPr="00E81A81">
        <w:rPr>
          <w:rFonts w:asciiTheme="minorHAnsi" w:hAnsiTheme="minorHAnsi"/>
        </w:rPr>
        <w:t xml:space="preserve">ses the 2005 California Health Interview Survey (CHIS) to examine California’s children and their </w:t>
      </w:r>
      <w:r w:rsidR="005868BC" w:rsidRPr="00E81A81">
        <w:rPr>
          <w:rFonts w:asciiTheme="minorHAnsi" w:hAnsiTheme="minorHAnsi"/>
        </w:rPr>
        <w:t>childcare</w:t>
      </w:r>
      <w:r w:rsidRPr="00E81A81">
        <w:rPr>
          <w:rFonts w:asciiTheme="minorHAnsi" w:hAnsiTheme="minorHAnsi"/>
        </w:rPr>
        <w:t xml:space="preserve"> usage. The study </w:t>
      </w:r>
      <w:r w:rsidR="00EC5E6E" w:rsidRPr="00E81A81">
        <w:rPr>
          <w:rFonts w:asciiTheme="minorHAnsi" w:hAnsiTheme="minorHAnsi"/>
        </w:rPr>
        <w:t xml:space="preserve">finds </w:t>
      </w:r>
      <w:r w:rsidRPr="00E81A81">
        <w:rPr>
          <w:rFonts w:asciiTheme="minorHAnsi" w:hAnsiTheme="minorHAnsi"/>
        </w:rPr>
        <w:t xml:space="preserve">that immigrants are actually twice as likely to use formal </w:t>
      </w:r>
      <w:r w:rsidR="005868BC" w:rsidRPr="00E81A81">
        <w:rPr>
          <w:rFonts w:asciiTheme="minorHAnsi" w:hAnsiTheme="minorHAnsi"/>
        </w:rPr>
        <w:t>childcare</w:t>
      </w:r>
      <w:r w:rsidRPr="00E81A81">
        <w:rPr>
          <w:rFonts w:asciiTheme="minorHAnsi" w:hAnsiTheme="minorHAnsi"/>
        </w:rPr>
        <w:t xml:space="preserve"> than non-immigrant families. These results show that, at least in California, there is a change of perception of </w:t>
      </w:r>
      <w:r w:rsidR="005868BC" w:rsidRPr="00E81A81">
        <w:rPr>
          <w:rFonts w:asciiTheme="minorHAnsi" w:hAnsiTheme="minorHAnsi"/>
        </w:rPr>
        <w:t>childcare</w:t>
      </w:r>
      <w:r w:rsidRPr="00E81A81">
        <w:rPr>
          <w:rFonts w:asciiTheme="minorHAnsi" w:hAnsiTheme="minorHAnsi"/>
        </w:rPr>
        <w:t xml:space="preserve"> by immigrants and a greater acceptance of formal </w:t>
      </w:r>
      <w:r w:rsidR="005868BC" w:rsidRPr="00E81A81">
        <w:rPr>
          <w:rFonts w:asciiTheme="minorHAnsi" w:hAnsiTheme="minorHAnsi"/>
        </w:rPr>
        <w:t>childcare</w:t>
      </w:r>
      <w:r w:rsidRPr="00E81A81">
        <w:rPr>
          <w:rFonts w:asciiTheme="minorHAnsi" w:hAnsiTheme="minorHAnsi"/>
        </w:rPr>
        <w:t xml:space="preserve"> in general (p. 156).</w:t>
      </w:r>
    </w:p>
    <w:p w:rsidR="00CE0E4C" w:rsidRPr="00E81A81" w:rsidRDefault="00CC6798" w:rsidP="00CE0E4C">
      <w:pPr>
        <w:pStyle w:val="Body"/>
        <w:spacing w:line="480" w:lineRule="auto"/>
        <w:ind w:firstLine="567"/>
        <w:jc w:val="both"/>
        <w:rPr>
          <w:rFonts w:asciiTheme="minorHAnsi" w:hAnsiTheme="minorHAnsi"/>
        </w:rPr>
      </w:pPr>
      <w:r w:rsidRPr="00E81A81">
        <w:rPr>
          <w:rFonts w:asciiTheme="minorHAnsi" w:hAnsiTheme="minorHAnsi"/>
        </w:rPr>
        <w:lastRenderedPageBreak/>
        <w:t xml:space="preserve">Furthermore, research finds that it is not just education, ethnicity or income that affect female labour force participation, but also </w:t>
      </w:r>
      <w:r w:rsidR="005868BC" w:rsidRPr="00E81A81">
        <w:rPr>
          <w:rFonts w:asciiTheme="minorHAnsi" w:hAnsiTheme="minorHAnsi"/>
        </w:rPr>
        <w:t>childcare</w:t>
      </w:r>
      <w:r w:rsidRPr="00E81A81">
        <w:rPr>
          <w:rFonts w:asciiTheme="minorHAnsi" w:hAnsiTheme="minorHAnsi"/>
        </w:rPr>
        <w:t xml:space="preserve"> policies. Kesler (2006) shows that immigrant women in Sweden have higher </w:t>
      </w:r>
      <w:r w:rsidR="00CE72E2" w:rsidRPr="00E81A81">
        <w:rPr>
          <w:rFonts w:asciiTheme="minorHAnsi" w:hAnsiTheme="minorHAnsi"/>
        </w:rPr>
        <w:t xml:space="preserve">probability </w:t>
      </w:r>
      <w:r w:rsidRPr="00E81A81">
        <w:rPr>
          <w:rFonts w:asciiTheme="minorHAnsi" w:hAnsiTheme="minorHAnsi"/>
        </w:rPr>
        <w:t xml:space="preserve">of </w:t>
      </w:r>
      <w:r w:rsidR="00362BD8" w:rsidRPr="00E81A81">
        <w:rPr>
          <w:rFonts w:asciiTheme="minorHAnsi" w:hAnsiTheme="minorHAnsi"/>
        </w:rPr>
        <w:t xml:space="preserve">being employed </w:t>
      </w:r>
      <w:r w:rsidRPr="00E81A81">
        <w:rPr>
          <w:rFonts w:asciiTheme="minorHAnsi" w:hAnsiTheme="minorHAnsi"/>
        </w:rPr>
        <w:t xml:space="preserve"> than in Germany and Britain because of availability of </w:t>
      </w:r>
      <w:r w:rsidR="005868BC" w:rsidRPr="00E81A81">
        <w:rPr>
          <w:rFonts w:asciiTheme="minorHAnsi" w:hAnsiTheme="minorHAnsi"/>
        </w:rPr>
        <w:t>childcare</w:t>
      </w:r>
      <w:r w:rsidRPr="00E81A81">
        <w:rPr>
          <w:rFonts w:asciiTheme="minorHAnsi" w:hAnsiTheme="minorHAnsi"/>
        </w:rPr>
        <w:t xml:space="preserve"> (</w:t>
      </w:r>
      <w:r w:rsidR="00A3545E" w:rsidRPr="00E81A81">
        <w:rPr>
          <w:rFonts w:asciiTheme="minorHAnsi" w:hAnsiTheme="minorHAnsi"/>
        </w:rPr>
        <w:t xml:space="preserve">p. </w:t>
      </w:r>
      <w:r w:rsidRPr="00E81A81">
        <w:rPr>
          <w:rFonts w:asciiTheme="minorHAnsi" w:hAnsiTheme="minorHAnsi"/>
        </w:rPr>
        <w:t xml:space="preserve">759). </w:t>
      </w:r>
    </w:p>
    <w:p w:rsidR="00D3441A" w:rsidRPr="00E81A81" w:rsidRDefault="00CE0E4C" w:rsidP="005868BC">
      <w:pPr>
        <w:pStyle w:val="Body"/>
        <w:spacing w:line="480" w:lineRule="auto"/>
        <w:ind w:firstLine="567"/>
        <w:jc w:val="both"/>
        <w:rPr>
          <w:rFonts w:asciiTheme="minorHAnsi" w:hAnsiTheme="minorHAnsi"/>
        </w:rPr>
      </w:pPr>
      <w:r w:rsidRPr="00E81A81">
        <w:rPr>
          <w:rFonts w:asciiTheme="minorHAnsi" w:hAnsiTheme="minorHAnsi"/>
        </w:rPr>
        <w:t>Kesler’s findings</w:t>
      </w:r>
      <w:r w:rsidR="00CC6798" w:rsidRPr="00E81A81">
        <w:rPr>
          <w:rFonts w:asciiTheme="minorHAnsi" w:hAnsiTheme="minorHAnsi"/>
        </w:rPr>
        <w:t xml:space="preserve"> suggest that the 1997 </w:t>
      </w:r>
      <w:r w:rsidR="005868BC" w:rsidRPr="00E81A81">
        <w:rPr>
          <w:rFonts w:asciiTheme="minorHAnsi" w:hAnsiTheme="minorHAnsi"/>
        </w:rPr>
        <w:t>childcare</w:t>
      </w:r>
      <w:r w:rsidR="00CC6798" w:rsidRPr="00E81A81">
        <w:rPr>
          <w:rFonts w:asciiTheme="minorHAnsi" w:hAnsiTheme="minorHAnsi"/>
        </w:rPr>
        <w:t xml:space="preserve"> policy in Quebec would be expected to increase female immigrants’ labour force participation and </w:t>
      </w:r>
      <w:r w:rsidR="005868BC" w:rsidRPr="00E81A81">
        <w:rPr>
          <w:rFonts w:asciiTheme="minorHAnsi" w:hAnsiTheme="minorHAnsi"/>
        </w:rPr>
        <w:t>childcare</w:t>
      </w:r>
      <w:r w:rsidR="00CC6798" w:rsidRPr="00E81A81">
        <w:rPr>
          <w:rFonts w:asciiTheme="minorHAnsi" w:hAnsiTheme="minorHAnsi"/>
        </w:rPr>
        <w:t xml:space="preserve"> usage, </w:t>
      </w:r>
      <w:r w:rsidR="00EC5E6E" w:rsidRPr="00E81A81">
        <w:rPr>
          <w:rFonts w:asciiTheme="minorHAnsi" w:hAnsiTheme="minorHAnsi"/>
        </w:rPr>
        <w:t>compared</w:t>
      </w:r>
      <w:r w:rsidR="00CC6798" w:rsidRPr="00E81A81">
        <w:rPr>
          <w:rFonts w:asciiTheme="minorHAnsi" w:hAnsiTheme="minorHAnsi"/>
        </w:rPr>
        <w:t xml:space="preserve"> to the rest of Canada. </w:t>
      </w:r>
      <w:r w:rsidRPr="00E81A81">
        <w:rPr>
          <w:rFonts w:asciiTheme="minorHAnsi" w:hAnsiTheme="minorHAnsi"/>
        </w:rPr>
        <w:t xml:space="preserve">With lower costs of </w:t>
      </w:r>
      <w:r w:rsidR="005868BC" w:rsidRPr="00E81A81">
        <w:rPr>
          <w:rFonts w:asciiTheme="minorHAnsi" w:hAnsiTheme="minorHAnsi"/>
        </w:rPr>
        <w:t>childcare</w:t>
      </w:r>
      <w:r w:rsidR="00A867D2" w:rsidRPr="00E81A81">
        <w:rPr>
          <w:rFonts w:asciiTheme="minorHAnsi" w:hAnsiTheme="minorHAnsi"/>
        </w:rPr>
        <w:t xml:space="preserve">, immigrant women may also increase their usage of </w:t>
      </w:r>
      <w:r w:rsidR="005868BC" w:rsidRPr="00E81A81">
        <w:rPr>
          <w:rFonts w:asciiTheme="minorHAnsi" w:hAnsiTheme="minorHAnsi"/>
        </w:rPr>
        <w:lastRenderedPageBreak/>
        <w:t>childcare</w:t>
      </w:r>
      <w:r w:rsidR="00A867D2" w:rsidRPr="00E81A81">
        <w:rPr>
          <w:rFonts w:asciiTheme="minorHAnsi" w:hAnsiTheme="minorHAnsi"/>
        </w:rPr>
        <w:t xml:space="preserve"> as Picot </w:t>
      </w:r>
      <w:r w:rsidR="00E05187" w:rsidRPr="00E81A81">
        <w:rPr>
          <w:rFonts w:asciiTheme="minorHAnsi" w:hAnsiTheme="minorHAnsi"/>
        </w:rPr>
        <w:t>et al. (2007)</w:t>
      </w:r>
      <w:r w:rsidR="00A867D2" w:rsidRPr="00E81A81">
        <w:rPr>
          <w:rFonts w:asciiTheme="minorHAnsi" w:hAnsiTheme="minorHAnsi"/>
        </w:rPr>
        <w:t xml:space="preserve"> find that immigrants have higher low-income rates than non-immigrants, therefore by increasing their use of </w:t>
      </w:r>
      <w:r w:rsidR="005868BC" w:rsidRPr="00E81A81">
        <w:rPr>
          <w:rFonts w:asciiTheme="minorHAnsi" w:hAnsiTheme="minorHAnsi"/>
        </w:rPr>
        <w:t>childcare</w:t>
      </w:r>
      <w:r w:rsidR="00A867D2" w:rsidRPr="00E81A81">
        <w:rPr>
          <w:rFonts w:asciiTheme="minorHAnsi" w:hAnsiTheme="minorHAnsi"/>
        </w:rPr>
        <w:t xml:space="preserve"> with lower costs, they will be able to work more, and therefore increase their </w:t>
      </w:r>
      <w:r w:rsidR="00DD3F24" w:rsidRPr="00E81A81">
        <w:rPr>
          <w:rFonts w:asciiTheme="minorHAnsi" w:hAnsiTheme="minorHAnsi"/>
        </w:rPr>
        <w:t xml:space="preserve">net </w:t>
      </w:r>
      <w:r w:rsidR="00A867D2" w:rsidRPr="00E81A81">
        <w:rPr>
          <w:rFonts w:asciiTheme="minorHAnsi" w:hAnsiTheme="minorHAnsi"/>
        </w:rPr>
        <w:t xml:space="preserve">wages. But there is still the </w:t>
      </w:r>
      <w:r w:rsidR="00E05187" w:rsidRPr="00E81A81">
        <w:rPr>
          <w:rFonts w:asciiTheme="minorHAnsi" w:hAnsiTheme="minorHAnsi"/>
        </w:rPr>
        <w:t>factor of</w:t>
      </w:r>
      <w:r w:rsidR="00A867D2" w:rsidRPr="00E81A81">
        <w:rPr>
          <w:rFonts w:asciiTheme="minorHAnsi" w:hAnsiTheme="minorHAnsi"/>
        </w:rPr>
        <w:t xml:space="preserve"> traditional and cultural values that immigrants have that may </w:t>
      </w:r>
      <w:r w:rsidR="00DD3F24" w:rsidRPr="00E81A81">
        <w:rPr>
          <w:rFonts w:asciiTheme="minorHAnsi" w:hAnsiTheme="minorHAnsi"/>
        </w:rPr>
        <w:t xml:space="preserve">reduce </w:t>
      </w:r>
      <w:r w:rsidR="00E05187" w:rsidRPr="00E81A81">
        <w:rPr>
          <w:rFonts w:asciiTheme="minorHAnsi" w:hAnsiTheme="minorHAnsi"/>
        </w:rPr>
        <w:t xml:space="preserve">the effect of lower costs of </w:t>
      </w:r>
      <w:r w:rsidR="005868BC" w:rsidRPr="00E81A81">
        <w:rPr>
          <w:rFonts w:asciiTheme="minorHAnsi" w:hAnsiTheme="minorHAnsi"/>
        </w:rPr>
        <w:t>childcare</w:t>
      </w:r>
      <w:r w:rsidR="00E05187" w:rsidRPr="00E81A81">
        <w:rPr>
          <w:rFonts w:asciiTheme="minorHAnsi" w:hAnsiTheme="minorHAnsi"/>
        </w:rPr>
        <w:t xml:space="preserve"> on </w:t>
      </w:r>
      <w:r w:rsidR="005868BC" w:rsidRPr="00E81A81">
        <w:rPr>
          <w:rFonts w:asciiTheme="minorHAnsi" w:hAnsiTheme="minorHAnsi"/>
        </w:rPr>
        <w:t>childcare</w:t>
      </w:r>
      <w:r w:rsidR="00E05187" w:rsidRPr="00E81A81">
        <w:rPr>
          <w:rFonts w:asciiTheme="minorHAnsi" w:hAnsiTheme="minorHAnsi"/>
        </w:rPr>
        <w:t xml:space="preserve"> usage</w:t>
      </w:r>
      <w:r w:rsidR="00DD3F24" w:rsidRPr="00E81A81">
        <w:rPr>
          <w:rFonts w:asciiTheme="minorHAnsi" w:hAnsiTheme="minorHAnsi"/>
        </w:rPr>
        <w:t>, or encourage informal care arrangements.</w:t>
      </w:r>
    </w:p>
    <w:p w:rsidR="00CE0E4C" w:rsidRPr="00E81A81" w:rsidRDefault="00CE0E4C" w:rsidP="00CE0E4C">
      <w:pPr>
        <w:pStyle w:val="Body"/>
        <w:spacing w:line="480" w:lineRule="auto"/>
        <w:ind w:firstLine="567"/>
        <w:jc w:val="both"/>
        <w:rPr>
          <w:rFonts w:asciiTheme="minorHAnsi" w:hAnsiTheme="minorHAnsi"/>
        </w:rPr>
      </w:pPr>
    </w:p>
    <w:p w:rsidR="002A737F" w:rsidRPr="00E81A81" w:rsidRDefault="008234E3" w:rsidP="00E22D9A">
      <w:pPr>
        <w:pStyle w:val="Subtitle"/>
        <w:rPr>
          <w:rFonts w:asciiTheme="minorHAnsi" w:hAnsiTheme="minorHAnsi"/>
        </w:rPr>
      </w:pPr>
      <w:bookmarkStart w:id="12" w:name="_Toc458034135"/>
      <w:r w:rsidRPr="00E81A81">
        <w:rPr>
          <w:rFonts w:asciiTheme="minorHAnsi" w:hAnsiTheme="minorHAnsi"/>
        </w:rPr>
        <w:lastRenderedPageBreak/>
        <w:t xml:space="preserve">4. </w:t>
      </w:r>
      <w:r w:rsidR="00E22D9A" w:rsidRPr="00E81A81">
        <w:rPr>
          <w:rFonts w:asciiTheme="minorHAnsi" w:hAnsiTheme="minorHAnsi"/>
        </w:rPr>
        <w:t>Methodology</w:t>
      </w:r>
      <w:bookmarkEnd w:id="12"/>
    </w:p>
    <w:p w:rsidR="002A737F" w:rsidRPr="00E81A81" w:rsidRDefault="008234E3" w:rsidP="00E22D9A">
      <w:pPr>
        <w:pStyle w:val="Heading3"/>
        <w:rPr>
          <w:rFonts w:asciiTheme="minorHAnsi" w:hAnsiTheme="minorHAnsi"/>
        </w:rPr>
      </w:pPr>
      <w:bookmarkStart w:id="13" w:name="_Toc458034136"/>
      <w:r w:rsidRPr="00E81A81">
        <w:rPr>
          <w:rFonts w:asciiTheme="minorHAnsi" w:hAnsiTheme="minorHAnsi"/>
        </w:rPr>
        <w:t>4</w:t>
      </w:r>
      <w:r w:rsidR="00E22D9A" w:rsidRPr="00E81A81">
        <w:rPr>
          <w:rFonts w:asciiTheme="minorHAnsi" w:hAnsiTheme="minorHAnsi"/>
        </w:rPr>
        <w:t xml:space="preserve">.1 </w:t>
      </w:r>
      <w:r w:rsidR="00FF009D" w:rsidRPr="00E81A81">
        <w:rPr>
          <w:rFonts w:asciiTheme="minorHAnsi" w:hAnsiTheme="minorHAnsi"/>
        </w:rPr>
        <w:t>Empirical Model</w:t>
      </w:r>
      <w:bookmarkEnd w:id="13"/>
    </w:p>
    <w:p w:rsidR="002A737F" w:rsidRPr="00E81A81" w:rsidRDefault="00FF009D" w:rsidP="00FF009D">
      <w:pPr>
        <w:pStyle w:val="BodyA"/>
        <w:rPr>
          <w:rFonts w:asciiTheme="minorHAnsi" w:hAnsiTheme="minorHAnsi"/>
        </w:rPr>
      </w:pPr>
      <w:r w:rsidRPr="00E81A81">
        <w:rPr>
          <w:rFonts w:asciiTheme="minorHAnsi" w:hAnsiTheme="minorHAnsi"/>
        </w:rPr>
        <w:t xml:space="preserve">The purpose of this paper is to measure the impact of the 1997 Quebec </w:t>
      </w:r>
      <w:r w:rsidR="005868BC" w:rsidRPr="00E81A81">
        <w:rPr>
          <w:rFonts w:asciiTheme="minorHAnsi" w:hAnsiTheme="minorHAnsi"/>
        </w:rPr>
        <w:t>childcare</w:t>
      </w:r>
      <w:r w:rsidRPr="00E81A81">
        <w:rPr>
          <w:rFonts w:asciiTheme="minorHAnsi" w:hAnsiTheme="minorHAnsi"/>
        </w:rPr>
        <w:t xml:space="preserve"> policy on immigrant women’s labour supply and </w:t>
      </w:r>
      <w:r w:rsidR="005868BC" w:rsidRPr="00E81A81">
        <w:rPr>
          <w:rFonts w:asciiTheme="minorHAnsi" w:hAnsiTheme="minorHAnsi"/>
        </w:rPr>
        <w:t>childcare</w:t>
      </w:r>
      <w:r w:rsidRPr="00E81A81">
        <w:rPr>
          <w:rFonts w:asciiTheme="minorHAnsi" w:hAnsiTheme="minorHAnsi"/>
        </w:rPr>
        <w:t xml:space="preserve"> usage</w:t>
      </w:r>
      <w:r w:rsidR="00743887" w:rsidRPr="00E81A81">
        <w:rPr>
          <w:rFonts w:asciiTheme="minorHAnsi" w:hAnsiTheme="minorHAnsi"/>
        </w:rPr>
        <w:t xml:space="preserve"> (formal and informal)</w:t>
      </w:r>
      <w:r w:rsidRPr="00E81A81">
        <w:rPr>
          <w:rFonts w:asciiTheme="minorHAnsi" w:hAnsiTheme="minorHAnsi"/>
        </w:rPr>
        <w:t>. My hypotheses</w:t>
      </w:r>
      <w:r w:rsidR="00743887" w:rsidRPr="00E81A81">
        <w:rPr>
          <w:rFonts w:asciiTheme="minorHAnsi" w:hAnsiTheme="minorHAnsi"/>
        </w:rPr>
        <w:t xml:space="preserve"> are</w:t>
      </w:r>
      <w:r w:rsidRPr="00E81A81">
        <w:rPr>
          <w:rFonts w:asciiTheme="minorHAnsi" w:hAnsiTheme="minorHAnsi"/>
        </w:rPr>
        <w:t>:</w:t>
      </w:r>
    </w:p>
    <w:p w:rsidR="00CC6798" w:rsidRPr="00E81A81" w:rsidRDefault="00CC6798" w:rsidP="00CC6798">
      <w:pPr>
        <w:pStyle w:val="BodyA"/>
        <w:numPr>
          <w:ilvl w:val="0"/>
          <w:numId w:val="2"/>
        </w:numPr>
        <w:rPr>
          <w:rFonts w:asciiTheme="minorHAnsi" w:hAnsiTheme="minorHAnsi"/>
        </w:rPr>
      </w:pPr>
      <w:r w:rsidRPr="00E81A81">
        <w:rPr>
          <w:rFonts w:asciiTheme="minorHAnsi" w:hAnsiTheme="minorHAnsi"/>
        </w:rPr>
        <w:t xml:space="preserve">Immigrant mothers have similar labour supply responses as non-immigrants, and their labour force participation will increase with Quebec’s </w:t>
      </w:r>
      <w:r w:rsidR="005868BC" w:rsidRPr="00E81A81">
        <w:rPr>
          <w:rFonts w:asciiTheme="minorHAnsi" w:hAnsiTheme="minorHAnsi"/>
        </w:rPr>
        <w:t>childcare</w:t>
      </w:r>
      <w:r w:rsidRPr="00E81A81">
        <w:rPr>
          <w:rFonts w:asciiTheme="minorHAnsi" w:hAnsiTheme="minorHAnsi"/>
        </w:rPr>
        <w:t xml:space="preserve"> policy.</w:t>
      </w:r>
    </w:p>
    <w:p w:rsidR="00CC6798" w:rsidRPr="00E81A81" w:rsidRDefault="005868BC" w:rsidP="00CC6798">
      <w:pPr>
        <w:pStyle w:val="BodyA"/>
        <w:numPr>
          <w:ilvl w:val="0"/>
          <w:numId w:val="2"/>
        </w:numPr>
        <w:rPr>
          <w:rFonts w:asciiTheme="minorHAnsi" w:hAnsiTheme="minorHAnsi"/>
        </w:rPr>
      </w:pPr>
      <w:r w:rsidRPr="00E81A81">
        <w:rPr>
          <w:rFonts w:asciiTheme="minorHAnsi" w:hAnsiTheme="minorHAnsi"/>
        </w:rPr>
        <w:lastRenderedPageBreak/>
        <w:t>Childcare</w:t>
      </w:r>
      <w:r w:rsidR="00CC6798" w:rsidRPr="00E81A81">
        <w:rPr>
          <w:rFonts w:asciiTheme="minorHAnsi" w:hAnsiTheme="minorHAnsi"/>
        </w:rPr>
        <w:t xml:space="preserve"> usage by immigrant mothers will also increase due to cheaper costs of </w:t>
      </w:r>
      <w:r w:rsidRPr="00E81A81">
        <w:rPr>
          <w:rFonts w:asciiTheme="minorHAnsi" w:hAnsiTheme="minorHAnsi"/>
        </w:rPr>
        <w:t>childcare</w:t>
      </w:r>
      <w:r w:rsidR="00CC6798" w:rsidRPr="00E81A81">
        <w:rPr>
          <w:rFonts w:asciiTheme="minorHAnsi" w:hAnsiTheme="minorHAnsi"/>
        </w:rPr>
        <w:t xml:space="preserve"> </w:t>
      </w:r>
      <w:r w:rsidR="00E436AE" w:rsidRPr="00E81A81">
        <w:rPr>
          <w:rFonts w:asciiTheme="minorHAnsi" w:hAnsiTheme="minorHAnsi"/>
        </w:rPr>
        <w:t>and an increase in labour force participation.</w:t>
      </w:r>
    </w:p>
    <w:p w:rsidR="00CC6798" w:rsidRPr="00E81A81" w:rsidRDefault="00CC6798" w:rsidP="00CC6798">
      <w:pPr>
        <w:pStyle w:val="BodyA"/>
        <w:numPr>
          <w:ilvl w:val="0"/>
          <w:numId w:val="2"/>
        </w:numPr>
        <w:rPr>
          <w:rFonts w:asciiTheme="minorHAnsi" w:hAnsiTheme="minorHAnsi"/>
        </w:rPr>
      </w:pPr>
      <w:r w:rsidRPr="00E81A81">
        <w:rPr>
          <w:rFonts w:asciiTheme="minorHAnsi" w:hAnsiTheme="minorHAnsi"/>
        </w:rPr>
        <w:t xml:space="preserve">Use of formal </w:t>
      </w:r>
      <w:r w:rsidR="005868BC" w:rsidRPr="00E81A81">
        <w:rPr>
          <w:rFonts w:asciiTheme="minorHAnsi" w:hAnsiTheme="minorHAnsi"/>
        </w:rPr>
        <w:t>childcare</w:t>
      </w:r>
      <w:r w:rsidRPr="00E81A81">
        <w:rPr>
          <w:rFonts w:asciiTheme="minorHAnsi" w:hAnsiTheme="minorHAnsi"/>
        </w:rPr>
        <w:t xml:space="preserve"> (care in a daycare centre) will also increase due to lower costs of the universal child policy.</w:t>
      </w:r>
      <w:r w:rsidRPr="00E81A81">
        <w:rPr>
          <w:rFonts w:asciiTheme="minorHAnsi" w:hAnsiTheme="minorHAnsi"/>
        </w:rPr>
        <w:tab/>
      </w:r>
    </w:p>
    <w:p w:rsidR="002A737F" w:rsidRPr="00E81A81" w:rsidRDefault="00FF009D" w:rsidP="00743887">
      <w:pPr>
        <w:pStyle w:val="BodyA"/>
        <w:rPr>
          <w:rFonts w:asciiTheme="minorHAnsi" w:hAnsiTheme="minorHAnsi"/>
        </w:rPr>
      </w:pPr>
      <w:r w:rsidRPr="00E81A81">
        <w:rPr>
          <w:rFonts w:asciiTheme="minorHAnsi" w:hAnsiTheme="minorHAnsi"/>
        </w:rPr>
        <w:t xml:space="preserve"> The econometric model used is based on the double difference-in-difference approach which is an econometric modelling strategy </w:t>
      </w:r>
      <w:r w:rsidR="004E335D" w:rsidRPr="00E81A81">
        <w:rPr>
          <w:rFonts w:asciiTheme="minorHAnsi" w:hAnsiTheme="minorHAnsi"/>
        </w:rPr>
        <w:t>specifically</w:t>
      </w:r>
      <w:r w:rsidRPr="00E81A81">
        <w:rPr>
          <w:rFonts w:asciiTheme="minorHAnsi" w:hAnsiTheme="minorHAnsi"/>
        </w:rPr>
        <w:t xml:space="preserve"> use</w:t>
      </w:r>
      <w:r w:rsidR="00D75848" w:rsidRPr="00E81A81">
        <w:rPr>
          <w:rFonts w:asciiTheme="minorHAnsi" w:hAnsiTheme="minorHAnsi"/>
        </w:rPr>
        <w:t xml:space="preserve">d for estimating causal effects between two specified groups </w:t>
      </w:r>
      <w:r w:rsidR="00484366" w:rsidRPr="00E81A81">
        <w:rPr>
          <w:rFonts w:asciiTheme="minorHAnsi" w:hAnsiTheme="minorHAnsi"/>
        </w:rPr>
        <w:t xml:space="preserve">(the treatment and the control group) </w:t>
      </w:r>
      <w:r w:rsidR="00D75848" w:rsidRPr="00E81A81">
        <w:rPr>
          <w:rFonts w:asciiTheme="minorHAnsi" w:hAnsiTheme="minorHAnsi"/>
        </w:rPr>
        <w:t>over a period of time with before and after effects</w:t>
      </w:r>
      <w:r w:rsidR="00484366" w:rsidRPr="00E81A81">
        <w:rPr>
          <w:rFonts w:asciiTheme="minorHAnsi" w:hAnsiTheme="minorHAnsi"/>
        </w:rPr>
        <w:t xml:space="preserve"> of a treatment</w:t>
      </w:r>
      <w:r w:rsidR="00D75848" w:rsidRPr="00E81A81">
        <w:rPr>
          <w:rFonts w:asciiTheme="minorHAnsi" w:hAnsiTheme="minorHAnsi"/>
        </w:rPr>
        <w:t>.</w:t>
      </w:r>
      <w:r w:rsidR="00484366" w:rsidRPr="00E81A81">
        <w:rPr>
          <w:rFonts w:asciiTheme="minorHAnsi" w:hAnsiTheme="minorHAnsi"/>
        </w:rPr>
        <w:t xml:space="preserve"> This is the only model that could be </w:t>
      </w:r>
      <w:r w:rsidR="00484366" w:rsidRPr="00E81A81">
        <w:rPr>
          <w:rFonts w:asciiTheme="minorHAnsi" w:hAnsiTheme="minorHAnsi"/>
        </w:rPr>
        <w:lastRenderedPageBreak/>
        <w:t xml:space="preserve">used effectively to estimate the policy outcomes between Quebec and the </w:t>
      </w:r>
      <w:r w:rsidR="009B7EFE" w:rsidRPr="00E81A81">
        <w:rPr>
          <w:rFonts w:asciiTheme="minorHAnsi" w:hAnsiTheme="minorHAnsi"/>
        </w:rPr>
        <w:t>r</w:t>
      </w:r>
      <w:r w:rsidR="00484366" w:rsidRPr="00E81A81">
        <w:rPr>
          <w:rFonts w:asciiTheme="minorHAnsi" w:hAnsiTheme="minorHAnsi"/>
        </w:rPr>
        <w:t>est of Canada.</w:t>
      </w:r>
      <w:r w:rsidRPr="00E81A81">
        <w:rPr>
          <w:rFonts w:asciiTheme="minorHAnsi" w:hAnsiTheme="minorHAnsi"/>
        </w:rPr>
        <w:t xml:space="preserve"> The </w:t>
      </w:r>
      <w:r w:rsidR="00484366" w:rsidRPr="00E81A81">
        <w:rPr>
          <w:rFonts w:asciiTheme="minorHAnsi" w:hAnsiTheme="minorHAnsi"/>
        </w:rPr>
        <w:t>treatment</w:t>
      </w:r>
      <w:r w:rsidRPr="00E81A81">
        <w:rPr>
          <w:rFonts w:asciiTheme="minorHAnsi" w:hAnsiTheme="minorHAnsi"/>
        </w:rPr>
        <w:t xml:space="preserve"> group is immigrants’ children in Quebec </w:t>
      </w:r>
      <w:r w:rsidR="00484366" w:rsidRPr="00E81A81">
        <w:rPr>
          <w:rFonts w:asciiTheme="minorHAnsi" w:hAnsiTheme="minorHAnsi"/>
        </w:rPr>
        <w:t xml:space="preserve">and the control group are </w:t>
      </w:r>
      <w:r w:rsidRPr="00E81A81">
        <w:rPr>
          <w:rFonts w:asciiTheme="minorHAnsi" w:hAnsiTheme="minorHAnsi"/>
        </w:rPr>
        <w:t>immigrants’ children in the rest of Canada</w:t>
      </w:r>
      <w:r w:rsidR="00484366" w:rsidRPr="00E81A81">
        <w:rPr>
          <w:rFonts w:asciiTheme="minorHAnsi" w:hAnsiTheme="minorHAnsi"/>
        </w:rPr>
        <w:t xml:space="preserve"> </w:t>
      </w:r>
      <w:r w:rsidRPr="00E81A81">
        <w:rPr>
          <w:rFonts w:asciiTheme="minorHAnsi" w:hAnsiTheme="minorHAnsi"/>
        </w:rPr>
        <w:t xml:space="preserve">of the same age over the sixteen years of the </w:t>
      </w:r>
      <w:r w:rsidR="00743887" w:rsidRPr="00E81A81">
        <w:rPr>
          <w:rFonts w:asciiTheme="minorHAnsi" w:hAnsiTheme="minorHAnsi"/>
        </w:rPr>
        <w:t xml:space="preserve">NLSCY </w:t>
      </w:r>
      <w:r w:rsidRPr="00E81A81">
        <w:rPr>
          <w:rFonts w:asciiTheme="minorHAnsi" w:hAnsiTheme="minorHAnsi"/>
        </w:rPr>
        <w:t xml:space="preserve">survey cycles. </w:t>
      </w:r>
      <w:r w:rsidR="00D3441A" w:rsidRPr="00E81A81">
        <w:rPr>
          <w:rFonts w:asciiTheme="minorHAnsi" w:hAnsiTheme="minorHAnsi"/>
        </w:rPr>
        <w:t>The pre-</w:t>
      </w:r>
      <w:r w:rsidR="00C95F77" w:rsidRPr="00E81A81">
        <w:rPr>
          <w:rFonts w:asciiTheme="minorHAnsi" w:hAnsiTheme="minorHAnsi"/>
        </w:rPr>
        <w:t>policy</w:t>
      </w:r>
      <w:r w:rsidR="00D3441A" w:rsidRPr="00E81A81">
        <w:rPr>
          <w:rFonts w:asciiTheme="minorHAnsi" w:hAnsiTheme="minorHAnsi"/>
        </w:rPr>
        <w:t xml:space="preserve"> periods are cycles 1 and 2, while t</w:t>
      </w:r>
      <w:r w:rsidR="00C95F77" w:rsidRPr="00E81A81">
        <w:rPr>
          <w:rFonts w:asciiTheme="minorHAnsi" w:hAnsiTheme="minorHAnsi"/>
        </w:rPr>
        <w:t>he post-policy</w:t>
      </w:r>
      <w:r w:rsidRPr="00E81A81">
        <w:rPr>
          <w:rFonts w:asciiTheme="minorHAnsi" w:hAnsiTheme="minorHAnsi"/>
        </w:rPr>
        <w:t xml:space="preserve"> period starts as of cycle 4</w:t>
      </w:r>
      <w:r w:rsidR="00DE1C0E" w:rsidRPr="00E81A81">
        <w:rPr>
          <w:rFonts w:asciiTheme="minorHAnsi" w:hAnsiTheme="minorHAnsi"/>
        </w:rPr>
        <w:t xml:space="preserve">, </w:t>
      </w:r>
      <w:r w:rsidRPr="00E81A81">
        <w:rPr>
          <w:rFonts w:asciiTheme="minorHAnsi" w:hAnsiTheme="minorHAnsi"/>
        </w:rPr>
        <w:t>2000-2001</w:t>
      </w:r>
      <w:r w:rsidR="00DE1C0E" w:rsidRPr="00E81A81">
        <w:rPr>
          <w:rFonts w:asciiTheme="minorHAnsi" w:hAnsiTheme="minorHAnsi"/>
        </w:rPr>
        <w:t>,</w:t>
      </w:r>
      <w:r w:rsidR="00035A4D" w:rsidRPr="00E81A81">
        <w:rPr>
          <w:rFonts w:asciiTheme="minorHAnsi" w:hAnsiTheme="minorHAnsi"/>
        </w:rPr>
        <w:t xml:space="preserve"> </w:t>
      </w:r>
      <w:r w:rsidRPr="00E81A81">
        <w:rPr>
          <w:rFonts w:asciiTheme="minorHAnsi" w:hAnsiTheme="minorHAnsi"/>
        </w:rPr>
        <w:t>as it was not until then that all children under age</w:t>
      </w:r>
      <w:r w:rsidR="002A16DE" w:rsidRPr="00E81A81">
        <w:rPr>
          <w:rFonts w:asciiTheme="minorHAnsi" w:hAnsiTheme="minorHAnsi"/>
        </w:rPr>
        <w:t>d</w:t>
      </w:r>
      <w:r w:rsidRPr="00E81A81">
        <w:rPr>
          <w:rFonts w:asciiTheme="minorHAnsi" w:hAnsiTheme="minorHAnsi"/>
        </w:rPr>
        <w:t xml:space="preserve"> 5 became eligible for the subsidized program</w:t>
      </w:r>
      <w:r w:rsidR="00DF01EB" w:rsidRPr="00E81A81">
        <w:rPr>
          <w:rFonts w:asciiTheme="minorHAnsi" w:hAnsiTheme="minorHAnsi"/>
        </w:rPr>
        <w:t>;</w:t>
      </w:r>
      <w:r w:rsidR="00E81A81" w:rsidRPr="00E81A81">
        <w:rPr>
          <w:rFonts w:asciiTheme="minorHAnsi" w:hAnsiTheme="minorHAnsi"/>
        </w:rPr>
        <w:t xml:space="preserve"> also in cycle 3 not all spaces</w:t>
      </w:r>
      <w:r w:rsidR="005868BC" w:rsidRPr="00E81A81">
        <w:rPr>
          <w:rFonts w:asciiTheme="minorHAnsi" w:hAnsiTheme="minorHAnsi"/>
        </w:rPr>
        <w:t xml:space="preserve"> were available, therefore it is not included.</w:t>
      </w:r>
      <w:r w:rsidR="00035A4D" w:rsidRPr="00E81A81">
        <w:rPr>
          <w:rStyle w:val="FootnoteReference"/>
          <w:rFonts w:asciiTheme="minorHAnsi" w:hAnsiTheme="minorHAnsi"/>
        </w:rPr>
        <w:footnoteReference w:id="8"/>
      </w:r>
      <w:r w:rsidR="00035A4D" w:rsidRPr="00E81A81">
        <w:rPr>
          <w:rFonts w:asciiTheme="minorHAnsi" w:hAnsiTheme="minorHAnsi"/>
        </w:rPr>
        <w:t xml:space="preserve"> </w:t>
      </w:r>
      <w:r w:rsidRPr="00E81A81">
        <w:rPr>
          <w:rFonts w:asciiTheme="minorHAnsi" w:hAnsiTheme="minorHAnsi"/>
        </w:rPr>
        <w:t xml:space="preserve"> </w:t>
      </w:r>
    </w:p>
    <w:p w:rsidR="002A737F" w:rsidRPr="00E81A81" w:rsidRDefault="00FF009D" w:rsidP="00FF009D">
      <w:pPr>
        <w:pStyle w:val="BodyA"/>
        <w:rPr>
          <w:rFonts w:asciiTheme="minorHAnsi" w:hAnsiTheme="minorHAnsi"/>
        </w:rPr>
      </w:pPr>
      <w:r w:rsidRPr="00E81A81">
        <w:rPr>
          <w:rFonts w:asciiTheme="minorHAnsi" w:hAnsiTheme="minorHAnsi"/>
        </w:rPr>
        <w:lastRenderedPageBreak/>
        <w:tab/>
        <w:t>The model used was initially presented by Francesconi and Van der Klaauw (2007) and later further developed by Le</w:t>
      </w:r>
      <w:r w:rsidR="009A2918" w:rsidRPr="00E81A81">
        <w:rPr>
          <w:rFonts w:asciiTheme="minorHAnsi" w:hAnsiTheme="minorHAnsi"/>
        </w:rPr>
        <w:t>f</w:t>
      </w:r>
      <w:r w:rsidRPr="00E81A81">
        <w:rPr>
          <w:rFonts w:asciiTheme="minorHAnsi" w:hAnsiTheme="minorHAnsi"/>
        </w:rPr>
        <w:t>ebvre et al</w:t>
      </w:r>
      <w:r w:rsidR="00DE1C0E" w:rsidRPr="00E81A81">
        <w:rPr>
          <w:rFonts w:asciiTheme="minorHAnsi" w:hAnsiTheme="minorHAnsi"/>
        </w:rPr>
        <w:t>.</w:t>
      </w:r>
      <w:r w:rsidRPr="00E81A81">
        <w:rPr>
          <w:rFonts w:asciiTheme="minorHAnsi" w:hAnsiTheme="minorHAnsi"/>
        </w:rPr>
        <w:t xml:space="preserve"> (2011)</w:t>
      </w:r>
      <w:r w:rsidR="00DE1C0E" w:rsidRPr="00E81A81">
        <w:rPr>
          <w:rFonts w:asciiTheme="minorHAnsi" w:hAnsiTheme="minorHAnsi"/>
        </w:rPr>
        <w:t>. It</w:t>
      </w:r>
      <w:r w:rsidRPr="00E81A81">
        <w:rPr>
          <w:rFonts w:asciiTheme="minorHAnsi" w:hAnsiTheme="minorHAnsi"/>
        </w:rPr>
        <w:t xml:space="preserve"> is a difference-in-difference specification as follows:</w:t>
      </w:r>
    </w:p>
    <w:p w:rsidR="002A737F" w:rsidRPr="00E81A81" w:rsidRDefault="00FF009D" w:rsidP="00FF009D">
      <w:pPr>
        <w:pStyle w:val="Body1"/>
        <w:rPr>
          <w:rFonts w:asciiTheme="minorHAnsi" w:eastAsia="Times" w:hAnsiTheme="minorHAnsi" w:cs="Times"/>
        </w:rPr>
      </w:pPr>
      <w:r w:rsidRPr="00E81A81">
        <w:rPr>
          <w:rFonts w:asciiTheme="minorHAnsi" w:hAnsiTheme="minorHAnsi"/>
        </w:rPr>
        <w:t>(2)                Y</w:t>
      </w:r>
      <w:r w:rsidRPr="00E81A81">
        <w:rPr>
          <w:rFonts w:asciiTheme="minorHAnsi" w:hAnsiTheme="minorHAnsi"/>
          <w:vertAlign w:val="subscript"/>
        </w:rPr>
        <w:t>it</w:t>
      </w:r>
      <w:r w:rsidRPr="00E81A81">
        <w:rPr>
          <w:rFonts w:asciiTheme="minorHAnsi" w:hAnsiTheme="minorHAnsi"/>
        </w:rPr>
        <w:t xml:space="preserve"> = α + θ</w:t>
      </w:r>
      <w:r w:rsidRPr="00E81A81">
        <w:rPr>
          <w:rFonts w:asciiTheme="minorHAnsi" w:hAnsiTheme="minorHAnsi"/>
          <w:lang w:val="fr-FR"/>
        </w:rPr>
        <w:t>Q</w:t>
      </w:r>
      <w:r w:rsidRPr="00E81A81">
        <w:rPr>
          <w:rFonts w:asciiTheme="minorHAnsi" w:hAnsiTheme="minorHAnsi"/>
          <w:vertAlign w:val="subscript"/>
        </w:rPr>
        <w:t>it</w:t>
      </w:r>
      <w:r w:rsidRPr="00E81A81">
        <w:rPr>
          <w:rFonts w:asciiTheme="minorHAnsi" w:hAnsiTheme="minorHAnsi"/>
        </w:rPr>
        <w:t xml:space="preserve"> + β</w:t>
      </w:r>
      <w:r w:rsidRPr="00E81A81">
        <w:rPr>
          <w:rFonts w:asciiTheme="minorHAnsi" w:hAnsiTheme="minorHAnsi"/>
          <w:vertAlign w:val="subscript"/>
        </w:rPr>
        <w:t>4</w:t>
      </w:r>
      <w:r w:rsidRPr="00E81A81">
        <w:rPr>
          <w:rFonts w:asciiTheme="minorHAnsi" w:hAnsiTheme="minorHAnsi"/>
        </w:rPr>
        <w:t>D</w:t>
      </w:r>
      <w:r w:rsidRPr="00E81A81">
        <w:rPr>
          <w:rFonts w:asciiTheme="minorHAnsi" w:hAnsiTheme="minorHAnsi"/>
          <w:vertAlign w:val="subscript"/>
        </w:rPr>
        <w:t>4</w:t>
      </w:r>
      <w:r w:rsidRPr="00E81A81">
        <w:rPr>
          <w:rFonts w:asciiTheme="minorHAnsi" w:hAnsiTheme="minorHAnsi"/>
          <w:lang w:val="fr-FR"/>
        </w:rPr>
        <w:t>Q</w:t>
      </w:r>
      <w:r w:rsidRPr="00E81A81">
        <w:rPr>
          <w:rFonts w:asciiTheme="minorHAnsi" w:hAnsiTheme="minorHAnsi"/>
          <w:vertAlign w:val="subscript"/>
        </w:rPr>
        <w:t>i4</w:t>
      </w:r>
      <w:r w:rsidRPr="00E81A81">
        <w:rPr>
          <w:rFonts w:asciiTheme="minorHAnsi" w:hAnsiTheme="minorHAnsi"/>
        </w:rPr>
        <w:t xml:space="preserve"> + β</w:t>
      </w:r>
      <w:r w:rsidRPr="00E81A81">
        <w:rPr>
          <w:rFonts w:asciiTheme="minorHAnsi" w:hAnsiTheme="minorHAnsi"/>
          <w:vertAlign w:val="subscript"/>
        </w:rPr>
        <w:t>5</w:t>
      </w:r>
      <w:r w:rsidRPr="00E81A81">
        <w:rPr>
          <w:rFonts w:asciiTheme="minorHAnsi" w:hAnsiTheme="minorHAnsi"/>
        </w:rPr>
        <w:t>D</w:t>
      </w:r>
      <w:r w:rsidRPr="00E81A81">
        <w:rPr>
          <w:rFonts w:asciiTheme="minorHAnsi" w:hAnsiTheme="minorHAnsi"/>
          <w:vertAlign w:val="subscript"/>
        </w:rPr>
        <w:t>5</w:t>
      </w:r>
      <w:r w:rsidRPr="00E81A81">
        <w:rPr>
          <w:rFonts w:asciiTheme="minorHAnsi" w:hAnsiTheme="minorHAnsi"/>
          <w:lang w:val="fr-FR"/>
        </w:rPr>
        <w:t>Q</w:t>
      </w:r>
      <w:r w:rsidRPr="00E81A81">
        <w:rPr>
          <w:rFonts w:asciiTheme="minorHAnsi" w:hAnsiTheme="minorHAnsi"/>
          <w:vertAlign w:val="subscript"/>
        </w:rPr>
        <w:t>i5</w:t>
      </w:r>
      <w:r w:rsidRPr="00E81A81">
        <w:rPr>
          <w:rFonts w:asciiTheme="minorHAnsi" w:hAnsiTheme="minorHAnsi"/>
        </w:rPr>
        <w:t>+ β</w:t>
      </w:r>
      <w:r w:rsidRPr="00E81A81">
        <w:rPr>
          <w:rFonts w:asciiTheme="minorHAnsi" w:hAnsiTheme="minorHAnsi"/>
          <w:vertAlign w:val="subscript"/>
        </w:rPr>
        <w:t>6</w:t>
      </w:r>
      <w:r w:rsidRPr="00E81A81">
        <w:rPr>
          <w:rFonts w:asciiTheme="minorHAnsi" w:hAnsiTheme="minorHAnsi"/>
        </w:rPr>
        <w:t>D</w:t>
      </w:r>
      <w:r w:rsidRPr="00E81A81">
        <w:rPr>
          <w:rFonts w:asciiTheme="minorHAnsi" w:hAnsiTheme="minorHAnsi"/>
          <w:vertAlign w:val="subscript"/>
        </w:rPr>
        <w:t>6</w:t>
      </w:r>
      <w:r w:rsidRPr="00E81A81">
        <w:rPr>
          <w:rFonts w:asciiTheme="minorHAnsi" w:hAnsiTheme="minorHAnsi"/>
          <w:lang w:val="fr-FR"/>
        </w:rPr>
        <w:t>Q</w:t>
      </w:r>
      <w:r w:rsidRPr="00E81A81">
        <w:rPr>
          <w:rFonts w:asciiTheme="minorHAnsi" w:hAnsiTheme="minorHAnsi"/>
          <w:vertAlign w:val="subscript"/>
        </w:rPr>
        <w:t>i6</w:t>
      </w:r>
      <w:r w:rsidRPr="00E81A81">
        <w:rPr>
          <w:rFonts w:asciiTheme="minorHAnsi" w:hAnsiTheme="minorHAnsi"/>
        </w:rPr>
        <w:t xml:space="preserve"> + β</w:t>
      </w:r>
      <w:r w:rsidRPr="00E81A81">
        <w:rPr>
          <w:rFonts w:asciiTheme="minorHAnsi" w:hAnsiTheme="minorHAnsi"/>
          <w:vertAlign w:val="subscript"/>
        </w:rPr>
        <w:t>7</w:t>
      </w:r>
      <w:r w:rsidRPr="00E81A81">
        <w:rPr>
          <w:rFonts w:asciiTheme="minorHAnsi" w:hAnsiTheme="minorHAnsi"/>
        </w:rPr>
        <w:t>D</w:t>
      </w:r>
      <w:r w:rsidRPr="00E81A81">
        <w:rPr>
          <w:rFonts w:asciiTheme="minorHAnsi" w:hAnsiTheme="minorHAnsi"/>
          <w:vertAlign w:val="subscript"/>
        </w:rPr>
        <w:t>7</w:t>
      </w:r>
      <w:r w:rsidRPr="00E81A81">
        <w:rPr>
          <w:rFonts w:asciiTheme="minorHAnsi" w:hAnsiTheme="minorHAnsi"/>
          <w:lang w:val="fr-FR"/>
        </w:rPr>
        <w:t>Q</w:t>
      </w:r>
      <w:r w:rsidRPr="00E81A81">
        <w:rPr>
          <w:rFonts w:asciiTheme="minorHAnsi" w:hAnsiTheme="minorHAnsi"/>
          <w:vertAlign w:val="subscript"/>
          <w:lang w:val="ru-RU"/>
        </w:rPr>
        <w:t>i7</w:t>
      </w:r>
      <w:r w:rsidRPr="00E81A81">
        <w:rPr>
          <w:rFonts w:asciiTheme="minorHAnsi" w:hAnsiTheme="minorHAnsi"/>
          <w:lang w:val="ru-RU"/>
        </w:rPr>
        <w:t xml:space="preserve"> </w:t>
      </w:r>
      <w:r w:rsidRPr="00E81A81">
        <w:rPr>
          <w:rFonts w:asciiTheme="minorHAnsi" w:hAnsiTheme="minorHAnsi"/>
        </w:rPr>
        <w:t>+ β</w:t>
      </w:r>
      <w:r w:rsidRPr="00E81A81">
        <w:rPr>
          <w:rFonts w:asciiTheme="minorHAnsi" w:hAnsiTheme="minorHAnsi"/>
          <w:vertAlign w:val="subscript"/>
        </w:rPr>
        <w:t>8</w:t>
      </w:r>
      <w:r w:rsidRPr="00E81A81">
        <w:rPr>
          <w:rFonts w:asciiTheme="minorHAnsi" w:hAnsiTheme="minorHAnsi"/>
        </w:rPr>
        <w:t>D</w:t>
      </w:r>
      <w:r w:rsidRPr="00E81A81">
        <w:rPr>
          <w:rFonts w:asciiTheme="minorHAnsi" w:hAnsiTheme="minorHAnsi"/>
          <w:vertAlign w:val="subscript"/>
        </w:rPr>
        <w:t>8</w:t>
      </w:r>
      <w:r w:rsidRPr="00E81A81">
        <w:rPr>
          <w:rFonts w:asciiTheme="minorHAnsi" w:hAnsiTheme="minorHAnsi"/>
          <w:lang w:val="fr-FR"/>
        </w:rPr>
        <w:t>Q</w:t>
      </w:r>
      <w:r w:rsidRPr="00E81A81">
        <w:rPr>
          <w:rFonts w:asciiTheme="minorHAnsi" w:hAnsiTheme="minorHAnsi"/>
          <w:vertAlign w:val="subscript"/>
        </w:rPr>
        <w:t>i8</w:t>
      </w:r>
      <w:r w:rsidRPr="00E81A81">
        <w:rPr>
          <w:rFonts w:asciiTheme="minorHAnsi" w:hAnsiTheme="minorHAnsi"/>
        </w:rPr>
        <w:t xml:space="preserve"> + X</w:t>
      </w:r>
      <w:r w:rsidRPr="00E81A81">
        <w:rPr>
          <w:rFonts w:asciiTheme="minorHAnsi" w:hAnsiTheme="minorHAnsi"/>
          <w:vertAlign w:val="subscript"/>
        </w:rPr>
        <w:t>it</w:t>
      </w:r>
      <w:r w:rsidRPr="00E81A81">
        <w:rPr>
          <w:rFonts w:asciiTheme="minorHAnsi" w:hAnsiTheme="minorHAnsi"/>
        </w:rPr>
        <w:t xml:space="preserve"> +ε</w:t>
      </w:r>
      <w:r w:rsidRPr="00E81A81">
        <w:rPr>
          <w:rFonts w:asciiTheme="minorHAnsi" w:hAnsiTheme="minorHAnsi"/>
          <w:vertAlign w:val="subscript"/>
        </w:rPr>
        <w:t>it</w:t>
      </w:r>
      <w:r w:rsidRPr="00E81A81">
        <w:rPr>
          <w:rFonts w:asciiTheme="minorHAnsi" w:hAnsiTheme="minorHAnsi"/>
        </w:rPr>
        <w:t xml:space="preserve">   </w:t>
      </w:r>
    </w:p>
    <w:p w:rsidR="002A737F" w:rsidRPr="00E81A81" w:rsidRDefault="00FF009D" w:rsidP="00FF009D">
      <w:pPr>
        <w:pStyle w:val="BodyA"/>
        <w:rPr>
          <w:rFonts w:asciiTheme="minorHAnsi" w:eastAsia="Times" w:hAnsiTheme="minorHAnsi" w:cs="Times"/>
        </w:rPr>
      </w:pPr>
      <w:r w:rsidRPr="00E81A81">
        <w:rPr>
          <w:rFonts w:asciiTheme="minorHAnsi" w:hAnsiTheme="minorHAnsi"/>
        </w:rPr>
        <w:t>In the model above indexes i and t represent immigrant children and years respectively. Y</w:t>
      </w:r>
      <w:r w:rsidRPr="00E81A81">
        <w:rPr>
          <w:rFonts w:asciiTheme="minorHAnsi" w:hAnsiTheme="minorHAnsi"/>
          <w:vertAlign w:val="subscript"/>
        </w:rPr>
        <w:t>it</w:t>
      </w:r>
      <w:r w:rsidRPr="00E81A81">
        <w:rPr>
          <w:rFonts w:asciiTheme="minorHAnsi" w:hAnsiTheme="minorHAnsi"/>
          <w:position w:val="-24"/>
        </w:rPr>
        <w:t xml:space="preserve"> </w:t>
      </w:r>
      <w:r w:rsidRPr="00E81A81">
        <w:rPr>
          <w:rFonts w:asciiTheme="minorHAnsi" w:hAnsiTheme="minorHAnsi"/>
        </w:rPr>
        <w:t>represents the outcomes (the labour supply as represented by the immigrant women’s labour force participation</w:t>
      </w:r>
      <w:r w:rsidR="00DE1C0E" w:rsidRPr="00E81A81">
        <w:rPr>
          <w:rFonts w:asciiTheme="minorHAnsi" w:hAnsiTheme="minorHAnsi"/>
        </w:rPr>
        <w:t xml:space="preserve"> or hours</w:t>
      </w:r>
      <w:r w:rsidRPr="00E81A81">
        <w:rPr>
          <w:rFonts w:asciiTheme="minorHAnsi" w:hAnsiTheme="minorHAnsi"/>
        </w:rPr>
        <w:t xml:space="preserve">, the usage of immigrant </w:t>
      </w:r>
      <w:r w:rsidR="005868BC" w:rsidRPr="00E81A81">
        <w:rPr>
          <w:rFonts w:asciiTheme="minorHAnsi" w:hAnsiTheme="minorHAnsi"/>
        </w:rPr>
        <w:t>childcare</w:t>
      </w:r>
      <w:r w:rsidRPr="00E81A81">
        <w:rPr>
          <w:rFonts w:asciiTheme="minorHAnsi" w:hAnsiTheme="minorHAnsi"/>
        </w:rPr>
        <w:t xml:space="preserve"> as represented by </w:t>
      </w:r>
      <w:r w:rsidR="005868BC" w:rsidRPr="00E81A81">
        <w:rPr>
          <w:rFonts w:asciiTheme="minorHAnsi" w:hAnsiTheme="minorHAnsi"/>
        </w:rPr>
        <w:t>childcare</w:t>
      </w:r>
      <w:r w:rsidR="00010CB3" w:rsidRPr="00E81A81">
        <w:rPr>
          <w:rFonts w:asciiTheme="minorHAnsi" w:hAnsiTheme="minorHAnsi"/>
        </w:rPr>
        <w:t xml:space="preserve"> use </w:t>
      </w:r>
      <w:r w:rsidR="00010CB3" w:rsidRPr="00E81A81">
        <w:rPr>
          <w:rFonts w:asciiTheme="minorHAnsi" w:hAnsiTheme="minorHAnsi"/>
        </w:rPr>
        <w:lastRenderedPageBreak/>
        <w:t>in the respective years).</w:t>
      </w:r>
      <w:r w:rsidRPr="00E81A81">
        <w:rPr>
          <w:rFonts w:asciiTheme="minorHAnsi" w:hAnsiTheme="minorHAnsi"/>
        </w:rPr>
        <w:t xml:space="preserve"> ε</w:t>
      </w:r>
      <w:r w:rsidRPr="00E81A81">
        <w:rPr>
          <w:rFonts w:asciiTheme="minorHAnsi" w:hAnsiTheme="minorHAnsi"/>
          <w:vertAlign w:val="subscript"/>
        </w:rPr>
        <w:t>it</w:t>
      </w:r>
      <w:r w:rsidRPr="00E81A81">
        <w:rPr>
          <w:rFonts w:asciiTheme="minorHAnsi" w:hAnsiTheme="minorHAnsi"/>
          <w:position w:val="-24"/>
        </w:rPr>
        <w:t xml:space="preserve"> </w:t>
      </w:r>
      <w:r w:rsidRPr="00E81A81">
        <w:rPr>
          <w:rFonts w:asciiTheme="minorHAnsi" w:hAnsiTheme="minorHAnsi"/>
        </w:rPr>
        <w:t>is the error term. Dummy variables D</w:t>
      </w:r>
      <w:r w:rsidRPr="00E81A81">
        <w:rPr>
          <w:rFonts w:asciiTheme="minorHAnsi" w:hAnsiTheme="minorHAnsi"/>
          <w:vertAlign w:val="subscript"/>
        </w:rPr>
        <w:t>4</w:t>
      </w:r>
      <w:r w:rsidRPr="00E81A81">
        <w:rPr>
          <w:rFonts w:asciiTheme="minorHAnsi" w:hAnsiTheme="minorHAnsi"/>
        </w:rPr>
        <w:t>, D</w:t>
      </w:r>
      <w:r w:rsidRPr="00E81A81">
        <w:rPr>
          <w:rFonts w:asciiTheme="minorHAnsi" w:hAnsiTheme="minorHAnsi"/>
          <w:vertAlign w:val="subscript"/>
        </w:rPr>
        <w:t>5</w:t>
      </w:r>
      <w:r w:rsidRPr="00E81A81">
        <w:rPr>
          <w:rFonts w:asciiTheme="minorHAnsi" w:hAnsiTheme="minorHAnsi"/>
        </w:rPr>
        <w:t>, D</w:t>
      </w:r>
      <w:r w:rsidRPr="00E81A81">
        <w:rPr>
          <w:rFonts w:asciiTheme="minorHAnsi" w:hAnsiTheme="minorHAnsi"/>
          <w:vertAlign w:val="subscript"/>
        </w:rPr>
        <w:t>6</w:t>
      </w:r>
      <w:r w:rsidRPr="00E81A81">
        <w:rPr>
          <w:rFonts w:asciiTheme="minorHAnsi" w:hAnsiTheme="minorHAnsi"/>
        </w:rPr>
        <w:t>, D</w:t>
      </w:r>
      <w:r w:rsidRPr="00E81A81">
        <w:rPr>
          <w:rFonts w:asciiTheme="minorHAnsi" w:hAnsiTheme="minorHAnsi"/>
          <w:vertAlign w:val="subscript"/>
        </w:rPr>
        <w:t>7</w:t>
      </w:r>
      <w:r w:rsidRPr="00E81A81">
        <w:rPr>
          <w:rFonts w:asciiTheme="minorHAnsi" w:hAnsiTheme="minorHAnsi"/>
        </w:rPr>
        <w:t xml:space="preserve"> and D</w:t>
      </w:r>
      <w:r w:rsidRPr="00E81A81">
        <w:rPr>
          <w:rFonts w:asciiTheme="minorHAnsi" w:hAnsiTheme="minorHAnsi"/>
          <w:vertAlign w:val="subscript"/>
        </w:rPr>
        <w:t>8</w:t>
      </w:r>
      <w:r w:rsidRPr="00E81A81">
        <w:rPr>
          <w:rFonts w:asciiTheme="minorHAnsi" w:hAnsiTheme="minorHAnsi"/>
          <w:position w:val="-24"/>
        </w:rPr>
        <w:t xml:space="preserve"> </w:t>
      </w:r>
      <w:r w:rsidRPr="00E81A81">
        <w:rPr>
          <w:rFonts w:asciiTheme="minorHAnsi" w:hAnsiTheme="minorHAnsi"/>
        </w:rPr>
        <w:t xml:space="preserve">are included to take the value of 1 if the result is from cycle j and 0 if not, where j=4, 5, 6, 7, 8.  </w:t>
      </w:r>
      <w:r w:rsidRPr="00E81A81">
        <w:rPr>
          <w:rFonts w:asciiTheme="minorHAnsi" w:hAnsiTheme="minorHAnsi"/>
          <w:lang w:val="fr-FR"/>
        </w:rPr>
        <w:t>Q</w:t>
      </w:r>
      <w:r w:rsidRPr="00E81A81">
        <w:rPr>
          <w:rFonts w:asciiTheme="minorHAnsi" w:hAnsiTheme="minorHAnsi"/>
          <w:vertAlign w:val="subscript"/>
        </w:rPr>
        <w:t>it</w:t>
      </w:r>
      <w:r w:rsidRPr="00E81A81">
        <w:rPr>
          <w:rFonts w:asciiTheme="minorHAnsi" w:hAnsiTheme="minorHAnsi"/>
          <w:position w:val="-24"/>
        </w:rPr>
        <w:t xml:space="preserve"> </w:t>
      </w:r>
      <w:r w:rsidRPr="00E81A81">
        <w:rPr>
          <w:rFonts w:asciiTheme="minorHAnsi" w:hAnsiTheme="minorHAnsi"/>
        </w:rPr>
        <w:t xml:space="preserve"> is given as 1 when the immigrant child lives in Quebec and 0 if not. Together, </w:t>
      </w:r>
      <w:r w:rsidRPr="00E81A81">
        <w:rPr>
          <w:rFonts w:asciiTheme="minorHAnsi" w:hAnsiTheme="minorHAnsi"/>
          <w:lang w:val="fr-FR"/>
        </w:rPr>
        <w:t>Q</w:t>
      </w:r>
      <w:r w:rsidRPr="00E81A81">
        <w:rPr>
          <w:rFonts w:asciiTheme="minorHAnsi" w:hAnsiTheme="minorHAnsi"/>
          <w:vertAlign w:val="subscript"/>
        </w:rPr>
        <w:t>it</w:t>
      </w:r>
      <w:r w:rsidRPr="00E81A81">
        <w:rPr>
          <w:rFonts w:asciiTheme="minorHAnsi" w:hAnsiTheme="minorHAnsi"/>
          <w:position w:val="-24"/>
        </w:rPr>
        <w:t xml:space="preserve"> </w:t>
      </w:r>
      <w:r w:rsidRPr="00E81A81">
        <w:rPr>
          <w:rFonts w:asciiTheme="minorHAnsi" w:hAnsiTheme="minorHAnsi"/>
        </w:rPr>
        <w:t>and D</w:t>
      </w:r>
      <w:r w:rsidRPr="00E81A81">
        <w:rPr>
          <w:rFonts w:asciiTheme="minorHAnsi" w:hAnsiTheme="minorHAnsi"/>
          <w:vertAlign w:val="subscript"/>
        </w:rPr>
        <w:t>t</w:t>
      </w:r>
      <w:r w:rsidR="00C95F77" w:rsidRPr="00E81A81">
        <w:rPr>
          <w:rFonts w:asciiTheme="minorHAnsi" w:hAnsiTheme="minorHAnsi"/>
        </w:rPr>
        <w:t xml:space="preserve"> represent post-policy</w:t>
      </w:r>
      <w:r w:rsidRPr="00E81A81">
        <w:rPr>
          <w:rFonts w:asciiTheme="minorHAnsi" w:hAnsiTheme="minorHAnsi"/>
        </w:rPr>
        <w:t xml:space="preserve"> periods in Quebec related only to immigrant children. X</w:t>
      </w:r>
      <w:r w:rsidRPr="00E81A81">
        <w:rPr>
          <w:rFonts w:asciiTheme="minorHAnsi" w:hAnsiTheme="minorHAnsi"/>
          <w:vertAlign w:val="subscript"/>
        </w:rPr>
        <w:t>it</w:t>
      </w:r>
      <w:r w:rsidRPr="00E81A81">
        <w:rPr>
          <w:rFonts w:asciiTheme="minorHAnsi" w:hAnsiTheme="minorHAnsi"/>
        </w:rPr>
        <w:t xml:space="preserve"> is a vector of socioeconomic control variables</w:t>
      </w:r>
      <w:r w:rsidR="003F4604" w:rsidRPr="00E81A81">
        <w:rPr>
          <w:rStyle w:val="FootnoteReference"/>
          <w:rFonts w:asciiTheme="minorHAnsi" w:hAnsiTheme="minorHAnsi"/>
        </w:rPr>
        <w:footnoteReference w:id="9"/>
      </w:r>
      <w:r w:rsidR="00F223D0" w:rsidRPr="00E81A81">
        <w:rPr>
          <w:rFonts w:asciiTheme="minorHAnsi" w:hAnsiTheme="minorHAnsi"/>
        </w:rPr>
        <w:t xml:space="preserve">, </w:t>
      </w:r>
      <w:r w:rsidRPr="00E81A81">
        <w:rPr>
          <w:rFonts w:asciiTheme="minorHAnsi" w:hAnsiTheme="minorHAnsi"/>
        </w:rPr>
        <w:t xml:space="preserve">which </w:t>
      </w:r>
      <w:r w:rsidR="00F223D0" w:rsidRPr="00E81A81">
        <w:rPr>
          <w:rFonts w:asciiTheme="minorHAnsi" w:hAnsiTheme="minorHAnsi"/>
        </w:rPr>
        <w:t xml:space="preserve">include </w:t>
      </w:r>
      <w:r w:rsidRPr="00E81A81">
        <w:rPr>
          <w:rFonts w:asciiTheme="minorHAnsi" w:hAnsiTheme="minorHAnsi"/>
        </w:rPr>
        <w:t>the mother’s education, the child’s gender, the presence of siblings and the age of the child</w:t>
      </w:r>
      <w:r w:rsidR="00F223D0" w:rsidRPr="00E81A81">
        <w:rPr>
          <w:rFonts w:asciiTheme="minorHAnsi" w:hAnsiTheme="minorHAnsi"/>
        </w:rPr>
        <w:t>, as discussed above</w:t>
      </w:r>
      <w:r w:rsidRPr="00E81A81">
        <w:rPr>
          <w:rFonts w:asciiTheme="minorHAnsi" w:hAnsiTheme="minorHAnsi"/>
        </w:rPr>
        <w:t xml:space="preserve">.  Only the children of dual parents </w:t>
      </w:r>
      <w:r w:rsidRPr="00E81A81">
        <w:rPr>
          <w:rFonts w:asciiTheme="minorHAnsi" w:hAnsiTheme="minorHAnsi"/>
        </w:rPr>
        <w:lastRenderedPageBreak/>
        <w:t xml:space="preserve">are included, </w:t>
      </w:r>
      <w:r w:rsidR="00BD5792" w:rsidRPr="00E81A81">
        <w:rPr>
          <w:rFonts w:asciiTheme="minorHAnsi" w:hAnsiTheme="minorHAnsi"/>
        </w:rPr>
        <w:t>as</w:t>
      </w:r>
      <w:r w:rsidRPr="00E81A81">
        <w:rPr>
          <w:rFonts w:asciiTheme="minorHAnsi" w:hAnsiTheme="minorHAnsi"/>
        </w:rPr>
        <w:t xml:space="preserve"> there are different, </w:t>
      </w:r>
      <w:r w:rsidR="00BD5792" w:rsidRPr="00E81A81">
        <w:rPr>
          <w:rFonts w:asciiTheme="minorHAnsi" w:hAnsiTheme="minorHAnsi"/>
        </w:rPr>
        <w:t xml:space="preserve">potentially </w:t>
      </w:r>
      <w:r w:rsidRPr="00E81A81">
        <w:rPr>
          <w:rFonts w:asciiTheme="minorHAnsi" w:hAnsiTheme="minorHAnsi"/>
        </w:rPr>
        <w:t xml:space="preserve">conflicting programs specifically for single mothers that would complicate </w:t>
      </w:r>
      <w:r w:rsidR="00BD5792" w:rsidRPr="00E81A81">
        <w:rPr>
          <w:rFonts w:asciiTheme="minorHAnsi" w:hAnsiTheme="minorHAnsi"/>
        </w:rPr>
        <w:t xml:space="preserve">the </w:t>
      </w:r>
      <w:r w:rsidRPr="00E81A81">
        <w:rPr>
          <w:rFonts w:asciiTheme="minorHAnsi" w:hAnsiTheme="minorHAnsi"/>
        </w:rPr>
        <w:t>results.</w:t>
      </w:r>
    </w:p>
    <w:p w:rsidR="002A737F" w:rsidRPr="00E81A81" w:rsidRDefault="00BD5792" w:rsidP="009B7EFE">
      <w:pPr>
        <w:pStyle w:val="BodyA"/>
        <w:rPr>
          <w:rFonts w:asciiTheme="minorHAnsi" w:hAnsiTheme="minorHAnsi"/>
        </w:rPr>
      </w:pPr>
      <w:r w:rsidRPr="00E81A81">
        <w:rPr>
          <w:rFonts w:asciiTheme="minorHAnsi" w:hAnsiTheme="minorHAnsi"/>
        </w:rPr>
        <w:t>Firstly, the results for all children are examined, then they are divided by their mothers’ education</w:t>
      </w:r>
      <w:r w:rsidR="009B7EFE" w:rsidRPr="00E81A81">
        <w:rPr>
          <w:rFonts w:asciiTheme="minorHAnsi" w:hAnsiTheme="minorHAnsi"/>
        </w:rPr>
        <w:t xml:space="preserve">, given the significant differences by education found in previous studies. The two categories used are </w:t>
      </w:r>
      <w:r w:rsidR="00FF009D" w:rsidRPr="00E81A81">
        <w:rPr>
          <w:rFonts w:asciiTheme="minorHAnsi" w:hAnsiTheme="minorHAnsi"/>
        </w:rPr>
        <w:t>mothers with a level of education equal to a secondary diploma or less and mothers with more than a secondary education</w:t>
      </w:r>
      <w:r w:rsidR="00CA6180" w:rsidRPr="00E81A81">
        <w:rPr>
          <w:rFonts w:asciiTheme="minorHAnsi" w:hAnsiTheme="minorHAnsi"/>
        </w:rPr>
        <w:t>.</w:t>
      </w:r>
      <w:r w:rsidRPr="00E81A81">
        <w:rPr>
          <w:rFonts w:asciiTheme="minorHAnsi" w:hAnsiTheme="minorHAnsi"/>
        </w:rPr>
        <w:t xml:space="preserve"> </w:t>
      </w:r>
    </w:p>
    <w:p w:rsidR="00E22D9A" w:rsidRPr="00E81A81" w:rsidRDefault="008234E3" w:rsidP="00E22D9A">
      <w:pPr>
        <w:pStyle w:val="Heading3"/>
        <w:rPr>
          <w:rFonts w:asciiTheme="minorHAnsi" w:hAnsiTheme="minorHAnsi"/>
        </w:rPr>
      </w:pPr>
      <w:bookmarkStart w:id="14" w:name="_Toc458034137"/>
      <w:r w:rsidRPr="00E81A81">
        <w:rPr>
          <w:rFonts w:asciiTheme="minorHAnsi" w:hAnsiTheme="minorHAnsi"/>
        </w:rPr>
        <w:lastRenderedPageBreak/>
        <w:t>4</w:t>
      </w:r>
      <w:r w:rsidR="00E22D9A" w:rsidRPr="00E81A81">
        <w:rPr>
          <w:rFonts w:asciiTheme="minorHAnsi" w:hAnsiTheme="minorHAnsi"/>
        </w:rPr>
        <w:t>.2 Data</w:t>
      </w:r>
      <w:bookmarkEnd w:id="14"/>
    </w:p>
    <w:p w:rsidR="00E22D9A" w:rsidRPr="00E81A81" w:rsidRDefault="00E22D9A" w:rsidP="00E22D9A">
      <w:pPr>
        <w:pStyle w:val="BodyA"/>
        <w:rPr>
          <w:rFonts w:asciiTheme="minorHAnsi" w:hAnsiTheme="minorHAnsi"/>
        </w:rPr>
      </w:pPr>
      <w:r w:rsidRPr="00E81A81">
        <w:rPr>
          <w:rFonts w:asciiTheme="minorHAnsi" w:hAnsiTheme="minorHAnsi"/>
        </w:rPr>
        <w:tab/>
        <w:t>The main data set for this study, following Baker et al. (</w:t>
      </w:r>
      <w:r w:rsidR="00494F5E" w:rsidRPr="00E81A81">
        <w:rPr>
          <w:rFonts w:asciiTheme="minorHAnsi" w:hAnsiTheme="minorHAnsi"/>
        </w:rPr>
        <w:t>2008</w:t>
      </w:r>
      <w:r w:rsidRPr="00E81A81">
        <w:rPr>
          <w:rFonts w:asciiTheme="minorHAnsi" w:hAnsiTheme="minorHAnsi"/>
        </w:rPr>
        <w:t>) and Lefebvre et al. (</w:t>
      </w:r>
      <w:r w:rsidR="00494F5E" w:rsidRPr="00E81A81">
        <w:rPr>
          <w:rFonts w:asciiTheme="minorHAnsi" w:hAnsiTheme="minorHAnsi"/>
        </w:rPr>
        <w:t>2011)</w:t>
      </w:r>
      <w:r w:rsidRPr="00E81A81">
        <w:rPr>
          <w:rFonts w:asciiTheme="minorHAnsi" w:hAnsiTheme="minorHAnsi"/>
        </w:rPr>
        <w:t>, is the NLSCY. The NLSCY is a nationally representative panel survey that studies Canadian children and their development and well-being from their birth to their early childhood. This sample survey collects information bi-</w:t>
      </w:r>
      <w:r w:rsidR="00484366" w:rsidRPr="00E81A81">
        <w:rPr>
          <w:rFonts w:asciiTheme="minorHAnsi" w:hAnsiTheme="minorHAnsi"/>
        </w:rPr>
        <w:t>annually</w:t>
      </w:r>
      <w:r w:rsidRPr="00E81A81">
        <w:rPr>
          <w:rFonts w:asciiTheme="minorHAnsi" w:hAnsiTheme="minorHAnsi"/>
        </w:rPr>
        <w:t xml:space="preserve"> on factors that influence the Canadian children’s social, emotional and behavioural development. The NLSCY’s target population includes all the non-institutionalized civilian population aged 0 to 11 at the time of the selection, in all of Canada’s </w:t>
      </w:r>
      <w:r w:rsidRPr="00E81A81">
        <w:rPr>
          <w:rFonts w:asciiTheme="minorHAnsi" w:hAnsiTheme="minorHAnsi"/>
        </w:rPr>
        <w:lastRenderedPageBreak/>
        <w:t>ten provinces. This study uses eight cycles of this survey: 1994-1995, 1996-1997, 1998-1999,</w:t>
      </w:r>
      <w:r w:rsidR="00D3441A" w:rsidRPr="00E81A81">
        <w:rPr>
          <w:rFonts w:asciiTheme="minorHAnsi" w:hAnsiTheme="minorHAnsi"/>
        </w:rPr>
        <w:t xml:space="preserve"> 2000-2001, 2002-2003, 2004-200</w:t>
      </w:r>
      <w:r w:rsidRPr="00E81A81">
        <w:rPr>
          <w:rFonts w:asciiTheme="minorHAnsi" w:hAnsiTheme="minorHAnsi"/>
        </w:rPr>
        <w:t xml:space="preserve">5, 2006-2007 and 2008-2009 cycles. The survey is conducted longitudinally across the eight waves. An average of 2,000 children at each age per year are included. </w:t>
      </w:r>
    </w:p>
    <w:p w:rsidR="00E22D9A" w:rsidRPr="00E81A81" w:rsidRDefault="00E22D9A" w:rsidP="00E22D9A">
      <w:pPr>
        <w:pStyle w:val="BodyA"/>
        <w:rPr>
          <w:rFonts w:asciiTheme="minorHAnsi" w:hAnsiTheme="minorHAnsi"/>
        </w:rPr>
      </w:pPr>
      <w:r w:rsidRPr="00E81A81">
        <w:rPr>
          <w:rFonts w:asciiTheme="minorHAnsi" w:hAnsiTheme="minorHAnsi"/>
        </w:rPr>
        <w:tab/>
        <w:t xml:space="preserve">The NLSCY has six main components. These include a household component providing information on demographics for all household members, an adult component providing information on the person most knowledgeable in the home and the spouse, a child component whose </w:t>
      </w:r>
      <w:r w:rsidRPr="00E81A81">
        <w:rPr>
          <w:rFonts w:asciiTheme="minorHAnsi" w:hAnsiTheme="minorHAnsi"/>
        </w:rPr>
        <w:lastRenderedPageBreak/>
        <w:t xml:space="preserve">questions are answered by parents, a youth component whose questions are answered about themselves and, finally, direct assessments which are administered to the children and youth.  The </w:t>
      </w:r>
      <w:r w:rsidR="00703DDF" w:rsidRPr="00E81A81">
        <w:rPr>
          <w:rFonts w:asciiTheme="minorHAnsi" w:hAnsiTheme="minorHAnsi"/>
        </w:rPr>
        <w:t xml:space="preserve">NLSCY </w:t>
      </w:r>
      <w:r w:rsidRPr="00E81A81">
        <w:rPr>
          <w:rFonts w:asciiTheme="minorHAnsi" w:hAnsiTheme="minorHAnsi"/>
        </w:rPr>
        <w:t>not only tracks labour supply but also parents’ and teachers’ evaluations of the children’s developments in relation to test scores, behaviour and other indicators.</w:t>
      </w:r>
    </w:p>
    <w:p w:rsidR="00E22D9A" w:rsidRPr="00E81A81" w:rsidRDefault="00E22D9A" w:rsidP="00E22D9A">
      <w:pPr>
        <w:pStyle w:val="BodyA"/>
        <w:rPr>
          <w:rFonts w:asciiTheme="minorHAnsi" w:hAnsiTheme="minorHAnsi"/>
        </w:rPr>
      </w:pPr>
      <w:r w:rsidRPr="00E81A81">
        <w:rPr>
          <w:rFonts w:asciiTheme="minorHAnsi" w:hAnsiTheme="minorHAnsi"/>
        </w:rPr>
        <w:tab/>
        <w:t>The effects of the policy are evaluated pre-</w:t>
      </w:r>
      <w:r w:rsidR="00C95F77" w:rsidRPr="00E81A81">
        <w:rPr>
          <w:rFonts w:asciiTheme="minorHAnsi" w:hAnsiTheme="minorHAnsi"/>
        </w:rPr>
        <w:t>policy and post-policy</w:t>
      </w:r>
      <w:r w:rsidRPr="00E81A81">
        <w:rPr>
          <w:rFonts w:asciiTheme="minorHAnsi" w:hAnsiTheme="minorHAnsi"/>
        </w:rPr>
        <w:t>; cycle 1 and 2 are considered pre-</w:t>
      </w:r>
      <w:r w:rsidR="00C95F77" w:rsidRPr="00E81A81">
        <w:rPr>
          <w:rFonts w:asciiTheme="minorHAnsi" w:hAnsiTheme="minorHAnsi"/>
        </w:rPr>
        <w:t>policy</w:t>
      </w:r>
      <w:r w:rsidRPr="00E81A81">
        <w:rPr>
          <w:rFonts w:asciiTheme="minorHAnsi" w:hAnsiTheme="minorHAnsi"/>
        </w:rPr>
        <w:t xml:space="preserve"> while cycles 4</w:t>
      </w:r>
      <w:r w:rsidR="00C95F77" w:rsidRPr="00E81A81">
        <w:rPr>
          <w:rFonts w:asciiTheme="minorHAnsi" w:hAnsiTheme="minorHAnsi"/>
        </w:rPr>
        <w:t xml:space="preserve"> to 8 are considered post-policy</w:t>
      </w:r>
      <w:r w:rsidRPr="00E81A81">
        <w:rPr>
          <w:rFonts w:asciiTheme="minorHAnsi" w:hAnsiTheme="minorHAnsi"/>
        </w:rPr>
        <w:t xml:space="preserve">. Given that the NLSCY stopped at cycle 8, this is the </w:t>
      </w:r>
      <w:r w:rsidRPr="00E81A81">
        <w:rPr>
          <w:rFonts w:asciiTheme="minorHAnsi" w:hAnsiTheme="minorHAnsi"/>
        </w:rPr>
        <w:lastRenderedPageBreak/>
        <w:t xml:space="preserve">last one analyzed but 12 years post </w:t>
      </w:r>
      <w:r w:rsidR="00C95F77" w:rsidRPr="00E81A81">
        <w:rPr>
          <w:rFonts w:asciiTheme="minorHAnsi" w:hAnsiTheme="minorHAnsi"/>
        </w:rPr>
        <w:t>policy</w:t>
      </w:r>
      <w:r w:rsidRPr="00E81A81">
        <w:rPr>
          <w:rFonts w:asciiTheme="minorHAnsi" w:hAnsiTheme="minorHAnsi"/>
        </w:rPr>
        <w:t xml:space="preserve"> should be enough time to bring about significant and reliable results. The target sample is children ages 0 to 5, as this is the group affected by the </w:t>
      </w:r>
      <w:r w:rsidR="005868BC" w:rsidRPr="00E81A81">
        <w:rPr>
          <w:rFonts w:asciiTheme="minorHAnsi" w:hAnsiTheme="minorHAnsi"/>
        </w:rPr>
        <w:t>childcare</w:t>
      </w:r>
      <w:r w:rsidRPr="00E81A81">
        <w:rPr>
          <w:rFonts w:asciiTheme="minorHAnsi" w:hAnsiTheme="minorHAnsi"/>
        </w:rPr>
        <w:t xml:space="preserve"> policy. </w:t>
      </w:r>
    </w:p>
    <w:p w:rsidR="00E22D9A" w:rsidRPr="00E81A81" w:rsidRDefault="00E22D9A" w:rsidP="00E22D9A">
      <w:pPr>
        <w:pStyle w:val="BodyA"/>
        <w:rPr>
          <w:rFonts w:asciiTheme="minorHAnsi" w:hAnsiTheme="minorHAnsi"/>
        </w:rPr>
      </w:pPr>
      <w:r w:rsidRPr="00E81A81">
        <w:rPr>
          <w:rFonts w:asciiTheme="minorHAnsi" w:hAnsiTheme="minorHAnsi"/>
        </w:rPr>
        <w:t xml:space="preserve">The sample </w:t>
      </w:r>
      <w:r w:rsidR="00CA6180" w:rsidRPr="00E81A81">
        <w:rPr>
          <w:rFonts w:asciiTheme="minorHAnsi" w:hAnsiTheme="minorHAnsi"/>
        </w:rPr>
        <w:t xml:space="preserve">used consists </w:t>
      </w:r>
      <w:r w:rsidRPr="00E81A81">
        <w:rPr>
          <w:rFonts w:asciiTheme="minorHAnsi" w:hAnsiTheme="minorHAnsi"/>
        </w:rPr>
        <w:t>of only children of immigrant mothers. This is determined from the question ‘Are you now, or have you ever been a landed immigrant?’ which covers if the pe</w:t>
      </w:r>
      <w:r w:rsidR="00BB5451" w:rsidRPr="00E81A81">
        <w:rPr>
          <w:rFonts w:asciiTheme="minorHAnsi" w:hAnsiTheme="minorHAnsi"/>
        </w:rPr>
        <w:t>rson was born outside of Canada or</w:t>
      </w:r>
      <w:r w:rsidRPr="00E81A81">
        <w:rPr>
          <w:rFonts w:asciiTheme="minorHAnsi" w:hAnsiTheme="minorHAnsi"/>
        </w:rPr>
        <w:t xml:space="preserve"> </w:t>
      </w:r>
      <w:r w:rsidR="00BB5451" w:rsidRPr="00E81A81">
        <w:rPr>
          <w:rFonts w:asciiTheme="minorHAnsi" w:hAnsiTheme="minorHAnsi"/>
        </w:rPr>
        <w:t>not a Canadian citizen by birth (a Canadian citizen by naturalization instead).</w:t>
      </w:r>
    </w:p>
    <w:p w:rsidR="00E22D9A" w:rsidRPr="00E81A81" w:rsidRDefault="00E22D9A" w:rsidP="00E22D9A">
      <w:pPr>
        <w:pStyle w:val="BodyA"/>
        <w:rPr>
          <w:rFonts w:asciiTheme="minorHAnsi" w:hAnsiTheme="minorHAnsi"/>
        </w:rPr>
      </w:pPr>
      <w:r w:rsidRPr="00E81A81">
        <w:rPr>
          <w:rFonts w:asciiTheme="minorHAnsi" w:hAnsiTheme="minorHAnsi"/>
        </w:rPr>
        <w:lastRenderedPageBreak/>
        <w:t xml:space="preserve">Following the research discussed above, the outcomes of interest are labour supply of mother and </w:t>
      </w:r>
      <w:r w:rsidR="005868BC" w:rsidRPr="00E81A81">
        <w:rPr>
          <w:rFonts w:asciiTheme="minorHAnsi" w:hAnsiTheme="minorHAnsi"/>
        </w:rPr>
        <w:t>childcare</w:t>
      </w:r>
      <w:r w:rsidRPr="00E81A81">
        <w:rPr>
          <w:rFonts w:asciiTheme="minorHAnsi" w:hAnsiTheme="minorHAnsi"/>
        </w:rPr>
        <w:t xml:space="preserve"> usage. Two variables are used for labour supply. The first is participation, which is a binary variable given a value of 1 if the mother currently works and attends school or works only, and a value of 0 if she does not currently work. The second is the hours worked per week, which is a categorical variable.</w:t>
      </w:r>
      <w:r w:rsidR="003F4604" w:rsidRPr="00E81A81">
        <w:rPr>
          <w:rFonts w:asciiTheme="minorHAnsi" w:hAnsiTheme="minorHAnsi"/>
        </w:rPr>
        <w:t xml:space="preserve"> </w:t>
      </w:r>
      <w:r w:rsidRPr="00E81A81">
        <w:rPr>
          <w:rFonts w:asciiTheme="minorHAnsi" w:hAnsiTheme="minorHAnsi"/>
        </w:rPr>
        <w:t xml:space="preserve">The number of hours worked by immigrant mothers are given values by NLSCY as: 1, 2, 3, 4, 5 and 6. Where 1 is a value for less than 10 hours of work, </w:t>
      </w:r>
      <w:r w:rsidRPr="00E81A81">
        <w:rPr>
          <w:rFonts w:asciiTheme="minorHAnsi" w:hAnsiTheme="minorHAnsi"/>
        </w:rPr>
        <w:lastRenderedPageBreak/>
        <w:t>2 for 10 to 19 hours, 3 for 20 to 29 hours, 4 for 20 to 39 hours, 5 for 40 to 49 hours and 6 for more than 50 hours.</w:t>
      </w:r>
    </w:p>
    <w:p w:rsidR="00E22D9A" w:rsidRPr="00E81A81" w:rsidRDefault="00E22D9A" w:rsidP="00E22D9A">
      <w:pPr>
        <w:pStyle w:val="BodyA"/>
        <w:rPr>
          <w:rFonts w:asciiTheme="minorHAnsi" w:hAnsiTheme="minorHAnsi"/>
        </w:rPr>
      </w:pPr>
      <w:r w:rsidRPr="00E81A81">
        <w:rPr>
          <w:rFonts w:asciiTheme="minorHAnsi" w:hAnsiTheme="minorHAnsi"/>
        </w:rPr>
        <w:t xml:space="preserve"> </w:t>
      </w:r>
      <w:r w:rsidR="005868BC" w:rsidRPr="00E81A81">
        <w:rPr>
          <w:rFonts w:asciiTheme="minorHAnsi" w:hAnsiTheme="minorHAnsi"/>
        </w:rPr>
        <w:t>Childcare</w:t>
      </w:r>
      <w:r w:rsidRPr="00E81A81">
        <w:rPr>
          <w:rFonts w:asciiTheme="minorHAnsi" w:hAnsiTheme="minorHAnsi"/>
        </w:rPr>
        <w:t xml:space="preserve"> usage is measured by two </w:t>
      </w:r>
      <w:r w:rsidR="000C6FAA" w:rsidRPr="00E81A81">
        <w:rPr>
          <w:rFonts w:asciiTheme="minorHAnsi" w:hAnsiTheme="minorHAnsi"/>
        </w:rPr>
        <w:t xml:space="preserve">dummy </w:t>
      </w:r>
      <w:r w:rsidRPr="00E81A81">
        <w:rPr>
          <w:rFonts w:asciiTheme="minorHAnsi" w:hAnsiTheme="minorHAnsi"/>
        </w:rPr>
        <w:t xml:space="preserve">variables: if the child uses </w:t>
      </w:r>
      <w:r w:rsidR="005868BC" w:rsidRPr="00E81A81">
        <w:rPr>
          <w:rFonts w:asciiTheme="minorHAnsi" w:hAnsiTheme="minorHAnsi"/>
        </w:rPr>
        <w:t>childcare</w:t>
      </w:r>
      <w:r w:rsidRPr="00E81A81">
        <w:rPr>
          <w:rFonts w:asciiTheme="minorHAnsi" w:hAnsiTheme="minorHAnsi"/>
        </w:rPr>
        <w:t xml:space="preserve"> or not, and if they use care in a daycare centre </w:t>
      </w:r>
      <w:r w:rsidR="000C6FAA" w:rsidRPr="00E81A81">
        <w:rPr>
          <w:rFonts w:asciiTheme="minorHAnsi" w:hAnsiTheme="minorHAnsi"/>
        </w:rPr>
        <w:t>(rather than less formal care)</w:t>
      </w:r>
      <w:r w:rsidRPr="00E81A81">
        <w:rPr>
          <w:rFonts w:asciiTheme="minorHAnsi" w:hAnsiTheme="minorHAnsi"/>
        </w:rPr>
        <w:t xml:space="preserve">, conditional of their use of </w:t>
      </w:r>
      <w:r w:rsidR="005868BC" w:rsidRPr="00E81A81">
        <w:rPr>
          <w:rFonts w:asciiTheme="minorHAnsi" w:hAnsiTheme="minorHAnsi"/>
        </w:rPr>
        <w:t>childcare</w:t>
      </w:r>
      <w:r w:rsidR="004B05BC" w:rsidRPr="00E81A81">
        <w:rPr>
          <w:rFonts w:asciiTheme="minorHAnsi" w:hAnsiTheme="minorHAnsi"/>
        </w:rPr>
        <w:t xml:space="preserve">. The NLSCY has different components of </w:t>
      </w:r>
      <w:r w:rsidR="005868BC" w:rsidRPr="00E81A81">
        <w:rPr>
          <w:rFonts w:asciiTheme="minorHAnsi" w:hAnsiTheme="minorHAnsi"/>
        </w:rPr>
        <w:t>childcare</w:t>
      </w:r>
      <w:r w:rsidR="004B05BC" w:rsidRPr="00E81A81">
        <w:rPr>
          <w:rFonts w:asciiTheme="minorHAnsi" w:hAnsiTheme="minorHAnsi"/>
        </w:rPr>
        <w:t xml:space="preserve"> available: care in others’ home by a non-relative (regulated), care in others’ home by a non-relative (not regulated), care in someone else’s home by a relative, care in own home </w:t>
      </w:r>
      <w:r w:rsidR="004B05BC" w:rsidRPr="00E81A81">
        <w:rPr>
          <w:rFonts w:asciiTheme="minorHAnsi" w:hAnsiTheme="minorHAnsi"/>
        </w:rPr>
        <w:lastRenderedPageBreak/>
        <w:t xml:space="preserve">by sibling or relative, care in a daycare centre, own care or other arrangement. While the other component </w:t>
      </w:r>
      <w:r w:rsidR="000C6FAA" w:rsidRPr="00E81A81">
        <w:rPr>
          <w:rFonts w:asciiTheme="minorHAnsi" w:hAnsiTheme="minorHAnsi"/>
        </w:rPr>
        <w:t xml:space="preserve">besides daycare </w:t>
      </w:r>
      <w:r w:rsidR="004B05BC" w:rsidRPr="00E81A81">
        <w:rPr>
          <w:rFonts w:asciiTheme="minorHAnsi" w:hAnsiTheme="minorHAnsi"/>
        </w:rPr>
        <w:t xml:space="preserve">that is considered as ‘formal </w:t>
      </w:r>
      <w:r w:rsidR="005868BC" w:rsidRPr="00E81A81">
        <w:rPr>
          <w:rFonts w:asciiTheme="minorHAnsi" w:hAnsiTheme="minorHAnsi"/>
        </w:rPr>
        <w:t>childcare</w:t>
      </w:r>
      <w:r w:rsidR="004B05BC" w:rsidRPr="00E81A81">
        <w:rPr>
          <w:rFonts w:asciiTheme="minorHAnsi" w:hAnsiTheme="minorHAnsi"/>
        </w:rPr>
        <w:t xml:space="preserve">’ </w:t>
      </w:r>
      <w:r w:rsidR="000C6FAA" w:rsidRPr="00E81A81">
        <w:rPr>
          <w:rFonts w:asciiTheme="minorHAnsi" w:hAnsiTheme="minorHAnsi"/>
        </w:rPr>
        <w:t xml:space="preserve">in the Quebec policy </w:t>
      </w:r>
      <w:r w:rsidR="004B05BC" w:rsidRPr="00E81A81">
        <w:rPr>
          <w:rFonts w:asciiTheme="minorHAnsi" w:hAnsiTheme="minorHAnsi"/>
        </w:rPr>
        <w:t xml:space="preserve">is regulated non-relative care, the numbers are nearly negligible and therefore we assume that the only type of formal </w:t>
      </w:r>
      <w:r w:rsidR="005868BC" w:rsidRPr="00E81A81">
        <w:rPr>
          <w:rFonts w:asciiTheme="minorHAnsi" w:hAnsiTheme="minorHAnsi"/>
        </w:rPr>
        <w:t>childcare</w:t>
      </w:r>
      <w:r w:rsidR="004B05BC" w:rsidRPr="00E81A81">
        <w:rPr>
          <w:rFonts w:asciiTheme="minorHAnsi" w:hAnsiTheme="minorHAnsi"/>
        </w:rPr>
        <w:t xml:space="preserve"> is care in a daycare centre. The </w:t>
      </w:r>
      <w:r w:rsidR="005868BC" w:rsidRPr="00E81A81">
        <w:rPr>
          <w:rFonts w:asciiTheme="minorHAnsi" w:hAnsiTheme="minorHAnsi"/>
        </w:rPr>
        <w:t>childcare</w:t>
      </w:r>
      <w:r w:rsidR="004B05BC" w:rsidRPr="00E81A81">
        <w:rPr>
          <w:rFonts w:asciiTheme="minorHAnsi" w:hAnsiTheme="minorHAnsi"/>
        </w:rPr>
        <w:t xml:space="preserve"> types that are covered by the policy are daycare centres and </w:t>
      </w:r>
      <w:r w:rsidR="005868BC" w:rsidRPr="00E81A81">
        <w:rPr>
          <w:rFonts w:asciiTheme="minorHAnsi" w:hAnsiTheme="minorHAnsi"/>
        </w:rPr>
        <w:t>childcare</w:t>
      </w:r>
      <w:r w:rsidR="004B05BC" w:rsidRPr="00E81A81">
        <w:rPr>
          <w:rFonts w:asciiTheme="minorHAnsi" w:hAnsiTheme="minorHAnsi"/>
        </w:rPr>
        <w:t xml:space="preserve"> centres (which are considered as one in the NLSCY database) and also </w:t>
      </w:r>
      <w:r w:rsidR="000C6FAA" w:rsidRPr="00E81A81">
        <w:rPr>
          <w:rFonts w:asciiTheme="minorHAnsi" w:hAnsiTheme="minorHAnsi"/>
        </w:rPr>
        <w:t xml:space="preserve">licensed </w:t>
      </w:r>
      <w:r w:rsidR="004B05BC" w:rsidRPr="00E81A81">
        <w:rPr>
          <w:rFonts w:asciiTheme="minorHAnsi" w:hAnsiTheme="minorHAnsi"/>
        </w:rPr>
        <w:t>home</w:t>
      </w:r>
      <w:r w:rsidR="000C6FAA" w:rsidRPr="00E81A81">
        <w:rPr>
          <w:rFonts w:asciiTheme="minorHAnsi" w:hAnsiTheme="minorHAnsi"/>
        </w:rPr>
        <w:t>-based</w:t>
      </w:r>
      <w:r w:rsidR="004B05BC" w:rsidRPr="00E81A81">
        <w:rPr>
          <w:rFonts w:asciiTheme="minorHAnsi" w:hAnsiTheme="minorHAnsi"/>
        </w:rPr>
        <w:t xml:space="preserve"> </w:t>
      </w:r>
      <w:r w:rsidR="005868BC" w:rsidRPr="00E81A81">
        <w:rPr>
          <w:rFonts w:asciiTheme="minorHAnsi" w:hAnsiTheme="minorHAnsi"/>
        </w:rPr>
        <w:t>childcare</w:t>
      </w:r>
      <w:r w:rsidR="004B05BC" w:rsidRPr="00E81A81">
        <w:rPr>
          <w:rFonts w:asciiTheme="minorHAnsi" w:hAnsiTheme="minorHAnsi"/>
        </w:rPr>
        <w:t xml:space="preserve">s. </w:t>
      </w:r>
    </w:p>
    <w:p w:rsidR="00E22D9A" w:rsidRPr="00E81A81" w:rsidRDefault="00E22D9A" w:rsidP="00E22D9A">
      <w:pPr>
        <w:pStyle w:val="BodyA"/>
        <w:rPr>
          <w:rFonts w:asciiTheme="minorHAnsi" w:hAnsiTheme="minorHAnsi"/>
        </w:rPr>
      </w:pPr>
      <w:r w:rsidRPr="00E81A81">
        <w:rPr>
          <w:rFonts w:asciiTheme="minorHAnsi" w:hAnsiTheme="minorHAnsi"/>
        </w:rPr>
        <w:lastRenderedPageBreak/>
        <w:t>The control variables that are included are dummy variables for the mother’s education (which is divided into 4 categories by NLSCY; 1: less than secondary, 2: secondary school education, 3: beyond high school and 4: college/trade or university degree), the child’s gender, the presence of siblings and for the family type (where only the children of dual parents are included)</w:t>
      </w:r>
      <w:r w:rsidR="00CE21C4" w:rsidRPr="00E81A81">
        <w:rPr>
          <w:rFonts w:asciiTheme="minorHAnsi" w:hAnsiTheme="minorHAnsi"/>
        </w:rPr>
        <w:t>.</w:t>
      </w:r>
    </w:p>
    <w:p w:rsidR="00E22D9A" w:rsidRPr="00E81A81" w:rsidRDefault="00E22D9A" w:rsidP="00FF009D">
      <w:pPr>
        <w:pStyle w:val="BodyA"/>
        <w:rPr>
          <w:rFonts w:asciiTheme="minorHAnsi" w:hAnsiTheme="minorHAnsi"/>
        </w:rPr>
      </w:pPr>
    </w:p>
    <w:p w:rsidR="002A737F" w:rsidRPr="00E81A81" w:rsidRDefault="008234E3" w:rsidP="00E81A81">
      <w:pPr>
        <w:pStyle w:val="Subtitle"/>
        <w:rPr>
          <w:rFonts w:asciiTheme="minorHAnsi" w:hAnsiTheme="minorHAnsi"/>
        </w:rPr>
      </w:pPr>
      <w:bookmarkStart w:id="15" w:name="_Toc458034138"/>
      <w:r w:rsidRPr="00E81A81">
        <w:rPr>
          <w:rFonts w:asciiTheme="minorHAnsi" w:hAnsiTheme="minorHAnsi"/>
        </w:rPr>
        <w:lastRenderedPageBreak/>
        <w:t>5</w:t>
      </w:r>
      <w:r w:rsidR="00E22D9A" w:rsidRPr="00E81A81">
        <w:rPr>
          <w:rFonts w:asciiTheme="minorHAnsi" w:hAnsiTheme="minorHAnsi"/>
        </w:rPr>
        <w:t xml:space="preserve">. </w:t>
      </w:r>
      <w:r w:rsidR="00FF009D" w:rsidRPr="00E81A81">
        <w:rPr>
          <w:rFonts w:asciiTheme="minorHAnsi" w:hAnsiTheme="minorHAnsi"/>
        </w:rPr>
        <w:t>Results and Discussion</w:t>
      </w:r>
      <w:bookmarkEnd w:id="15"/>
    </w:p>
    <w:p w:rsidR="002A737F" w:rsidRPr="00E81A81" w:rsidRDefault="008234E3" w:rsidP="003F6D79">
      <w:pPr>
        <w:pStyle w:val="Heading3"/>
        <w:rPr>
          <w:rFonts w:asciiTheme="minorHAnsi" w:hAnsiTheme="minorHAnsi"/>
        </w:rPr>
      </w:pPr>
      <w:bookmarkStart w:id="16" w:name="_Toc458034139"/>
      <w:r w:rsidRPr="00E81A81">
        <w:rPr>
          <w:rFonts w:asciiTheme="minorHAnsi" w:hAnsiTheme="minorHAnsi"/>
        </w:rPr>
        <w:t>5</w:t>
      </w:r>
      <w:r w:rsidR="00E22D9A" w:rsidRPr="00E81A81">
        <w:rPr>
          <w:rFonts w:asciiTheme="minorHAnsi" w:hAnsiTheme="minorHAnsi"/>
        </w:rPr>
        <w:t xml:space="preserve">.1 </w:t>
      </w:r>
      <w:r w:rsidR="00FF009D" w:rsidRPr="00E81A81">
        <w:rPr>
          <w:rFonts w:asciiTheme="minorHAnsi" w:hAnsiTheme="minorHAnsi"/>
        </w:rPr>
        <w:t xml:space="preserve">Results </w:t>
      </w:r>
      <w:r w:rsidR="00B77926" w:rsidRPr="00E81A81">
        <w:rPr>
          <w:rFonts w:asciiTheme="minorHAnsi" w:hAnsiTheme="minorHAnsi"/>
        </w:rPr>
        <w:t xml:space="preserve">for </w:t>
      </w:r>
      <w:r w:rsidR="005868BC" w:rsidRPr="00E81A81">
        <w:rPr>
          <w:rFonts w:asciiTheme="minorHAnsi" w:hAnsiTheme="minorHAnsi"/>
        </w:rPr>
        <w:t>Childcare</w:t>
      </w:r>
      <w:r w:rsidR="00FE49E0" w:rsidRPr="00E81A81">
        <w:rPr>
          <w:rFonts w:asciiTheme="minorHAnsi" w:hAnsiTheme="minorHAnsi"/>
        </w:rPr>
        <w:t xml:space="preserve"> U</w:t>
      </w:r>
      <w:r w:rsidR="00FF009D" w:rsidRPr="00E81A81">
        <w:rPr>
          <w:rFonts w:asciiTheme="minorHAnsi" w:hAnsiTheme="minorHAnsi"/>
        </w:rPr>
        <w:t>sage</w:t>
      </w:r>
      <w:bookmarkEnd w:id="16"/>
    </w:p>
    <w:p w:rsidR="002A737F" w:rsidRPr="00E81A81" w:rsidRDefault="009A2918" w:rsidP="005868BC">
      <w:pPr>
        <w:pStyle w:val="Body"/>
        <w:spacing w:line="480" w:lineRule="auto"/>
        <w:ind w:firstLine="567"/>
        <w:jc w:val="both"/>
        <w:rPr>
          <w:rFonts w:asciiTheme="minorHAnsi" w:eastAsia="Helvetica" w:hAnsiTheme="minorHAnsi" w:cs="Helvetica"/>
        </w:rPr>
      </w:pPr>
      <w:r w:rsidRPr="00E81A81">
        <w:rPr>
          <w:rFonts w:asciiTheme="minorHAnsi" w:hAnsiTheme="minorHAnsi"/>
        </w:rPr>
        <w:t>First, we</w:t>
      </w:r>
      <w:r w:rsidR="00FF009D" w:rsidRPr="00E81A81">
        <w:rPr>
          <w:rFonts w:asciiTheme="minorHAnsi" w:hAnsiTheme="minorHAnsi"/>
        </w:rPr>
        <w:t xml:space="preserve"> </w:t>
      </w:r>
      <w:r w:rsidRPr="00E81A81">
        <w:rPr>
          <w:rFonts w:asciiTheme="minorHAnsi" w:hAnsiTheme="minorHAnsi"/>
        </w:rPr>
        <w:t xml:space="preserve">examine </w:t>
      </w:r>
      <w:r w:rsidR="00FF009D" w:rsidRPr="00E81A81">
        <w:rPr>
          <w:rFonts w:asciiTheme="minorHAnsi" w:hAnsiTheme="minorHAnsi"/>
        </w:rPr>
        <w:t xml:space="preserve">the effect of the </w:t>
      </w:r>
      <w:r w:rsidR="005868BC" w:rsidRPr="00E81A81">
        <w:rPr>
          <w:rFonts w:asciiTheme="minorHAnsi" w:hAnsiTheme="minorHAnsi"/>
        </w:rPr>
        <w:t>childcare</w:t>
      </w:r>
      <w:r w:rsidR="00FF009D" w:rsidRPr="00E81A81">
        <w:rPr>
          <w:rFonts w:asciiTheme="minorHAnsi" w:hAnsiTheme="minorHAnsi"/>
        </w:rPr>
        <w:t xml:space="preserve"> policy on immigrants’ </w:t>
      </w:r>
      <w:r w:rsidR="005868BC" w:rsidRPr="00E81A81">
        <w:rPr>
          <w:rFonts w:asciiTheme="minorHAnsi" w:hAnsiTheme="minorHAnsi"/>
        </w:rPr>
        <w:t>childcare</w:t>
      </w:r>
      <w:r w:rsidR="00FF009D" w:rsidRPr="00E81A81">
        <w:rPr>
          <w:rFonts w:asciiTheme="minorHAnsi" w:hAnsiTheme="minorHAnsi"/>
        </w:rPr>
        <w:t xml:space="preserve"> usage</w:t>
      </w:r>
      <w:r w:rsidR="004B05BC" w:rsidRPr="00E81A81">
        <w:rPr>
          <w:rFonts w:asciiTheme="minorHAnsi" w:hAnsiTheme="minorHAnsi"/>
        </w:rPr>
        <w:t xml:space="preserve"> compared to the rest of Canada after the policy</w:t>
      </w:r>
      <w:r w:rsidR="00FF009D" w:rsidRPr="00E81A81">
        <w:rPr>
          <w:rFonts w:asciiTheme="minorHAnsi" w:hAnsiTheme="minorHAnsi"/>
        </w:rPr>
        <w:t>. Because this policy was implemented</w:t>
      </w:r>
      <w:r w:rsidRPr="00E81A81">
        <w:rPr>
          <w:rFonts w:asciiTheme="minorHAnsi" w:hAnsiTheme="minorHAnsi"/>
        </w:rPr>
        <w:t xml:space="preserve"> in stages</w:t>
      </w:r>
      <w:r w:rsidR="00FF009D" w:rsidRPr="00E81A81">
        <w:rPr>
          <w:rFonts w:asciiTheme="minorHAnsi" w:hAnsiTheme="minorHAnsi"/>
        </w:rPr>
        <w:t xml:space="preserve"> and more spaces have been added gradually over the cycles, we divided our results based on the five different cycles post-policy. </w:t>
      </w:r>
      <w:r w:rsidRPr="00E81A81">
        <w:rPr>
          <w:rFonts w:asciiTheme="minorHAnsi" w:hAnsiTheme="minorHAnsi"/>
        </w:rPr>
        <w:t xml:space="preserve">The first outcome variable is a </w:t>
      </w:r>
      <w:r w:rsidR="00FF009D" w:rsidRPr="00E81A81">
        <w:rPr>
          <w:rFonts w:asciiTheme="minorHAnsi" w:hAnsiTheme="minorHAnsi"/>
        </w:rPr>
        <w:t>dummy variable</w:t>
      </w:r>
      <w:r w:rsidRPr="00E81A81">
        <w:rPr>
          <w:rFonts w:asciiTheme="minorHAnsi" w:hAnsiTheme="minorHAnsi"/>
        </w:rPr>
        <w:t xml:space="preserve"> taking a value of 1 if the</w:t>
      </w:r>
      <w:r w:rsidR="00FF009D" w:rsidRPr="00E81A81">
        <w:rPr>
          <w:rFonts w:asciiTheme="minorHAnsi" w:hAnsiTheme="minorHAnsi"/>
        </w:rPr>
        <w:t xml:space="preserve"> immigrant mother uses </w:t>
      </w:r>
      <w:r w:rsidR="005868BC" w:rsidRPr="00E81A81">
        <w:rPr>
          <w:rFonts w:asciiTheme="minorHAnsi" w:hAnsiTheme="minorHAnsi"/>
        </w:rPr>
        <w:t>childcare</w:t>
      </w:r>
      <w:r w:rsidR="00FF009D" w:rsidRPr="00E81A81">
        <w:rPr>
          <w:rFonts w:asciiTheme="minorHAnsi" w:hAnsiTheme="minorHAnsi"/>
        </w:rPr>
        <w:t xml:space="preserve">. The double difference-in-difference model in equation (2) was used </w:t>
      </w:r>
      <w:r w:rsidR="00FF009D" w:rsidRPr="00E81A81">
        <w:rPr>
          <w:rFonts w:asciiTheme="minorHAnsi" w:hAnsiTheme="minorHAnsi"/>
        </w:rPr>
        <w:lastRenderedPageBreak/>
        <w:t xml:space="preserve">to obtain the results. The control variables used were mother’s education, the child’s gender, the presence of siblings and the age of the child. </w:t>
      </w:r>
      <w:r w:rsidR="00544C02" w:rsidRPr="00E81A81">
        <w:rPr>
          <w:rFonts w:asciiTheme="minorHAnsi" w:hAnsiTheme="minorHAnsi"/>
        </w:rPr>
        <w:t>All results are computed as marginal effects of the policy on</w:t>
      </w:r>
      <w:r w:rsidR="00A3545E" w:rsidRPr="00E81A81">
        <w:rPr>
          <w:rFonts w:asciiTheme="minorHAnsi" w:hAnsiTheme="minorHAnsi"/>
        </w:rPr>
        <w:t xml:space="preserve"> immigrant women and children in</w:t>
      </w:r>
      <w:r w:rsidR="00544C02" w:rsidRPr="00E81A81">
        <w:rPr>
          <w:rFonts w:asciiTheme="minorHAnsi" w:hAnsiTheme="minorHAnsi"/>
        </w:rPr>
        <w:t xml:space="preserve"> Quebec, compared</w:t>
      </w:r>
      <w:r w:rsidR="00BB5451" w:rsidRPr="00E81A81">
        <w:rPr>
          <w:rFonts w:asciiTheme="minorHAnsi" w:hAnsiTheme="minorHAnsi"/>
        </w:rPr>
        <w:t xml:space="preserve"> to</w:t>
      </w:r>
      <w:r w:rsidR="00A3545E" w:rsidRPr="00E81A81">
        <w:rPr>
          <w:rFonts w:asciiTheme="minorHAnsi" w:hAnsiTheme="minorHAnsi"/>
        </w:rPr>
        <w:t xml:space="preserve"> immigrant women and children in the </w:t>
      </w:r>
      <w:r w:rsidR="000C6FAA" w:rsidRPr="00E81A81">
        <w:rPr>
          <w:rFonts w:asciiTheme="minorHAnsi" w:hAnsiTheme="minorHAnsi"/>
        </w:rPr>
        <w:t>r</w:t>
      </w:r>
      <w:r w:rsidR="00A3545E" w:rsidRPr="00E81A81">
        <w:rPr>
          <w:rFonts w:asciiTheme="minorHAnsi" w:hAnsiTheme="minorHAnsi"/>
        </w:rPr>
        <w:t>est of Canada after the policy change.</w:t>
      </w:r>
    </w:p>
    <w:p w:rsidR="005868BC" w:rsidRPr="00E81A81" w:rsidRDefault="00FF009D" w:rsidP="005868BC">
      <w:pPr>
        <w:pStyle w:val="Body"/>
        <w:spacing w:line="480" w:lineRule="auto"/>
        <w:ind w:firstLine="567"/>
        <w:jc w:val="both"/>
        <w:rPr>
          <w:rFonts w:asciiTheme="minorHAnsi" w:hAnsiTheme="minorHAnsi"/>
        </w:rPr>
      </w:pPr>
      <w:r w:rsidRPr="00E81A81">
        <w:rPr>
          <w:rFonts w:asciiTheme="minorHAnsi" w:hAnsiTheme="minorHAnsi"/>
        </w:rPr>
        <w:t xml:space="preserve">Table 1 shows the estimated marginal effects of Quebec’s </w:t>
      </w:r>
      <w:r w:rsidR="005868BC" w:rsidRPr="00E81A81">
        <w:rPr>
          <w:rFonts w:asciiTheme="minorHAnsi" w:hAnsiTheme="minorHAnsi"/>
        </w:rPr>
        <w:t>childcare</w:t>
      </w:r>
      <w:r w:rsidRPr="00E81A81">
        <w:rPr>
          <w:rFonts w:asciiTheme="minorHAnsi" w:hAnsiTheme="minorHAnsi"/>
        </w:rPr>
        <w:t xml:space="preserve"> policy on </w:t>
      </w:r>
      <w:r w:rsidR="005868BC" w:rsidRPr="00E81A81">
        <w:rPr>
          <w:rFonts w:asciiTheme="minorHAnsi" w:hAnsiTheme="minorHAnsi"/>
        </w:rPr>
        <w:t>childcare</w:t>
      </w:r>
      <w:r w:rsidRPr="00E81A81">
        <w:rPr>
          <w:rFonts w:asciiTheme="minorHAnsi" w:hAnsiTheme="minorHAnsi"/>
        </w:rPr>
        <w:t xml:space="preserve"> us</w:t>
      </w:r>
      <w:r w:rsidR="00D75848" w:rsidRPr="00E81A81">
        <w:rPr>
          <w:rFonts w:asciiTheme="minorHAnsi" w:hAnsiTheme="minorHAnsi"/>
        </w:rPr>
        <w:t xml:space="preserve">age </w:t>
      </w:r>
      <w:r w:rsidR="00C126BC" w:rsidRPr="00E81A81">
        <w:rPr>
          <w:rFonts w:asciiTheme="minorHAnsi" w:hAnsiTheme="minorHAnsi"/>
        </w:rPr>
        <w:t xml:space="preserve">for immigrant mothers </w:t>
      </w:r>
      <w:r w:rsidR="00D75848" w:rsidRPr="00E81A81">
        <w:rPr>
          <w:rFonts w:asciiTheme="minorHAnsi" w:hAnsiTheme="minorHAnsi"/>
        </w:rPr>
        <w:t xml:space="preserve">for </w:t>
      </w:r>
      <w:r w:rsidR="005A645E" w:rsidRPr="00E81A81">
        <w:rPr>
          <w:rFonts w:asciiTheme="minorHAnsi" w:hAnsiTheme="minorHAnsi"/>
        </w:rPr>
        <w:t xml:space="preserve">survey </w:t>
      </w:r>
      <w:r w:rsidR="00D75848" w:rsidRPr="00E81A81">
        <w:rPr>
          <w:rFonts w:asciiTheme="minorHAnsi" w:hAnsiTheme="minorHAnsi"/>
        </w:rPr>
        <w:t>cycles 4, 5, 6, 7 and 8 compared to the rest of Canada after the policy has taken effect.</w:t>
      </w:r>
      <w:r w:rsidRPr="00E81A81">
        <w:rPr>
          <w:rFonts w:asciiTheme="minorHAnsi" w:hAnsiTheme="minorHAnsi"/>
        </w:rPr>
        <w:t xml:space="preserve"> </w:t>
      </w:r>
      <w:r w:rsidR="00DC7646" w:rsidRPr="00E81A81">
        <w:rPr>
          <w:rFonts w:asciiTheme="minorHAnsi" w:hAnsiTheme="minorHAnsi"/>
        </w:rPr>
        <w:t>It also</w:t>
      </w:r>
      <w:r w:rsidRPr="00E81A81">
        <w:rPr>
          <w:rFonts w:asciiTheme="minorHAnsi" w:hAnsiTheme="minorHAnsi"/>
        </w:rPr>
        <w:t xml:space="preserve"> show</w:t>
      </w:r>
      <w:r w:rsidR="00DC7646" w:rsidRPr="00E81A81">
        <w:rPr>
          <w:rFonts w:asciiTheme="minorHAnsi" w:hAnsiTheme="minorHAnsi"/>
        </w:rPr>
        <w:t>s</w:t>
      </w:r>
      <w:r w:rsidRPr="00E81A81">
        <w:rPr>
          <w:rFonts w:asciiTheme="minorHAnsi" w:hAnsiTheme="minorHAnsi"/>
        </w:rPr>
        <w:t xml:space="preserve"> the results </w:t>
      </w:r>
      <w:r w:rsidR="009A2918" w:rsidRPr="00E81A81">
        <w:rPr>
          <w:rFonts w:asciiTheme="minorHAnsi" w:hAnsiTheme="minorHAnsi"/>
        </w:rPr>
        <w:t xml:space="preserve">when the sample is </w:t>
      </w:r>
      <w:r w:rsidRPr="00E81A81">
        <w:rPr>
          <w:rFonts w:asciiTheme="minorHAnsi" w:hAnsiTheme="minorHAnsi"/>
        </w:rPr>
        <w:t xml:space="preserve">split by the education </w:t>
      </w:r>
      <w:r w:rsidRPr="00E81A81">
        <w:rPr>
          <w:rFonts w:asciiTheme="minorHAnsi" w:hAnsiTheme="minorHAnsi"/>
        </w:rPr>
        <w:lastRenderedPageBreak/>
        <w:t>of the mother</w:t>
      </w:r>
      <w:r w:rsidR="009A2918" w:rsidRPr="00E81A81">
        <w:rPr>
          <w:rFonts w:asciiTheme="minorHAnsi" w:hAnsiTheme="minorHAnsi"/>
        </w:rPr>
        <w:t xml:space="preserve"> (</w:t>
      </w:r>
      <w:r w:rsidRPr="00E81A81">
        <w:rPr>
          <w:rFonts w:asciiTheme="minorHAnsi" w:hAnsiTheme="minorHAnsi"/>
        </w:rPr>
        <w:t>mothers with an education higher than a secondary diploma and mothers with an education less than or equal to a secondary diploma</w:t>
      </w:r>
      <w:r w:rsidR="009A2918" w:rsidRPr="00E81A81">
        <w:rPr>
          <w:rFonts w:asciiTheme="minorHAnsi" w:hAnsiTheme="minorHAnsi"/>
        </w:rPr>
        <w:t>)</w:t>
      </w:r>
      <w:r w:rsidRPr="00E81A81">
        <w:rPr>
          <w:rFonts w:asciiTheme="minorHAnsi" w:hAnsiTheme="minorHAnsi"/>
        </w:rPr>
        <w:t xml:space="preserve">. The results show that </w:t>
      </w:r>
      <w:r w:rsidR="005868BC" w:rsidRPr="00E81A81">
        <w:rPr>
          <w:rFonts w:asciiTheme="minorHAnsi" w:hAnsiTheme="minorHAnsi"/>
        </w:rPr>
        <w:t>childcare</w:t>
      </w:r>
      <w:r w:rsidRPr="00E81A81">
        <w:rPr>
          <w:rFonts w:asciiTheme="minorHAnsi" w:hAnsiTheme="minorHAnsi"/>
        </w:rPr>
        <w:t xml:space="preserve"> usage increased from cycle 4 to cycle 8</w:t>
      </w:r>
      <w:r w:rsidR="009A2918" w:rsidRPr="00E81A81">
        <w:rPr>
          <w:rFonts w:asciiTheme="minorHAnsi" w:hAnsiTheme="minorHAnsi"/>
        </w:rPr>
        <w:t>, however, the</w:t>
      </w:r>
      <w:r w:rsidRPr="00E81A81">
        <w:rPr>
          <w:rFonts w:asciiTheme="minorHAnsi" w:hAnsiTheme="minorHAnsi"/>
        </w:rPr>
        <w:t xml:space="preserve"> </w:t>
      </w:r>
      <w:r w:rsidR="009A2918" w:rsidRPr="00E81A81">
        <w:rPr>
          <w:rFonts w:asciiTheme="minorHAnsi" w:hAnsiTheme="minorHAnsi"/>
        </w:rPr>
        <w:t>only significant impacts</w:t>
      </w:r>
      <w:r w:rsidR="005C53D2" w:rsidRPr="00E81A81">
        <w:rPr>
          <w:rFonts w:asciiTheme="minorHAnsi" w:hAnsiTheme="minorHAnsi"/>
        </w:rPr>
        <w:t xml:space="preserve"> are </w:t>
      </w:r>
      <w:r w:rsidR="00A3545E" w:rsidRPr="00E81A81">
        <w:rPr>
          <w:rFonts w:asciiTheme="minorHAnsi" w:hAnsiTheme="minorHAnsi"/>
        </w:rPr>
        <w:t>in</w:t>
      </w:r>
      <w:r w:rsidRPr="00E81A81">
        <w:rPr>
          <w:rFonts w:asciiTheme="minorHAnsi" w:hAnsiTheme="minorHAnsi"/>
        </w:rPr>
        <w:t xml:space="preserve"> cycle</w:t>
      </w:r>
      <w:r w:rsidR="00A3545E" w:rsidRPr="00E81A81">
        <w:rPr>
          <w:rFonts w:asciiTheme="minorHAnsi" w:hAnsiTheme="minorHAnsi"/>
        </w:rPr>
        <w:t>s</w:t>
      </w:r>
      <w:r w:rsidRPr="00E81A81">
        <w:rPr>
          <w:rFonts w:asciiTheme="minorHAnsi" w:hAnsiTheme="minorHAnsi"/>
        </w:rPr>
        <w:t xml:space="preserve"> 4, 6 and 8, </w:t>
      </w:r>
      <w:r w:rsidR="005C53D2" w:rsidRPr="00E81A81">
        <w:rPr>
          <w:rFonts w:asciiTheme="minorHAnsi" w:hAnsiTheme="minorHAnsi"/>
        </w:rPr>
        <w:t>where</w:t>
      </w:r>
      <w:r w:rsidRPr="00E81A81">
        <w:rPr>
          <w:rFonts w:asciiTheme="minorHAnsi" w:hAnsiTheme="minorHAnsi"/>
        </w:rPr>
        <w:t xml:space="preserve"> </w:t>
      </w:r>
      <w:r w:rsidR="005868BC" w:rsidRPr="00E81A81">
        <w:rPr>
          <w:rFonts w:asciiTheme="minorHAnsi" w:hAnsiTheme="minorHAnsi"/>
        </w:rPr>
        <w:t>childcare</w:t>
      </w:r>
      <w:r w:rsidRPr="00E81A81">
        <w:rPr>
          <w:rFonts w:asciiTheme="minorHAnsi" w:hAnsiTheme="minorHAnsi"/>
        </w:rPr>
        <w:t xml:space="preserve"> usage</w:t>
      </w:r>
      <w:r w:rsidR="005C53D2" w:rsidRPr="00E81A81">
        <w:rPr>
          <w:rFonts w:asciiTheme="minorHAnsi" w:hAnsiTheme="minorHAnsi"/>
        </w:rPr>
        <w:t xml:space="preserve"> increased compared to the rest of Canada</w:t>
      </w:r>
      <w:r w:rsidR="00D75848" w:rsidRPr="00E81A81">
        <w:rPr>
          <w:rFonts w:asciiTheme="minorHAnsi" w:hAnsiTheme="minorHAnsi"/>
        </w:rPr>
        <w:t xml:space="preserve">. </w:t>
      </w:r>
      <w:r w:rsidRPr="00E81A81">
        <w:rPr>
          <w:rFonts w:asciiTheme="minorHAnsi" w:hAnsiTheme="minorHAnsi"/>
        </w:rPr>
        <w:t xml:space="preserve">From cycle 4 to cycle 8 there is an increase from 0.24 to 0.33, showing the positive effect of the </w:t>
      </w:r>
      <w:r w:rsidR="005868BC" w:rsidRPr="00E81A81">
        <w:rPr>
          <w:rFonts w:asciiTheme="minorHAnsi" w:hAnsiTheme="minorHAnsi"/>
        </w:rPr>
        <w:t>childcare</w:t>
      </w:r>
      <w:r w:rsidRPr="00E81A81">
        <w:rPr>
          <w:rFonts w:asciiTheme="minorHAnsi" w:hAnsiTheme="minorHAnsi"/>
        </w:rPr>
        <w:t xml:space="preserve"> policy on immigrant mothers and a significant increase in </w:t>
      </w:r>
      <w:r w:rsidR="005868BC" w:rsidRPr="00E81A81">
        <w:rPr>
          <w:rFonts w:asciiTheme="minorHAnsi" w:hAnsiTheme="minorHAnsi"/>
        </w:rPr>
        <w:t>childcare</w:t>
      </w:r>
      <w:r w:rsidRPr="00E81A81">
        <w:rPr>
          <w:rFonts w:asciiTheme="minorHAnsi" w:hAnsiTheme="minorHAnsi"/>
        </w:rPr>
        <w:t xml:space="preserve"> usage </w:t>
      </w:r>
      <w:r w:rsidR="00D75848" w:rsidRPr="00E81A81">
        <w:rPr>
          <w:rFonts w:asciiTheme="minorHAnsi" w:hAnsiTheme="minorHAnsi"/>
        </w:rPr>
        <w:t>over time</w:t>
      </w:r>
      <w:r w:rsidRPr="00E81A81">
        <w:rPr>
          <w:rFonts w:asciiTheme="minorHAnsi" w:hAnsiTheme="minorHAnsi"/>
        </w:rPr>
        <w:t xml:space="preserve">. This result is in </w:t>
      </w:r>
      <w:r w:rsidR="00D75848" w:rsidRPr="00E81A81">
        <w:rPr>
          <w:rFonts w:asciiTheme="minorHAnsi" w:hAnsiTheme="minorHAnsi"/>
        </w:rPr>
        <w:t>support</w:t>
      </w:r>
      <w:r w:rsidR="005C53D2" w:rsidRPr="00E81A81">
        <w:rPr>
          <w:rFonts w:asciiTheme="minorHAnsi" w:hAnsiTheme="minorHAnsi"/>
        </w:rPr>
        <w:t xml:space="preserve"> </w:t>
      </w:r>
      <w:r w:rsidR="005C53D2" w:rsidRPr="00E81A81">
        <w:rPr>
          <w:rFonts w:asciiTheme="minorHAnsi" w:hAnsiTheme="minorHAnsi"/>
        </w:rPr>
        <w:lastRenderedPageBreak/>
        <w:t>of</w:t>
      </w:r>
      <w:r w:rsidRPr="00E81A81">
        <w:rPr>
          <w:rFonts w:asciiTheme="minorHAnsi" w:hAnsiTheme="minorHAnsi"/>
        </w:rPr>
        <w:t xml:space="preserve"> our hypothesis that immigrant women’s </w:t>
      </w:r>
      <w:r w:rsidR="005868BC" w:rsidRPr="00E81A81">
        <w:rPr>
          <w:rFonts w:asciiTheme="minorHAnsi" w:hAnsiTheme="minorHAnsi"/>
        </w:rPr>
        <w:t>childcare</w:t>
      </w:r>
      <w:r w:rsidRPr="00E81A81">
        <w:rPr>
          <w:rFonts w:asciiTheme="minorHAnsi" w:hAnsiTheme="minorHAnsi"/>
        </w:rPr>
        <w:t xml:space="preserve"> usage will increase with the change in policy.</w:t>
      </w:r>
    </w:p>
    <w:p w:rsidR="00E81A81" w:rsidRPr="00E81A81" w:rsidRDefault="00DC7646" w:rsidP="00E81A81">
      <w:pPr>
        <w:pStyle w:val="Body"/>
        <w:spacing w:line="480" w:lineRule="auto"/>
        <w:ind w:firstLine="567"/>
        <w:jc w:val="both"/>
        <w:rPr>
          <w:rFonts w:asciiTheme="minorHAnsi" w:hAnsiTheme="minorHAnsi"/>
        </w:rPr>
      </w:pPr>
      <w:r w:rsidRPr="00E81A81">
        <w:rPr>
          <w:rFonts w:asciiTheme="minorHAnsi" w:hAnsiTheme="minorHAnsi"/>
        </w:rPr>
        <w:t>H</w:t>
      </w:r>
      <w:r w:rsidR="00FF009D" w:rsidRPr="00E81A81">
        <w:rPr>
          <w:rFonts w:asciiTheme="minorHAnsi" w:hAnsiTheme="minorHAnsi"/>
        </w:rPr>
        <w:t>igher educated immigrant women have taken more advantage of the policy change than their less educated counterparts</w:t>
      </w:r>
      <w:r w:rsidR="005E4987" w:rsidRPr="00E81A81">
        <w:rPr>
          <w:rFonts w:asciiTheme="minorHAnsi" w:hAnsiTheme="minorHAnsi"/>
        </w:rPr>
        <w:t>, as was also found by Lefebvre et al (2011)</w:t>
      </w:r>
      <w:r w:rsidR="00FF009D" w:rsidRPr="00E81A81">
        <w:rPr>
          <w:rFonts w:asciiTheme="minorHAnsi" w:hAnsiTheme="minorHAnsi"/>
        </w:rPr>
        <w:t xml:space="preserve">. </w:t>
      </w:r>
      <w:r w:rsidRPr="00E81A81">
        <w:rPr>
          <w:rFonts w:asciiTheme="minorHAnsi" w:hAnsiTheme="minorHAnsi"/>
        </w:rPr>
        <w:t>F</w:t>
      </w:r>
      <w:r w:rsidR="00FF009D" w:rsidRPr="00E81A81">
        <w:rPr>
          <w:rFonts w:asciiTheme="minorHAnsi" w:hAnsiTheme="minorHAnsi"/>
        </w:rPr>
        <w:t xml:space="preserve">or higher educated women </w:t>
      </w:r>
      <w:r w:rsidR="005A645E" w:rsidRPr="00E81A81">
        <w:rPr>
          <w:rFonts w:asciiTheme="minorHAnsi" w:hAnsiTheme="minorHAnsi"/>
        </w:rPr>
        <w:t xml:space="preserve">in </w:t>
      </w:r>
      <w:r w:rsidR="00FF009D" w:rsidRPr="00E81A81">
        <w:rPr>
          <w:rFonts w:asciiTheme="minorHAnsi" w:hAnsiTheme="minorHAnsi"/>
        </w:rPr>
        <w:t>cycle</w:t>
      </w:r>
      <w:r w:rsidR="005A645E" w:rsidRPr="00E81A81">
        <w:rPr>
          <w:rFonts w:asciiTheme="minorHAnsi" w:hAnsiTheme="minorHAnsi"/>
        </w:rPr>
        <w:t>s</w:t>
      </w:r>
      <w:r w:rsidR="00FF009D" w:rsidRPr="00E81A81">
        <w:rPr>
          <w:rFonts w:asciiTheme="minorHAnsi" w:hAnsiTheme="minorHAnsi"/>
        </w:rPr>
        <w:t xml:space="preserve"> 4, 7 and 8 </w:t>
      </w:r>
      <w:r w:rsidR="00527F9B" w:rsidRPr="00E81A81">
        <w:rPr>
          <w:rFonts w:asciiTheme="minorHAnsi" w:hAnsiTheme="minorHAnsi"/>
        </w:rPr>
        <w:t xml:space="preserve">the usage marginal effects </w:t>
      </w:r>
      <w:r w:rsidR="00FF009D" w:rsidRPr="00E81A81">
        <w:rPr>
          <w:rFonts w:asciiTheme="minorHAnsi" w:hAnsiTheme="minorHAnsi"/>
        </w:rPr>
        <w:t xml:space="preserve">are all significant and positive, </w:t>
      </w:r>
      <w:r w:rsidR="00527F9B" w:rsidRPr="00E81A81">
        <w:rPr>
          <w:rFonts w:asciiTheme="minorHAnsi" w:hAnsiTheme="minorHAnsi"/>
        </w:rPr>
        <w:t xml:space="preserve">at </w:t>
      </w:r>
      <w:r w:rsidR="00FF009D" w:rsidRPr="00E81A81">
        <w:rPr>
          <w:rFonts w:asciiTheme="minorHAnsi" w:hAnsiTheme="minorHAnsi"/>
        </w:rPr>
        <w:t xml:space="preserve">0.33, 0.31 and 0.42 respectively. This shows that the policy not only affects </w:t>
      </w:r>
      <w:r w:rsidR="005868BC" w:rsidRPr="00E81A81">
        <w:rPr>
          <w:rFonts w:asciiTheme="minorHAnsi" w:hAnsiTheme="minorHAnsi"/>
        </w:rPr>
        <w:t>childcare</w:t>
      </w:r>
      <w:r w:rsidR="00FF009D" w:rsidRPr="00E81A81">
        <w:rPr>
          <w:rFonts w:asciiTheme="minorHAnsi" w:hAnsiTheme="minorHAnsi"/>
        </w:rPr>
        <w:t xml:space="preserve"> usage positively but</w:t>
      </w:r>
      <w:r w:rsidR="005868BC" w:rsidRPr="00E81A81">
        <w:rPr>
          <w:rFonts w:asciiTheme="minorHAnsi" w:hAnsiTheme="minorHAnsi"/>
        </w:rPr>
        <w:t xml:space="preserve"> </w:t>
      </w:r>
      <w:r w:rsidR="00ED00E7" w:rsidRPr="00E81A81">
        <w:rPr>
          <w:rFonts w:asciiTheme="minorHAnsi" w:hAnsiTheme="minorHAnsi"/>
        </w:rPr>
        <w:t xml:space="preserve">usage </w:t>
      </w:r>
      <w:r w:rsidR="005868BC" w:rsidRPr="00E81A81">
        <w:rPr>
          <w:rFonts w:asciiTheme="minorHAnsi" w:hAnsiTheme="minorHAnsi"/>
        </w:rPr>
        <w:t>also</w:t>
      </w:r>
      <w:r w:rsidR="00FF009D" w:rsidRPr="00E81A81">
        <w:rPr>
          <w:rFonts w:asciiTheme="minorHAnsi" w:hAnsiTheme="minorHAnsi"/>
        </w:rPr>
        <w:t xml:space="preserve"> </w:t>
      </w:r>
      <w:r w:rsidR="00527F9B" w:rsidRPr="00E81A81">
        <w:rPr>
          <w:rFonts w:asciiTheme="minorHAnsi" w:hAnsiTheme="minorHAnsi"/>
        </w:rPr>
        <w:t>increases</w:t>
      </w:r>
      <w:r w:rsidR="00FF009D" w:rsidRPr="00E81A81">
        <w:rPr>
          <w:rFonts w:asciiTheme="minorHAnsi" w:hAnsiTheme="minorHAnsi"/>
        </w:rPr>
        <w:t xml:space="preserve"> gradually over time. The non-significant results of cycles 6 and 7 may be due to </w:t>
      </w:r>
      <w:r w:rsidR="00FF009D" w:rsidRPr="00E81A81">
        <w:rPr>
          <w:rFonts w:asciiTheme="minorHAnsi" w:hAnsiTheme="minorHAnsi"/>
        </w:rPr>
        <w:lastRenderedPageBreak/>
        <w:t xml:space="preserve">the </w:t>
      </w:r>
      <w:r w:rsidR="00A3545E" w:rsidRPr="00E81A81">
        <w:rPr>
          <w:rFonts w:asciiTheme="minorHAnsi" w:hAnsiTheme="minorHAnsi"/>
        </w:rPr>
        <w:t>50-week</w:t>
      </w:r>
      <w:r w:rsidR="00FF009D" w:rsidRPr="00E81A81">
        <w:rPr>
          <w:rFonts w:asciiTheme="minorHAnsi" w:hAnsiTheme="minorHAnsi"/>
        </w:rPr>
        <w:t xml:space="preserve"> maternity-parental leave federal program or the new Quebec </w:t>
      </w:r>
      <w:r w:rsidR="00527F9B" w:rsidRPr="00E81A81">
        <w:rPr>
          <w:rFonts w:asciiTheme="minorHAnsi" w:hAnsiTheme="minorHAnsi"/>
        </w:rPr>
        <w:t xml:space="preserve">parental leave </w:t>
      </w:r>
      <w:r w:rsidR="00FF009D" w:rsidRPr="00E81A81">
        <w:rPr>
          <w:rFonts w:asciiTheme="minorHAnsi" w:hAnsiTheme="minorHAnsi"/>
        </w:rPr>
        <w:t>program implemented</w:t>
      </w:r>
      <w:r w:rsidR="00527F9B" w:rsidRPr="00E81A81">
        <w:rPr>
          <w:rFonts w:asciiTheme="minorHAnsi" w:hAnsiTheme="minorHAnsi"/>
        </w:rPr>
        <w:t xml:space="preserve"> in</w:t>
      </w:r>
      <w:r w:rsidR="00FF009D" w:rsidRPr="00E81A81">
        <w:rPr>
          <w:rFonts w:asciiTheme="minorHAnsi" w:hAnsiTheme="minorHAnsi"/>
        </w:rPr>
        <w:t xml:space="preserve"> 2006 that more and more families are using</w:t>
      </w:r>
      <w:r w:rsidR="00527F9B" w:rsidRPr="00E81A81">
        <w:rPr>
          <w:rFonts w:asciiTheme="minorHAnsi" w:hAnsiTheme="minorHAnsi"/>
        </w:rPr>
        <w:t xml:space="preserve"> </w:t>
      </w:r>
      <w:r w:rsidR="00FF009D" w:rsidRPr="00E81A81">
        <w:rPr>
          <w:rFonts w:asciiTheme="minorHAnsi" w:hAnsiTheme="minorHAnsi"/>
        </w:rPr>
        <w:t>(Le</w:t>
      </w:r>
      <w:r w:rsidR="00527F9B" w:rsidRPr="00E81A81">
        <w:rPr>
          <w:rFonts w:asciiTheme="minorHAnsi" w:hAnsiTheme="minorHAnsi"/>
        </w:rPr>
        <w:t>f</w:t>
      </w:r>
      <w:r w:rsidR="00FF009D" w:rsidRPr="00E81A81">
        <w:rPr>
          <w:rFonts w:asciiTheme="minorHAnsi" w:hAnsiTheme="minorHAnsi"/>
        </w:rPr>
        <w:t>ebvre et al, 2011, p. 13)</w:t>
      </w:r>
      <w:r w:rsidR="00527F9B" w:rsidRPr="00E81A81">
        <w:rPr>
          <w:rFonts w:asciiTheme="minorHAnsi" w:hAnsiTheme="minorHAnsi"/>
        </w:rPr>
        <w:t>.</w:t>
      </w:r>
      <w:r w:rsidR="00FF009D" w:rsidRPr="00E81A81">
        <w:rPr>
          <w:rFonts w:asciiTheme="minorHAnsi" w:hAnsiTheme="minorHAnsi"/>
        </w:rPr>
        <w:t xml:space="preserve"> The increase in usage is also attributed to the increase in spaces available in daycare.</w:t>
      </w:r>
    </w:p>
    <w:p w:rsidR="002A737F" w:rsidRPr="00E81A81" w:rsidRDefault="00FF009D" w:rsidP="00E81A81">
      <w:pPr>
        <w:pStyle w:val="Body"/>
        <w:spacing w:line="480" w:lineRule="auto"/>
        <w:ind w:firstLine="567"/>
        <w:jc w:val="both"/>
        <w:rPr>
          <w:rFonts w:asciiTheme="minorHAnsi" w:hAnsiTheme="minorHAnsi"/>
        </w:rPr>
      </w:pPr>
      <w:r w:rsidRPr="00E81A81">
        <w:rPr>
          <w:rFonts w:asciiTheme="minorHAnsi" w:hAnsiTheme="minorHAnsi"/>
        </w:rPr>
        <w:t xml:space="preserve">On the other hand, the results for less-educated immigrant women’s </w:t>
      </w:r>
      <w:r w:rsidR="005868BC" w:rsidRPr="00E81A81">
        <w:rPr>
          <w:rFonts w:asciiTheme="minorHAnsi" w:hAnsiTheme="minorHAnsi"/>
        </w:rPr>
        <w:t>childcare</w:t>
      </w:r>
      <w:r w:rsidRPr="00E81A81">
        <w:rPr>
          <w:rFonts w:asciiTheme="minorHAnsi" w:hAnsiTheme="minorHAnsi"/>
        </w:rPr>
        <w:t xml:space="preserve"> usage </w:t>
      </w:r>
      <w:r w:rsidR="00527F9B" w:rsidRPr="00E81A81">
        <w:rPr>
          <w:rFonts w:asciiTheme="minorHAnsi" w:hAnsiTheme="minorHAnsi"/>
        </w:rPr>
        <w:t xml:space="preserve">are </w:t>
      </w:r>
      <w:r w:rsidRPr="00E81A81">
        <w:rPr>
          <w:rFonts w:asciiTheme="minorHAnsi" w:hAnsiTheme="minorHAnsi"/>
        </w:rPr>
        <w:t>puzzling</w:t>
      </w:r>
      <w:r w:rsidR="005E4987" w:rsidRPr="00E81A81">
        <w:rPr>
          <w:rFonts w:asciiTheme="minorHAnsi" w:hAnsiTheme="minorHAnsi"/>
        </w:rPr>
        <w:t xml:space="preserve"> and differ from those for the general population found by Lefebvre et al (2011)</w:t>
      </w:r>
      <w:r w:rsidR="00527F9B" w:rsidRPr="00E81A81">
        <w:rPr>
          <w:rFonts w:asciiTheme="minorHAnsi" w:hAnsiTheme="minorHAnsi"/>
        </w:rPr>
        <w:t>. The lack of significance may be</w:t>
      </w:r>
      <w:r w:rsidRPr="00E81A81">
        <w:rPr>
          <w:rFonts w:asciiTheme="minorHAnsi" w:hAnsiTheme="minorHAnsi"/>
        </w:rPr>
        <w:t xml:space="preserve"> due to the lower sample </w:t>
      </w:r>
      <w:r w:rsidR="005A645E" w:rsidRPr="00E81A81">
        <w:rPr>
          <w:rFonts w:asciiTheme="minorHAnsi" w:hAnsiTheme="minorHAnsi"/>
        </w:rPr>
        <w:t xml:space="preserve">sizes </w:t>
      </w:r>
      <w:r w:rsidRPr="00E81A81">
        <w:rPr>
          <w:rFonts w:asciiTheme="minorHAnsi" w:hAnsiTheme="minorHAnsi"/>
        </w:rPr>
        <w:t>as seen in the observations column</w:t>
      </w:r>
      <w:r w:rsidR="00527F9B" w:rsidRPr="00E81A81">
        <w:rPr>
          <w:rFonts w:asciiTheme="minorHAnsi" w:hAnsiTheme="minorHAnsi"/>
        </w:rPr>
        <w:t xml:space="preserve">. Only </w:t>
      </w:r>
      <w:r w:rsidRPr="00E81A81">
        <w:rPr>
          <w:rFonts w:asciiTheme="minorHAnsi" w:hAnsiTheme="minorHAnsi"/>
        </w:rPr>
        <w:t xml:space="preserve">cycle 7 is significant </w:t>
      </w:r>
      <w:r w:rsidR="005868BC" w:rsidRPr="00E81A81">
        <w:rPr>
          <w:rFonts w:asciiTheme="minorHAnsi" w:hAnsiTheme="minorHAnsi"/>
        </w:rPr>
        <w:t xml:space="preserve">for childcare usage for the less-educated mothers </w:t>
      </w:r>
      <w:r w:rsidRPr="00E81A81">
        <w:rPr>
          <w:rFonts w:asciiTheme="minorHAnsi" w:hAnsiTheme="minorHAnsi"/>
        </w:rPr>
        <w:lastRenderedPageBreak/>
        <w:t xml:space="preserve">at p&lt;0.001 </w:t>
      </w:r>
      <w:r w:rsidR="00527F9B" w:rsidRPr="00E81A81">
        <w:rPr>
          <w:rFonts w:asciiTheme="minorHAnsi" w:hAnsiTheme="minorHAnsi"/>
        </w:rPr>
        <w:t xml:space="preserve">and it is </w:t>
      </w:r>
      <w:r w:rsidR="005868BC" w:rsidRPr="00E81A81">
        <w:rPr>
          <w:rFonts w:asciiTheme="minorHAnsi" w:hAnsiTheme="minorHAnsi"/>
        </w:rPr>
        <w:t>negative, meaning that the usage actually decreased.</w:t>
      </w:r>
      <w:r w:rsidRPr="00E81A81">
        <w:rPr>
          <w:rFonts w:asciiTheme="minorHAnsi" w:hAnsiTheme="minorHAnsi"/>
        </w:rPr>
        <w:t xml:space="preserve"> This finding </w:t>
      </w:r>
      <w:r w:rsidR="00527F9B" w:rsidRPr="00E81A81">
        <w:rPr>
          <w:rFonts w:asciiTheme="minorHAnsi" w:hAnsiTheme="minorHAnsi"/>
        </w:rPr>
        <w:t>does not support</w:t>
      </w:r>
      <w:r w:rsidRPr="00E81A81">
        <w:rPr>
          <w:rFonts w:asciiTheme="minorHAnsi" w:hAnsiTheme="minorHAnsi"/>
        </w:rPr>
        <w:t xml:space="preserve"> our </w:t>
      </w:r>
      <w:r w:rsidR="005868BC" w:rsidRPr="00E81A81">
        <w:rPr>
          <w:rFonts w:asciiTheme="minorHAnsi" w:hAnsiTheme="minorHAnsi"/>
        </w:rPr>
        <w:t>second</w:t>
      </w:r>
      <w:r w:rsidRPr="00E81A81">
        <w:rPr>
          <w:rFonts w:asciiTheme="minorHAnsi" w:hAnsiTheme="minorHAnsi"/>
        </w:rPr>
        <w:t xml:space="preserve"> hypothesis</w:t>
      </w:r>
      <w:r w:rsidR="005868BC" w:rsidRPr="00E81A81">
        <w:rPr>
          <w:rFonts w:asciiTheme="minorHAnsi" w:hAnsiTheme="minorHAnsi"/>
        </w:rPr>
        <w:t xml:space="preserve"> that childcare usage by immigrant mothers will also increase due to cheaper costs of childcare and an increase in labour force participation.</w:t>
      </w:r>
      <w:r w:rsidRPr="00E81A81">
        <w:rPr>
          <w:rFonts w:asciiTheme="minorHAnsi" w:hAnsiTheme="minorHAnsi"/>
        </w:rPr>
        <w:t xml:space="preserve"> </w:t>
      </w:r>
      <w:r w:rsidR="005868BC" w:rsidRPr="00E81A81">
        <w:rPr>
          <w:rFonts w:asciiTheme="minorHAnsi" w:hAnsiTheme="minorHAnsi"/>
        </w:rPr>
        <w:t>B</w:t>
      </w:r>
      <w:r w:rsidR="00527F9B" w:rsidRPr="00E81A81">
        <w:rPr>
          <w:rFonts w:asciiTheme="minorHAnsi" w:hAnsiTheme="minorHAnsi"/>
        </w:rPr>
        <w:t>ut</w:t>
      </w:r>
      <w:r w:rsidR="005868BC" w:rsidRPr="00E81A81">
        <w:rPr>
          <w:rFonts w:asciiTheme="minorHAnsi" w:hAnsiTheme="minorHAnsi"/>
        </w:rPr>
        <w:t xml:space="preserve"> it</w:t>
      </w:r>
      <w:r w:rsidR="00527F9B" w:rsidRPr="00E81A81">
        <w:rPr>
          <w:rFonts w:asciiTheme="minorHAnsi" w:hAnsiTheme="minorHAnsi"/>
        </w:rPr>
        <w:t xml:space="preserve"> is consistent with</w:t>
      </w:r>
      <w:r w:rsidRPr="00E81A81">
        <w:rPr>
          <w:rFonts w:asciiTheme="minorHAnsi" w:hAnsiTheme="minorHAnsi"/>
        </w:rPr>
        <w:t xml:space="preserve"> the more traditional view of immigrant women’s use of </w:t>
      </w:r>
      <w:r w:rsidR="005868BC" w:rsidRPr="00E81A81">
        <w:rPr>
          <w:rFonts w:asciiTheme="minorHAnsi" w:hAnsiTheme="minorHAnsi"/>
        </w:rPr>
        <w:t>childcare</w:t>
      </w:r>
      <w:r w:rsidR="00527F9B" w:rsidRPr="00E81A81">
        <w:rPr>
          <w:rFonts w:asciiTheme="minorHAnsi" w:hAnsiTheme="minorHAnsi"/>
        </w:rPr>
        <w:t>, at least</w:t>
      </w:r>
      <w:r w:rsidRPr="00E81A81">
        <w:rPr>
          <w:rFonts w:asciiTheme="minorHAnsi" w:hAnsiTheme="minorHAnsi"/>
        </w:rPr>
        <w:t xml:space="preserve"> </w:t>
      </w:r>
      <w:r w:rsidR="00527F9B" w:rsidRPr="00E81A81">
        <w:rPr>
          <w:rFonts w:asciiTheme="minorHAnsi" w:hAnsiTheme="minorHAnsi"/>
        </w:rPr>
        <w:t>for those with lower education</w:t>
      </w:r>
      <w:r w:rsidRPr="00E81A81">
        <w:rPr>
          <w:rFonts w:asciiTheme="minorHAnsi" w:hAnsiTheme="minorHAnsi"/>
        </w:rPr>
        <w:t xml:space="preserve">. </w:t>
      </w:r>
    </w:p>
    <w:p w:rsidR="002A737F" w:rsidRPr="00E81A81" w:rsidRDefault="00FF009D" w:rsidP="005868BC">
      <w:pPr>
        <w:pStyle w:val="Body"/>
        <w:spacing w:line="480" w:lineRule="auto"/>
        <w:ind w:firstLine="567"/>
        <w:jc w:val="both"/>
        <w:rPr>
          <w:rFonts w:asciiTheme="minorHAnsi" w:eastAsia="Helvetica" w:hAnsiTheme="minorHAnsi" w:cs="Helvetica"/>
        </w:rPr>
      </w:pPr>
      <w:r w:rsidRPr="00E81A81">
        <w:rPr>
          <w:rFonts w:asciiTheme="minorHAnsi" w:hAnsiTheme="minorHAnsi"/>
        </w:rPr>
        <w:t xml:space="preserve">The negative result </w:t>
      </w:r>
      <w:r w:rsidR="00527F9B" w:rsidRPr="00E81A81">
        <w:rPr>
          <w:rFonts w:asciiTheme="minorHAnsi" w:hAnsiTheme="minorHAnsi"/>
        </w:rPr>
        <w:t xml:space="preserve">for </w:t>
      </w:r>
      <w:r w:rsidR="00DC7646" w:rsidRPr="00E81A81">
        <w:rPr>
          <w:rFonts w:asciiTheme="minorHAnsi" w:hAnsiTheme="minorHAnsi"/>
        </w:rPr>
        <w:t xml:space="preserve">the less educated women in </w:t>
      </w:r>
      <w:r w:rsidR="00527F9B" w:rsidRPr="00E81A81">
        <w:rPr>
          <w:rFonts w:asciiTheme="minorHAnsi" w:hAnsiTheme="minorHAnsi"/>
        </w:rPr>
        <w:t>T</w:t>
      </w:r>
      <w:r w:rsidR="00DC7646" w:rsidRPr="00E81A81">
        <w:rPr>
          <w:rFonts w:asciiTheme="minorHAnsi" w:hAnsiTheme="minorHAnsi"/>
        </w:rPr>
        <w:t>able 1</w:t>
      </w:r>
      <w:r w:rsidR="005A645E" w:rsidRPr="00E81A81">
        <w:rPr>
          <w:rFonts w:asciiTheme="minorHAnsi" w:hAnsiTheme="minorHAnsi"/>
        </w:rPr>
        <w:t xml:space="preserve"> in</w:t>
      </w:r>
      <w:r w:rsidR="005868BC" w:rsidRPr="00E81A81">
        <w:rPr>
          <w:rFonts w:asciiTheme="minorHAnsi" w:hAnsiTheme="minorHAnsi"/>
        </w:rPr>
        <w:t xml:space="preserve"> </w:t>
      </w:r>
      <w:r w:rsidRPr="00E81A81">
        <w:rPr>
          <w:rFonts w:asciiTheme="minorHAnsi" w:hAnsiTheme="minorHAnsi"/>
        </w:rPr>
        <w:t xml:space="preserve">cycle 7 </w:t>
      </w:r>
      <w:r w:rsidR="00527F9B" w:rsidRPr="00E81A81">
        <w:rPr>
          <w:rFonts w:asciiTheme="minorHAnsi" w:hAnsiTheme="minorHAnsi"/>
        </w:rPr>
        <w:t xml:space="preserve">led us to examine </w:t>
      </w:r>
      <w:r w:rsidR="005868BC" w:rsidRPr="00E81A81">
        <w:rPr>
          <w:rFonts w:asciiTheme="minorHAnsi" w:hAnsiTheme="minorHAnsi"/>
        </w:rPr>
        <w:t>childcare</w:t>
      </w:r>
      <w:r w:rsidR="00527F9B" w:rsidRPr="00E81A81">
        <w:rPr>
          <w:rFonts w:asciiTheme="minorHAnsi" w:hAnsiTheme="minorHAnsi"/>
        </w:rPr>
        <w:t xml:space="preserve"> use further by</w:t>
      </w:r>
      <w:r w:rsidRPr="00E81A81">
        <w:rPr>
          <w:rFonts w:asciiTheme="minorHAnsi" w:hAnsiTheme="minorHAnsi"/>
        </w:rPr>
        <w:t xml:space="preserve"> estimat</w:t>
      </w:r>
      <w:r w:rsidR="00527F9B" w:rsidRPr="00E81A81">
        <w:rPr>
          <w:rFonts w:asciiTheme="minorHAnsi" w:hAnsiTheme="minorHAnsi"/>
        </w:rPr>
        <w:t>ing</w:t>
      </w:r>
      <w:r w:rsidRPr="00E81A81">
        <w:rPr>
          <w:rFonts w:asciiTheme="minorHAnsi" w:hAnsiTheme="minorHAnsi"/>
        </w:rPr>
        <w:t xml:space="preserve"> the marginal effects of Quebec’s </w:t>
      </w:r>
      <w:r w:rsidR="005868BC" w:rsidRPr="00E81A81">
        <w:rPr>
          <w:rFonts w:asciiTheme="minorHAnsi" w:hAnsiTheme="minorHAnsi"/>
        </w:rPr>
        <w:t>childcare</w:t>
      </w:r>
      <w:r w:rsidRPr="00E81A81">
        <w:rPr>
          <w:rFonts w:asciiTheme="minorHAnsi" w:hAnsiTheme="minorHAnsi"/>
        </w:rPr>
        <w:t xml:space="preserve"> policy on the usage of daycare centres</w:t>
      </w:r>
      <w:r w:rsidR="00527F9B" w:rsidRPr="00E81A81">
        <w:rPr>
          <w:rFonts w:asciiTheme="minorHAnsi" w:hAnsiTheme="minorHAnsi"/>
        </w:rPr>
        <w:t xml:space="preserve">, as </w:t>
      </w:r>
      <w:r w:rsidR="00527F9B" w:rsidRPr="00E81A81">
        <w:rPr>
          <w:rFonts w:asciiTheme="minorHAnsi" w:hAnsiTheme="minorHAnsi"/>
        </w:rPr>
        <w:lastRenderedPageBreak/>
        <w:t>opposed to informal care</w:t>
      </w:r>
      <w:r w:rsidRPr="00E81A81">
        <w:rPr>
          <w:rFonts w:asciiTheme="minorHAnsi" w:hAnsiTheme="minorHAnsi"/>
        </w:rPr>
        <w:t xml:space="preserve">. </w:t>
      </w:r>
      <w:r w:rsidR="00DC7646" w:rsidRPr="00E81A81">
        <w:rPr>
          <w:rFonts w:asciiTheme="minorHAnsi" w:hAnsiTheme="minorHAnsi"/>
        </w:rPr>
        <w:t>Table 2</w:t>
      </w:r>
      <w:r w:rsidRPr="00E81A81">
        <w:rPr>
          <w:rFonts w:asciiTheme="minorHAnsi" w:hAnsiTheme="minorHAnsi"/>
        </w:rPr>
        <w:t xml:space="preserve"> shows all immigrant mothers</w:t>
      </w:r>
      <w:r w:rsidR="00FC23A9" w:rsidRPr="00E81A81">
        <w:rPr>
          <w:rFonts w:asciiTheme="minorHAnsi" w:hAnsiTheme="minorHAnsi"/>
        </w:rPr>
        <w:t>'</w:t>
      </w:r>
      <w:r w:rsidRPr="00E81A81">
        <w:rPr>
          <w:rFonts w:asciiTheme="minorHAnsi" w:hAnsiTheme="minorHAnsi"/>
        </w:rPr>
        <w:t xml:space="preserve"> usage of daycare centres</w:t>
      </w:r>
      <w:r w:rsidR="00C126BC" w:rsidRPr="00E81A81">
        <w:rPr>
          <w:rFonts w:asciiTheme="minorHAnsi" w:hAnsiTheme="minorHAnsi"/>
        </w:rPr>
        <w:t xml:space="preserve"> in Quebec compared to those in the rest of Canada</w:t>
      </w:r>
      <w:r w:rsidR="00527F9B" w:rsidRPr="00E81A81">
        <w:rPr>
          <w:rFonts w:asciiTheme="minorHAnsi" w:hAnsiTheme="minorHAnsi"/>
        </w:rPr>
        <w:t xml:space="preserve">, as well as the usage by </w:t>
      </w:r>
      <w:r w:rsidRPr="00E81A81">
        <w:rPr>
          <w:rFonts w:asciiTheme="minorHAnsi" w:hAnsiTheme="minorHAnsi"/>
        </w:rPr>
        <w:t>immigrant mothers</w:t>
      </w:r>
      <w:r w:rsidR="00FC23A9" w:rsidRPr="00E81A81">
        <w:rPr>
          <w:rFonts w:asciiTheme="minorHAnsi" w:hAnsiTheme="minorHAnsi"/>
        </w:rPr>
        <w:t>’</w:t>
      </w:r>
      <w:r w:rsidRPr="00E81A81">
        <w:rPr>
          <w:rFonts w:asciiTheme="minorHAnsi" w:hAnsiTheme="minorHAnsi"/>
        </w:rPr>
        <w:t xml:space="preserve"> education </w:t>
      </w:r>
      <w:r w:rsidR="00DC7646" w:rsidRPr="00E81A81">
        <w:rPr>
          <w:rFonts w:asciiTheme="minorHAnsi" w:hAnsiTheme="minorHAnsi"/>
        </w:rPr>
        <w:t xml:space="preserve">levels </w:t>
      </w:r>
      <w:r w:rsidR="00D75848" w:rsidRPr="00E81A81">
        <w:rPr>
          <w:rFonts w:asciiTheme="minorHAnsi" w:hAnsiTheme="minorHAnsi"/>
        </w:rPr>
        <w:t>as before. This sample is limited to only th</w:t>
      </w:r>
      <w:r w:rsidR="00CA71FF" w:rsidRPr="00E81A81">
        <w:rPr>
          <w:rFonts w:asciiTheme="minorHAnsi" w:hAnsiTheme="minorHAnsi"/>
        </w:rPr>
        <w:t>os</w:t>
      </w:r>
      <w:r w:rsidR="00D75848" w:rsidRPr="00E81A81">
        <w:rPr>
          <w:rFonts w:asciiTheme="minorHAnsi" w:hAnsiTheme="minorHAnsi"/>
        </w:rPr>
        <w:t xml:space="preserve">e mothers who use </w:t>
      </w:r>
      <w:r w:rsidR="005868BC" w:rsidRPr="00E81A81">
        <w:rPr>
          <w:rFonts w:asciiTheme="minorHAnsi" w:hAnsiTheme="minorHAnsi"/>
        </w:rPr>
        <w:t>childcare</w:t>
      </w:r>
      <w:r w:rsidR="00D75848" w:rsidRPr="00E81A81">
        <w:rPr>
          <w:rFonts w:asciiTheme="minorHAnsi" w:hAnsiTheme="minorHAnsi"/>
        </w:rPr>
        <w:t>.</w:t>
      </w:r>
      <w:r w:rsidRPr="00E81A81">
        <w:rPr>
          <w:rFonts w:asciiTheme="minorHAnsi" w:hAnsiTheme="minorHAnsi"/>
        </w:rPr>
        <w:t xml:space="preserve"> </w:t>
      </w:r>
      <w:r w:rsidR="00FC23A9" w:rsidRPr="00E81A81">
        <w:rPr>
          <w:rFonts w:asciiTheme="minorHAnsi" w:hAnsiTheme="minorHAnsi"/>
        </w:rPr>
        <w:t>Almost</w:t>
      </w:r>
      <w:r w:rsidRPr="00E81A81">
        <w:rPr>
          <w:rFonts w:asciiTheme="minorHAnsi" w:hAnsiTheme="minorHAnsi"/>
        </w:rPr>
        <w:t xml:space="preserve"> all the results are insignificant, which could be because of the low sample </w:t>
      </w:r>
      <w:r w:rsidR="00FC23A9" w:rsidRPr="00E81A81">
        <w:rPr>
          <w:rFonts w:asciiTheme="minorHAnsi" w:hAnsiTheme="minorHAnsi"/>
        </w:rPr>
        <w:t>sizes</w:t>
      </w:r>
      <w:r w:rsidRPr="00E81A81">
        <w:rPr>
          <w:rFonts w:asciiTheme="minorHAnsi" w:hAnsiTheme="minorHAnsi"/>
        </w:rPr>
        <w:t xml:space="preserve">, </w:t>
      </w:r>
      <w:r w:rsidR="00FC23A9" w:rsidRPr="00E81A81">
        <w:rPr>
          <w:rFonts w:asciiTheme="minorHAnsi" w:hAnsiTheme="minorHAnsi"/>
        </w:rPr>
        <w:t xml:space="preserve">or because </w:t>
      </w:r>
      <w:r w:rsidRPr="00E81A81">
        <w:rPr>
          <w:rFonts w:asciiTheme="minorHAnsi" w:hAnsiTheme="minorHAnsi"/>
        </w:rPr>
        <w:t>use of daycare centres has not been affected by the change in policy</w:t>
      </w:r>
      <w:r w:rsidR="00FC23A9" w:rsidRPr="00E81A81">
        <w:rPr>
          <w:rFonts w:asciiTheme="minorHAnsi" w:hAnsiTheme="minorHAnsi"/>
        </w:rPr>
        <w:t xml:space="preserve">. The only </w:t>
      </w:r>
      <w:r w:rsidRPr="00E81A81">
        <w:rPr>
          <w:rFonts w:asciiTheme="minorHAnsi" w:hAnsiTheme="minorHAnsi"/>
        </w:rPr>
        <w:t xml:space="preserve">significant results </w:t>
      </w:r>
      <w:r w:rsidR="00FC23A9" w:rsidRPr="00E81A81">
        <w:rPr>
          <w:rFonts w:asciiTheme="minorHAnsi" w:hAnsiTheme="minorHAnsi"/>
        </w:rPr>
        <w:t xml:space="preserve">are </w:t>
      </w:r>
      <w:r w:rsidRPr="00E81A81">
        <w:rPr>
          <w:rFonts w:asciiTheme="minorHAnsi" w:hAnsiTheme="minorHAnsi"/>
        </w:rPr>
        <w:t>negative</w:t>
      </w:r>
      <w:r w:rsidR="005868BC" w:rsidRPr="00E81A81">
        <w:rPr>
          <w:rFonts w:asciiTheme="minorHAnsi" w:hAnsiTheme="minorHAnsi"/>
        </w:rPr>
        <w:t>, meaning that usage of formal childcare has declined with the Quebec Family Policy</w:t>
      </w:r>
      <w:r w:rsidRPr="00E81A81">
        <w:rPr>
          <w:rFonts w:asciiTheme="minorHAnsi" w:hAnsiTheme="minorHAnsi"/>
        </w:rPr>
        <w:t xml:space="preserve">. In the case of immigrant mothers with a lower education it is not only </w:t>
      </w:r>
      <w:r w:rsidRPr="00E81A81">
        <w:rPr>
          <w:rFonts w:asciiTheme="minorHAnsi" w:hAnsiTheme="minorHAnsi"/>
        </w:rPr>
        <w:lastRenderedPageBreak/>
        <w:t>significantly negative but declines from -0.39 in cycle 4 to -0.47 in cycle 6</w:t>
      </w:r>
      <w:r w:rsidR="00ED00E7" w:rsidRPr="00E81A81">
        <w:rPr>
          <w:rFonts w:asciiTheme="minorHAnsi" w:hAnsiTheme="minorHAnsi"/>
        </w:rPr>
        <w:t>. This</w:t>
      </w:r>
      <w:r w:rsidR="005868BC" w:rsidRPr="00E81A81">
        <w:rPr>
          <w:rFonts w:asciiTheme="minorHAnsi" w:hAnsiTheme="minorHAnsi"/>
        </w:rPr>
        <w:t xml:space="preserve"> means that not only is the formal child care usage by immigrant mothers negatively affected by the policy, but is also steadily decreasing</w:t>
      </w:r>
      <w:r w:rsidRPr="00E81A81">
        <w:rPr>
          <w:rFonts w:asciiTheme="minorHAnsi" w:hAnsiTheme="minorHAnsi"/>
        </w:rPr>
        <w:t>. This is in direct contradiction with our third hypothesis</w:t>
      </w:r>
      <w:r w:rsidR="005868BC" w:rsidRPr="00E81A81">
        <w:rPr>
          <w:rFonts w:asciiTheme="minorHAnsi" w:hAnsiTheme="minorHAnsi"/>
        </w:rPr>
        <w:t xml:space="preserve"> that the use of formal childcare will increase due to lower costs of the universal child policy</w:t>
      </w:r>
      <w:r w:rsidRPr="00E81A81">
        <w:rPr>
          <w:rFonts w:asciiTheme="minorHAnsi" w:hAnsiTheme="minorHAnsi"/>
        </w:rPr>
        <w:t>, and shows that whil</w:t>
      </w:r>
      <w:r w:rsidR="00B274BC" w:rsidRPr="00E81A81">
        <w:rPr>
          <w:rFonts w:asciiTheme="minorHAnsi" w:hAnsiTheme="minorHAnsi"/>
        </w:rPr>
        <w:t>e</w:t>
      </w:r>
      <w:r w:rsidRPr="00E81A81">
        <w:rPr>
          <w:rFonts w:asciiTheme="minorHAnsi" w:hAnsiTheme="minorHAnsi"/>
        </w:rPr>
        <w:t xml:space="preserve"> the use of </w:t>
      </w:r>
      <w:r w:rsidR="005868BC" w:rsidRPr="00E81A81">
        <w:rPr>
          <w:rFonts w:asciiTheme="minorHAnsi" w:hAnsiTheme="minorHAnsi"/>
        </w:rPr>
        <w:t>childcare</w:t>
      </w:r>
      <w:r w:rsidRPr="00E81A81">
        <w:rPr>
          <w:rFonts w:asciiTheme="minorHAnsi" w:hAnsiTheme="minorHAnsi"/>
        </w:rPr>
        <w:t xml:space="preserve"> in general for immigrants appears to have increased,</w:t>
      </w:r>
      <w:r w:rsidR="00CA6180" w:rsidRPr="00E81A81">
        <w:rPr>
          <w:rFonts w:asciiTheme="minorHAnsi" w:hAnsiTheme="minorHAnsi"/>
        </w:rPr>
        <w:t xml:space="preserve"> the</w:t>
      </w:r>
      <w:r w:rsidRPr="00E81A81">
        <w:rPr>
          <w:rFonts w:asciiTheme="minorHAnsi" w:hAnsiTheme="minorHAnsi"/>
        </w:rPr>
        <w:t xml:space="preserve"> </w:t>
      </w:r>
      <w:r w:rsidR="00FC23A9" w:rsidRPr="00E81A81">
        <w:rPr>
          <w:rFonts w:asciiTheme="minorHAnsi" w:hAnsiTheme="minorHAnsi"/>
        </w:rPr>
        <w:t>use of formal care has decreased</w:t>
      </w:r>
      <w:r w:rsidRPr="00E81A81">
        <w:rPr>
          <w:rFonts w:asciiTheme="minorHAnsi" w:hAnsiTheme="minorHAnsi"/>
        </w:rPr>
        <w:t xml:space="preserve">, as depicted by the negative results </w:t>
      </w:r>
      <w:r w:rsidR="005E4987" w:rsidRPr="00E81A81">
        <w:rPr>
          <w:rFonts w:asciiTheme="minorHAnsi" w:hAnsiTheme="minorHAnsi"/>
        </w:rPr>
        <w:t xml:space="preserve">for </w:t>
      </w:r>
      <w:r w:rsidRPr="00E81A81">
        <w:rPr>
          <w:rFonts w:asciiTheme="minorHAnsi" w:hAnsiTheme="minorHAnsi"/>
        </w:rPr>
        <w:t xml:space="preserve">the usage of daycare centres. These findings </w:t>
      </w:r>
      <w:r w:rsidR="00E81C20" w:rsidRPr="00E81A81">
        <w:rPr>
          <w:rFonts w:asciiTheme="minorHAnsi" w:hAnsiTheme="minorHAnsi"/>
        </w:rPr>
        <w:t>support</w:t>
      </w:r>
      <w:r w:rsidRPr="00E81A81">
        <w:rPr>
          <w:rFonts w:asciiTheme="minorHAnsi" w:hAnsiTheme="minorHAnsi"/>
        </w:rPr>
        <w:t xml:space="preserve"> both Bushnik (2006) and Leseman (2002)</w:t>
      </w:r>
      <w:r w:rsidR="00FC23A9" w:rsidRPr="00E81A81">
        <w:rPr>
          <w:rFonts w:asciiTheme="minorHAnsi" w:hAnsiTheme="minorHAnsi"/>
        </w:rPr>
        <w:t xml:space="preserve"> who </w:t>
      </w:r>
      <w:r w:rsidR="00FC23A9" w:rsidRPr="00E81A81">
        <w:rPr>
          <w:rFonts w:asciiTheme="minorHAnsi" w:hAnsiTheme="minorHAnsi"/>
        </w:rPr>
        <w:lastRenderedPageBreak/>
        <w:t xml:space="preserve">argue </w:t>
      </w:r>
      <w:r w:rsidR="00D3441A" w:rsidRPr="00E81A81">
        <w:rPr>
          <w:rFonts w:asciiTheme="minorHAnsi" w:hAnsiTheme="minorHAnsi"/>
        </w:rPr>
        <w:t xml:space="preserve">that </w:t>
      </w:r>
      <w:r w:rsidR="00FC23A9" w:rsidRPr="00E81A81">
        <w:rPr>
          <w:rFonts w:asciiTheme="minorHAnsi" w:hAnsiTheme="minorHAnsi"/>
        </w:rPr>
        <w:t xml:space="preserve">immigrant parents have </w:t>
      </w:r>
      <w:r w:rsidRPr="00E81A81">
        <w:rPr>
          <w:rFonts w:asciiTheme="minorHAnsi" w:hAnsiTheme="minorHAnsi"/>
        </w:rPr>
        <w:t xml:space="preserve">different views of </w:t>
      </w:r>
      <w:r w:rsidR="005868BC" w:rsidRPr="00E81A81">
        <w:rPr>
          <w:rFonts w:asciiTheme="minorHAnsi" w:hAnsiTheme="minorHAnsi"/>
        </w:rPr>
        <w:t>childcare</w:t>
      </w:r>
      <w:r w:rsidRPr="00E81A81">
        <w:rPr>
          <w:rFonts w:asciiTheme="minorHAnsi" w:hAnsiTheme="minorHAnsi"/>
        </w:rPr>
        <w:t xml:space="preserve"> than non-immigrant ones, more in line with traditional child-rearing beliefs</w:t>
      </w:r>
      <w:r w:rsidR="00E81C20" w:rsidRPr="00E81A81">
        <w:rPr>
          <w:rFonts w:asciiTheme="minorHAnsi" w:hAnsiTheme="minorHAnsi"/>
        </w:rPr>
        <w:t xml:space="preserve"> which would favour informal care by relatives or community members</w:t>
      </w:r>
      <w:r w:rsidR="00BB5451" w:rsidRPr="00E81A81">
        <w:rPr>
          <w:rFonts w:asciiTheme="minorHAnsi" w:hAnsiTheme="minorHAnsi"/>
        </w:rPr>
        <w:t>.</w:t>
      </w:r>
    </w:p>
    <w:p w:rsidR="002A737F" w:rsidRPr="00E81A81" w:rsidRDefault="00DC7646" w:rsidP="005868BC">
      <w:pPr>
        <w:pStyle w:val="Body"/>
        <w:spacing w:line="480" w:lineRule="auto"/>
        <w:ind w:firstLine="567"/>
        <w:jc w:val="both"/>
        <w:rPr>
          <w:rFonts w:asciiTheme="minorHAnsi" w:eastAsia="Helvetica" w:hAnsiTheme="minorHAnsi" w:cs="Helvetica"/>
        </w:rPr>
      </w:pPr>
      <w:r w:rsidRPr="00E81A81">
        <w:rPr>
          <w:rFonts w:asciiTheme="minorHAnsi" w:hAnsiTheme="minorHAnsi"/>
        </w:rPr>
        <w:t xml:space="preserve">The last panel of </w:t>
      </w:r>
      <w:r w:rsidR="00E81C20" w:rsidRPr="00E81A81">
        <w:rPr>
          <w:rFonts w:asciiTheme="minorHAnsi" w:hAnsiTheme="minorHAnsi"/>
        </w:rPr>
        <w:t>T</w:t>
      </w:r>
      <w:r w:rsidRPr="00E81A81">
        <w:rPr>
          <w:rFonts w:asciiTheme="minorHAnsi" w:hAnsiTheme="minorHAnsi"/>
        </w:rPr>
        <w:t>ables 1</w:t>
      </w:r>
      <w:r w:rsidR="00E81C20" w:rsidRPr="00E81A81">
        <w:rPr>
          <w:rFonts w:asciiTheme="minorHAnsi" w:hAnsiTheme="minorHAnsi"/>
        </w:rPr>
        <w:t>and 2</w:t>
      </w:r>
      <w:r w:rsidR="00D75848" w:rsidRPr="00E81A81">
        <w:rPr>
          <w:rFonts w:asciiTheme="minorHAnsi" w:hAnsiTheme="minorHAnsi"/>
        </w:rPr>
        <w:t xml:space="preserve"> </w:t>
      </w:r>
      <w:r w:rsidR="00FF009D" w:rsidRPr="00E81A81">
        <w:rPr>
          <w:rFonts w:asciiTheme="minorHAnsi" w:hAnsiTheme="minorHAnsi"/>
        </w:rPr>
        <w:t xml:space="preserve">gives </w:t>
      </w:r>
      <w:r w:rsidR="00E81C20" w:rsidRPr="00E81A81">
        <w:rPr>
          <w:rFonts w:asciiTheme="minorHAnsi" w:hAnsiTheme="minorHAnsi"/>
        </w:rPr>
        <w:t>results</w:t>
      </w:r>
      <w:r w:rsidR="00FF009D" w:rsidRPr="00E81A81">
        <w:rPr>
          <w:rFonts w:asciiTheme="minorHAnsi" w:hAnsiTheme="minorHAnsi"/>
        </w:rPr>
        <w:t xml:space="preserve"> for all cycles combined. </w:t>
      </w:r>
      <w:r w:rsidR="005868BC" w:rsidRPr="00E81A81">
        <w:rPr>
          <w:rFonts w:asciiTheme="minorHAnsi" w:hAnsiTheme="minorHAnsi"/>
        </w:rPr>
        <w:t>Childcare</w:t>
      </w:r>
      <w:r w:rsidR="00FF009D" w:rsidRPr="00E81A81">
        <w:rPr>
          <w:rFonts w:asciiTheme="minorHAnsi" w:hAnsiTheme="minorHAnsi"/>
        </w:rPr>
        <w:t xml:space="preserve"> usage is significant and positive for all immigrant mothers and for mothers with higher education only</w:t>
      </w:r>
      <w:r w:rsidR="00E81C20" w:rsidRPr="00E81A81">
        <w:rPr>
          <w:rFonts w:asciiTheme="minorHAnsi" w:hAnsiTheme="minorHAnsi"/>
        </w:rPr>
        <w:t>,</w:t>
      </w:r>
      <w:r w:rsidR="00FF009D" w:rsidRPr="00E81A81">
        <w:rPr>
          <w:rFonts w:asciiTheme="minorHAnsi" w:hAnsiTheme="minorHAnsi"/>
        </w:rPr>
        <w:t xml:space="preserve"> with effects equal to 0.23 and 0.31 respectively</w:t>
      </w:r>
      <w:r w:rsidR="005868BC" w:rsidRPr="00E81A81">
        <w:rPr>
          <w:rFonts w:asciiTheme="minorHAnsi" w:hAnsiTheme="minorHAnsi"/>
        </w:rPr>
        <w:t xml:space="preserve">, meaning that the policy change positively affected and </w:t>
      </w:r>
      <w:r w:rsidR="005868BC" w:rsidRPr="00E81A81">
        <w:rPr>
          <w:rFonts w:asciiTheme="minorHAnsi" w:hAnsiTheme="minorHAnsi"/>
        </w:rPr>
        <w:lastRenderedPageBreak/>
        <w:t>increased childcare usage for the above groups while all cycles are combined</w:t>
      </w:r>
      <w:r w:rsidR="00FF009D" w:rsidRPr="00E81A81">
        <w:rPr>
          <w:rFonts w:asciiTheme="minorHAnsi" w:hAnsiTheme="minorHAnsi"/>
        </w:rPr>
        <w:t xml:space="preserve">. </w:t>
      </w:r>
      <w:r w:rsidR="00E81C20" w:rsidRPr="00E81A81">
        <w:rPr>
          <w:rFonts w:asciiTheme="minorHAnsi" w:hAnsiTheme="minorHAnsi"/>
        </w:rPr>
        <w:t xml:space="preserve">Results </w:t>
      </w:r>
      <w:r w:rsidR="00FF009D" w:rsidRPr="00E81A81">
        <w:rPr>
          <w:rFonts w:asciiTheme="minorHAnsi" w:hAnsiTheme="minorHAnsi"/>
        </w:rPr>
        <w:t xml:space="preserve">are not significant for any of the daycare centre usage </w:t>
      </w:r>
      <w:r w:rsidR="00E81C20" w:rsidRPr="00E81A81">
        <w:rPr>
          <w:rFonts w:asciiTheme="minorHAnsi" w:hAnsiTheme="minorHAnsi"/>
        </w:rPr>
        <w:t>estimations</w:t>
      </w:r>
      <w:r w:rsidR="00FF009D" w:rsidRPr="00E81A81">
        <w:rPr>
          <w:rFonts w:asciiTheme="minorHAnsi" w:hAnsiTheme="minorHAnsi"/>
        </w:rPr>
        <w:t xml:space="preserve">. </w:t>
      </w:r>
    </w:p>
    <w:p w:rsidR="002A737F" w:rsidRPr="00E81A81" w:rsidRDefault="00E22D9A" w:rsidP="00E22D9A">
      <w:pPr>
        <w:pStyle w:val="Heading3"/>
        <w:rPr>
          <w:rFonts w:asciiTheme="minorHAnsi" w:hAnsiTheme="minorHAnsi"/>
        </w:rPr>
      </w:pPr>
      <w:bookmarkStart w:id="17" w:name="_Toc458034140"/>
      <w:r w:rsidRPr="00E81A81">
        <w:rPr>
          <w:rFonts w:asciiTheme="minorHAnsi" w:hAnsiTheme="minorHAnsi"/>
        </w:rPr>
        <w:t xml:space="preserve">4.2 </w:t>
      </w:r>
      <w:r w:rsidR="00FF009D" w:rsidRPr="00E81A81">
        <w:rPr>
          <w:rFonts w:asciiTheme="minorHAnsi" w:hAnsiTheme="minorHAnsi"/>
        </w:rPr>
        <w:t xml:space="preserve">Results </w:t>
      </w:r>
      <w:r w:rsidR="00B77926" w:rsidRPr="00E81A81">
        <w:rPr>
          <w:rFonts w:asciiTheme="minorHAnsi" w:hAnsiTheme="minorHAnsi"/>
        </w:rPr>
        <w:t xml:space="preserve">for </w:t>
      </w:r>
      <w:r w:rsidR="00FF009D" w:rsidRPr="00E81A81">
        <w:rPr>
          <w:rFonts w:asciiTheme="minorHAnsi" w:hAnsiTheme="minorHAnsi"/>
        </w:rPr>
        <w:t>Labour Supply</w:t>
      </w:r>
      <w:bookmarkEnd w:id="17"/>
      <w:r w:rsidR="00FF009D" w:rsidRPr="00E81A81">
        <w:rPr>
          <w:rFonts w:asciiTheme="minorHAnsi" w:hAnsiTheme="minorHAnsi"/>
        </w:rPr>
        <w:t xml:space="preserve"> </w:t>
      </w:r>
    </w:p>
    <w:p w:rsidR="00544C02" w:rsidRPr="00E81A81" w:rsidRDefault="00FF009D" w:rsidP="00544C02">
      <w:pPr>
        <w:pStyle w:val="Body"/>
        <w:spacing w:line="480" w:lineRule="auto"/>
        <w:ind w:firstLine="567"/>
        <w:jc w:val="both"/>
        <w:rPr>
          <w:rFonts w:asciiTheme="minorHAnsi" w:eastAsia="Helvetica" w:hAnsiTheme="minorHAnsi" w:cs="Helvetica"/>
        </w:rPr>
      </w:pPr>
      <w:r w:rsidRPr="00E81A81">
        <w:rPr>
          <w:rFonts w:asciiTheme="minorHAnsi" w:hAnsiTheme="minorHAnsi"/>
        </w:rPr>
        <w:t xml:space="preserve">The same econometric </w:t>
      </w:r>
      <w:r w:rsidR="005868BC" w:rsidRPr="00E81A81">
        <w:rPr>
          <w:rFonts w:asciiTheme="minorHAnsi" w:hAnsiTheme="minorHAnsi"/>
        </w:rPr>
        <w:t>method</w:t>
      </w:r>
      <w:r w:rsidRPr="00E81A81">
        <w:rPr>
          <w:rFonts w:asciiTheme="minorHAnsi" w:hAnsiTheme="minorHAnsi"/>
        </w:rPr>
        <w:t xml:space="preserve"> and control variables </w:t>
      </w:r>
      <w:r w:rsidR="00ED00E7" w:rsidRPr="00E81A81">
        <w:rPr>
          <w:rFonts w:asciiTheme="minorHAnsi" w:hAnsiTheme="minorHAnsi"/>
        </w:rPr>
        <w:t xml:space="preserve">were </w:t>
      </w:r>
      <w:r w:rsidRPr="00E81A81">
        <w:rPr>
          <w:rFonts w:asciiTheme="minorHAnsi" w:hAnsiTheme="minorHAnsi"/>
        </w:rPr>
        <w:t xml:space="preserve">used to obtain the previous results </w:t>
      </w:r>
      <w:r w:rsidR="00E81C20" w:rsidRPr="00E81A81">
        <w:rPr>
          <w:rFonts w:asciiTheme="minorHAnsi" w:hAnsiTheme="minorHAnsi"/>
        </w:rPr>
        <w:t>were</w:t>
      </w:r>
      <w:r w:rsidRPr="00E81A81">
        <w:rPr>
          <w:rFonts w:asciiTheme="minorHAnsi" w:hAnsiTheme="minorHAnsi"/>
        </w:rPr>
        <w:t xml:space="preserve"> used to estimate the </w:t>
      </w:r>
      <w:r w:rsidR="00E81C20" w:rsidRPr="00E81A81">
        <w:rPr>
          <w:rFonts w:asciiTheme="minorHAnsi" w:hAnsiTheme="minorHAnsi"/>
        </w:rPr>
        <w:t xml:space="preserve">impact </w:t>
      </w:r>
      <w:r w:rsidRPr="00E81A81">
        <w:rPr>
          <w:rFonts w:asciiTheme="minorHAnsi" w:hAnsiTheme="minorHAnsi"/>
        </w:rPr>
        <w:t>on labour force participation and hours worked by the immigrant mothers</w:t>
      </w:r>
      <w:r w:rsidR="00C02655" w:rsidRPr="00E81A81">
        <w:rPr>
          <w:rFonts w:asciiTheme="minorHAnsi" w:hAnsiTheme="minorHAnsi"/>
        </w:rPr>
        <w:t xml:space="preserve"> compared to immigrant mothers in the </w:t>
      </w:r>
      <w:r w:rsidR="005E4987" w:rsidRPr="00E81A81">
        <w:rPr>
          <w:rFonts w:asciiTheme="minorHAnsi" w:hAnsiTheme="minorHAnsi"/>
        </w:rPr>
        <w:t xml:space="preserve">rest </w:t>
      </w:r>
      <w:r w:rsidR="00C02655" w:rsidRPr="00E81A81">
        <w:rPr>
          <w:rFonts w:asciiTheme="minorHAnsi" w:hAnsiTheme="minorHAnsi"/>
        </w:rPr>
        <w:t>of Canada</w:t>
      </w:r>
      <w:r w:rsidRPr="00E81A81">
        <w:rPr>
          <w:rFonts w:asciiTheme="minorHAnsi" w:hAnsiTheme="minorHAnsi"/>
        </w:rPr>
        <w:t>.</w:t>
      </w:r>
      <w:r w:rsidR="00544C02" w:rsidRPr="00E81A81">
        <w:rPr>
          <w:rFonts w:asciiTheme="minorHAnsi" w:hAnsiTheme="minorHAnsi"/>
        </w:rPr>
        <w:t xml:space="preserve"> As per the previous results, all results are </w:t>
      </w:r>
      <w:r w:rsidR="005868BC" w:rsidRPr="00E81A81">
        <w:rPr>
          <w:rFonts w:asciiTheme="minorHAnsi" w:hAnsiTheme="minorHAnsi"/>
        </w:rPr>
        <w:t>calculated</w:t>
      </w:r>
      <w:r w:rsidR="00544C02" w:rsidRPr="00E81A81">
        <w:rPr>
          <w:rFonts w:asciiTheme="minorHAnsi" w:hAnsiTheme="minorHAnsi"/>
        </w:rPr>
        <w:t xml:space="preserve"> as marginal effects of the policy on </w:t>
      </w:r>
      <w:r w:rsidR="005E4987" w:rsidRPr="00E81A81">
        <w:rPr>
          <w:rFonts w:asciiTheme="minorHAnsi" w:hAnsiTheme="minorHAnsi"/>
        </w:rPr>
        <w:lastRenderedPageBreak/>
        <w:t xml:space="preserve">immigrants in </w:t>
      </w:r>
      <w:r w:rsidR="00544C02" w:rsidRPr="00E81A81">
        <w:rPr>
          <w:rFonts w:asciiTheme="minorHAnsi" w:hAnsiTheme="minorHAnsi"/>
        </w:rPr>
        <w:t>Quebec,</w:t>
      </w:r>
      <w:r w:rsidR="00A3545E" w:rsidRPr="00E81A81">
        <w:rPr>
          <w:rFonts w:asciiTheme="minorHAnsi" w:hAnsiTheme="minorHAnsi"/>
        </w:rPr>
        <w:t xml:space="preserve"> compared to the </w:t>
      </w:r>
      <w:r w:rsidR="000C6FAA" w:rsidRPr="00E81A81">
        <w:rPr>
          <w:rFonts w:asciiTheme="minorHAnsi" w:hAnsiTheme="minorHAnsi"/>
        </w:rPr>
        <w:t xml:space="preserve">rest </w:t>
      </w:r>
      <w:r w:rsidR="00A3545E" w:rsidRPr="00E81A81">
        <w:rPr>
          <w:rFonts w:asciiTheme="minorHAnsi" w:hAnsiTheme="minorHAnsi"/>
        </w:rPr>
        <w:t xml:space="preserve">of Canada after the policy change. </w:t>
      </w:r>
    </w:p>
    <w:p w:rsidR="002A737F" w:rsidRPr="00E81A81" w:rsidRDefault="00544C02">
      <w:pPr>
        <w:pStyle w:val="Body"/>
        <w:spacing w:line="480" w:lineRule="auto"/>
        <w:ind w:firstLine="567"/>
        <w:jc w:val="both"/>
        <w:rPr>
          <w:rFonts w:asciiTheme="minorHAnsi" w:eastAsia="Helvetica" w:hAnsiTheme="minorHAnsi" w:cs="Helvetica"/>
        </w:rPr>
      </w:pPr>
      <w:r w:rsidRPr="00E81A81">
        <w:rPr>
          <w:rFonts w:asciiTheme="minorHAnsi" w:hAnsiTheme="minorHAnsi"/>
        </w:rPr>
        <w:t xml:space="preserve"> </w:t>
      </w:r>
      <w:r w:rsidR="00FF009D" w:rsidRPr="00E81A81">
        <w:rPr>
          <w:rFonts w:asciiTheme="minorHAnsi" w:hAnsiTheme="minorHAnsi"/>
        </w:rPr>
        <w:t xml:space="preserve"> </w:t>
      </w:r>
      <w:r w:rsidR="00E81C20" w:rsidRPr="00E81A81">
        <w:rPr>
          <w:rFonts w:asciiTheme="minorHAnsi" w:hAnsiTheme="minorHAnsi"/>
        </w:rPr>
        <w:t>Labour</w:t>
      </w:r>
      <w:r w:rsidR="00FF009D" w:rsidRPr="00E81A81">
        <w:rPr>
          <w:rFonts w:asciiTheme="minorHAnsi" w:hAnsiTheme="minorHAnsi"/>
        </w:rPr>
        <w:t xml:space="preserve"> force participation is a dummy variable with the value of 1 if the mother works and a value of 0 if the mother does not work. The number of hours worked</w:t>
      </w:r>
      <w:r w:rsidR="00FF009D" w:rsidRPr="00E81A81">
        <w:rPr>
          <w:rFonts w:asciiTheme="minorHAnsi" w:eastAsia="Helvetica" w:hAnsiTheme="minorHAnsi" w:cs="Helvetica"/>
          <w:vertAlign w:val="superscript"/>
        </w:rPr>
        <w:footnoteReference w:id="10"/>
      </w:r>
      <w:r w:rsidR="00FF009D" w:rsidRPr="00E81A81">
        <w:rPr>
          <w:rFonts w:asciiTheme="minorHAnsi" w:hAnsiTheme="minorHAnsi"/>
        </w:rPr>
        <w:t xml:space="preserve"> is given by hours worked per week by immigrant mothers</w:t>
      </w:r>
      <w:r w:rsidR="00D75848" w:rsidRPr="00E81A81">
        <w:rPr>
          <w:rFonts w:asciiTheme="minorHAnsi" w:hAnsiTheme="minorHAnsi"/>
        </w:rPr>
        <w:t xml:space="preserve"> for the full sample</w:t>
      </w:r>
      <w:r w:rsidR="00FF009D" w:rsidRPr="00E81A81">
        <w:rPr>
          <w:rFonts w:asciiTheme="minorHAnsi" w:hAnsiTheme="minorHAnsi"/>
        </w:rPr>
        <w:t>.</w:t>
      </w:r>
      <w:r w:rsidR="00FF009D" w:rsidRPr="00E81A81">
        <w:rPr>
          <w:rFonts w:asciiTheme="minorHAnsi" w:eastAsia="Helvetica" w:hAnsiTheme="minorHAnsi" w:cs="Helvetica"/>
          <w:vertAlign w:val="superscript"/>
        </w:rPr>
        <w:footnoteReference w:id="11"/>
      </w:r>
      <w:r w:rsidR="00FF009D" w:rsidRPr="00E81A81">
        <w:rPr>
          <w:rFonts w:asciiTheme="minorHAnsi" w:hAnsiTheme="minorHAnsi"/>
        </w:rPr>
        <w:t xml:space="preserve"> These results are shown in </w:t>
      </w:r>
      <w:r w:rsidR="00E81C20" w:rsidRPr="00E81A81">
        <w:rPr>
          <w:rFonts w:asciiTheme="minorHAnsi" w:hAnsiTheme="minorHAnsi"/>
        </w:rPr>
        <w:t>T</w:t>
      </w:r>
      <w:r w:rsidR="00FF009D" w:rsidRPr="00E81A81">
        <w:rPr>
          <w:rFonts w:asciiTheme="minorHAnsi" w:hAnsiTheme="minorHAnsi"/>
        </w:rPr>
        <w:t xml:space="preserve">ables </w:t>
      </w:r>
      <w:r w:rsidR="00DC7646" w:rsidRPr="00E81A81">
        <w:rPr>
          <w:rFonts w:asciiTheme="minorHAnsi" w:hAnsiTheme="minorHAnsi"/>
        </w:rPr>
        <w:t>3 and 4</w:t>
      </w:r>
      <w:r w:rsidR="00FF009D" w:rsidRPr="00E81A81">
        <w:rPr>
          <w:rFonts w:asciiTheme="minorHAnsi" w:hAnsiTheme="minorHAnsi"/>
        </w:rPr>
        <w:t xml:space="preserve">. </w:t>
      </w:r>
    </w:p>
    <w:p w:rsidR="002A737F" w:rsidRPr="00E81A81" w:rsidRDefault="00DC7646">
      <w:pPr>
        <w:pStyle w:val="Body"/>
        <w:spacing w:line="480" w:lineRule="auto"/>
        <w:ind w:firstLine="567"/>
        <w:jc w:val="both"/>
        <w:rPr>
          <w:rFonts w:asciiTheme="minorHAnsi" w:eastAsia="Helvetica" w:hAnsiTheme="minorHAnsi" w:cs="Helvetica"/>
        </w:rPr>
      </w:pPr>
      <w:r w:rsidRPr="00E81A81">
        <w:rPr>
          <w:rFonts w:asciiTheme="minorHAnsi" w:hAnsiTheme="minorHAnsi"/>
        </w:rPr>
        <w:lastRenderedPageBreak/>
        <w:t>Table 3</w:t>
      </w:r>
      <w:r w:rsidR="00FF009D" w:rsidRPr="00E81A81">
        <w:rPr>
          <w:rFonts w:asciiTheme="minorHAnsi" w:hAnsiTheme="minorHAnsi"/>
        </w:rPr>
        <w:t xml:space="preserve"> gives estimated marginal effects of Quebec’s </w:t>
      </w:r>
      <w:r w:rsidR="005868BC" w:rsidRPr="00E81A81">
        <w:rPr>
          <w:rFonts w:asciiTheme="minorHAnsi" w:hAnsiTheme="minorHAnsi"/>
        </w:rPr>
        <w:t>childcare</w:t>
      </w:r>
      <w:r w:rsidR="00FF009D" w:rsidRPr="00E81A81">
        <w:rPr>
          <w:rFonts w:asciiTheme="minorHAnsi" w:hAnsiTheme="minorHAnsi"/>
        </w:rPr>
        <w:t xml:space="preserve"> policy on all immigrant mothers’ labour force participation </w:t>
      </w:r>
      <w:r w:rsidR="009D7F39" w:rsidRPr="00E81A81">
        <w:rPr>
          <w:rFonts w:asciiTheme="minorHAnsi" w:hAnsiTheme="minorHAnsi"/>
        </w:rPr>
        <w:t xml:space="preserve">estimated </w:t>
      </w:r>
      <w:r w:rsidR="00FF009D" w:rsidRPr="00E81A81">
        <w:rPr>
          <w:rFonts w:asciiTheme="minorHAnsi" w:hAnsiTheme="minorHAnsi"/>
        </w:rPr>
        <w:t xml:space="preserve">for </w:t>
      </w:r>
      <w:r w:rsidR="009D7F39" w:rsidRPr="00E81A81">
        <w:rPr>
          <w:rFonts w:asciiTheme="minorHAnsi" w:hAnsiTheme="minorHAnsi"/>
        </w:rPr>
        <w:t xml:space="preserve">survey </w:t>
      </w:r>
      <w:r w:rsidR="00FF009D" w:rsidRPr="00E81A81">
        <w:rPr>
          <w:rFonts w:asciiTheme="minorHAnsi" w:hAnsiTheme="minorHAnsi"/>
        </w:rPr>
        <w:t>cycles 4, 5, 6, 7 and 8</w:t>
      </w:r>
      <w:r w:rsidR="00C126BC" w:rsidRPr="00E81A81">
        <w:rPr>
          <w:rFonts w:asciiTheme="minorHAnsi" w:hAnsiTheme="minorHAnsi"/>
        </w:rPr>
        <w:t xml:space="preserve"> compared to immigrant mothers’ labour force participation in the rest of Canada</w:t>
      </w:r>
      <w:r w:rsidR="00FF009D" w:rsidRPr="00E81A81">
        <w:rPr>
          <w:rFonts w:asciiTheme="minorHAnsi" w:hAnsiTheme="minorHAnsi"/>
        </w:rPr>
        <w:t xml:space="preserve">. </w:t>
      </w:r>
      <w:r w:rsidRPr="00E81A81">
        <w:rPr>
          <w:rFonts w:asciiTheme="minorHAnsi" w:hAnsiTheme="minorHAnsi"/>
        </w:rPr>
        <w:t>It then</w:t>
      </w:r>
      <w:r w:rsidR="00FF009D" w:rsidRPr="00E81A81">
        <w:rPr>
          <w:rFonts w:asciiTheme="minorHAnsi" w:hAnsiTheme="minorHAnsi"/>
        </w:rPr>
        <w:t xml:space="preserve"> show</w:t>
      </w:r>
      <w:r w:rsidRPr="00E81A81">
        <w:rPr>
          <w:rFonts w:asciiTheme="minorHAnsi" w:hAnsiTheme="minorHAnsi"/>
        </w:rPr>
        <w:t>s</w:t>
      </w:r>
      <w:r w:rsidR="00FF009D" w:rsidRPr="00E81A81">
        <w:rPr>
          <w:rFonts w:asciiTheme="minorHAnsi" w:hAnsiTheme="minorHAnsi"/>
        </w:rPr>
        <w:t xml:space="preserve"> the results split up by the education of the mother</w:t>
      </w:r>
      <w:r w:rsidR="00B76AA3" w:rsidRPr="00E81A81">
        <w:rPr>
          <w:rFonts w:asciiTheme="minorHAnsi" w:hAnsiTheme="minorHAnsi"/>
        </w:rPr>
        <w:t xml:space="preserve"> (</w:t>
      </w:r>
      <w:r w:rsidR="00FF009D" w:rsidRPr="00E81A81">
        <w:rPr>
          <w:rFonts w:asciiTheme="minorHAnsi" w:hAnsiTheme="minorHAnsi"/>
        </w:rPr>
        <w:t>mothers with an education higher than a secondary diploma and mothers with an education less than or equal to a secondary</w:t>
      </w:r>
      <w:r w:rsidRPr="00E81A81">
        <w:rPr>
          <w:rFonts w:asciiTheme="minorHAnsi" w:hAnsiTheme="minorHAnsi"/>
        </w:rPr>
        <w:t xml:space="preserve"> diploma</w:t>
      </w:r>
      <w:r w:rsidR="00B76AA3" w:rsidRPr="00E81A81">
        <w:rPr>
          <w:rFonts w:asciiTheme="minorHAnsi" w:hAnsiTheme="minorHAnsi"/>
        </w:rPr>
        <w:t>)</w:t>
      </w:r>
      <w:r w:rsidRPr="00E81A81">
        <w:rPr>
          <w:rFonts w:asciiTheme="minorHAnsi" w:hAnsiTheme="minorHAnsi"/>
        </w:rPr>
        <w:t xml:space="preserve">. The results in </w:t>
      </w:r>
      <w:r w:rsidR="00B76AA3" w:rsidRPr="00E81A81">
        <w:rPr>
          <w:rFonts w:asciiTheme="minorHAnsi" w:hAnsiTheme="minorHAnsi"/>
        </w:rPr>
        <w:t>T</w:t>
      </w:r>
      <w:r w:rsidRPr="00E81A81">
        <w:rPr>
          <w:rFonts w:asciiTheme="minorHAnsi" w:hAnsiTheme="minorHAnsi"/>
        </w:rPr>
        <w:t xml:space="preserve">able 3 for all immigrant </w:t>
      </w:r>
      <w:r w:rsidR="00B76AA3" w:rsidRPr="00E81A81">
        <w:rPr>
          <w:rFonts w:asciiTheme="minorHAnsi" w:hAnsiTheme="minorHAnsi"/>
        </w:rPr>
        <w:t xml:space="preserve">mothers </w:t>
      </w:r>
      <w:r w:rsidRPr="00E81A81">
        <w:rPr>
          <w:rFonts w:asciiTheme="minorHAnsi" w:hAnsiTheme="minorHAnsi"/>
        </w:rPr>
        <w:t>combined</w:t>
      </w:r>
      <w:r w:rsidR="00FF009D" w:rsidRPr="00E81A81">
        <w:rPr>
          <w:rFonts w:asciiTheme="minorHAnsi" w:hAnsiTheme="minorHAnsi"/>
        </w:rPr>
        <w:t xml:space="preserve"> are </w:t>
      </w:r>
      <w:r w:rsidR="00B76AA3" w:rsidRPr="00E81A81">
        <w:rPr>
          <w:rFonts w:asciiTheme="minorHAnsi" w:hAnsiTheme="minorHAnsi"/>
        </w:rPr>
        <w:t xml:space="preserve">all </w:t>
      </w:r>
      <w:r w:rsidR="00FF009D" w:rsidRPr="00E81A81">
        <w:rPr>
          <w:rFonts w:asciiTheme="minorHAnsi" w:hAnsiTheme="minorHAnsi"/>
        </w:rPr>
        <w:t xml:space="preserve">significant and positive except for cycle 6. The </w:t>
      </w:r>
      <w:r w:rsidR="00B76AA3" w:rsidRPr="00E81A81">
        <w:rPr>
          <w:rFonts w:asciiTheme="minorHAnsi" w:hAnsiTheme="minorHAnsi"/>
        </w:rPr>
        <w:t xml:space="preserve">effects </w:t>
      </w:r>
      <w:r w:rsidR="00FF009D" w:rsidRPr="00E81A81">
        <w:rPr>
          <w:rFonts w:asciiTheme="minorHAnsi" w:hAnsiTheme="minorHAnsi"/>
        </w:rPr>
        <w:t xml:space="preserve">also appear to be increasing in value with the lowest of 0.173 in cycle 4 </w:t>
      </w:r>
      <w:r w:rsidR="00FF009D" w:rsidRPr="00E81A81">
        <w:rPr>
          <w:rFonts w:asciiTheme="minorHAnsi" w:hAnsiTheme="minorHAnsi"/>
        </w:rPr>
        <w:lastRenderedPageBreak/>
        <w:t>and the highest value of 0.433 in cycle 7</w:t>
      </w:r>
      <w:r w:rsidR="00D41F07" w:rsidRPr="00E81A81">
        <w:rPr>
          <w:rFonts w:asciiTheme="minorHAnsi" w:hAnsiTheme="minorHAnsi"/>
        </w:rPr>
        <w:t>,</w:t>
      </w:r>
      <w:r w:rsidR="00FF009D" w:rsidRPr="00E81A81">
        <w:rPr>
          <w:rFonts w:asciiTheme="minorHAnsi" w:hAnsiTheme="minorHAnsi"/>
        </w:rPr>
        <w:t xml:space="preserve"> while there is a slight downturn in cycle </w:t>
      </w:r>
      <w:r w:rsidR="00B76AA3" w:rsidRPr="00E81A81">
        <w:rPr>
          <w:rFonts w:asciiTheme="minorHAnsi" w:hAnsiTheme="minorHAnsi"/>
        </w:rPr>
        <w:t xml:space="preserve">8 </w:t>
      </w:r>
      <w:r w:rsidR="00FF009D" w:rsidRPr="00E81A81">
        <w:rPr>
          <w:rFonts w:asciiTheme="minorHAnsi" w:hAnsiTheme="minorHAnsi"/>
        </w:rPr>
        <w:t xml:space="preserve">of 0.221, </w:t>
      </w:r>
      <w:r w:rsidR="00B76AA3" w:rsidRPr="00E81A81">
        <w:rPr>
          <w:rFonts w:asciiTheme="minorHAnsi" w:hAnsiTheme="minorHAnsi"/>
        </w:rPr>
        <w:t xml:space="preserve">possibly </w:t>
      </w:r>
      <w:r w:rsidR="00FF009D" w:rsidRPr="00E81A81">
        <w:rPr>
          <w:rFonts w:asciiTheme="minorHAnsi" w:hAnsiTheme="minorHAnsi"/>
        </w:rPr>
        <w:t xml:space="preserve">due to the </w:t>
      </w:r>
      <w:r w:rsidR="00D41F07" w:rsidRPr="00E81A81">
        <w:rPr>
          <w:rFonts w:asciiTheme="minorHAnsi" w:hAnsiTheme="minorHAnsi"/>
        </w:rPr>
        <w:t xml:space="preserve">decrease </w:t>
      </w:r>
      <w:r w:rsidR="00FF009D" w:rsidRPr="00E81A81">
        <w:rPr>
          <w:rFonts w:asciiTheme="minorHAnsi" w:hAnsiTheme="minorHAnsi"/>
        </w:rPr>
        <w:t>in the sample</w:t>
      </w:r>
      <w:r w:rsidR="00D41F07" w:rsidRPr="00E81A81">
        <w:rPr>
          <w:rFonts w:asciiTheme="minorHAnsi" w:hAnsiTheme="minorHAnsi"/>
        </w:rPr>
        <w:t xml:space="preserve"> size</w:t>
      </w:r>
      <w:r w:rsidR="00FF009D" w:rsidRPr="00E81A81">
        <w:rPr>
          <w:rFonts w:asciiTheme="minorHAnsi" w:hAnsiTheme="minorHAnsi"/>
        </w:rPr>
        <w:t xml:space="preserve"> in this cycle. The increase from cycles 4 to 7 </w:t>
      </w:r>
      <w:r w:rsidR="00B76AA3" w:rsidRPr="00E81A81">
        <w:rPr>
          <w:rFonts w:asciiTheme="minorHAnsi" w:hAnsiTheme="minorHAnsi"/>
        </w:rPr>
        <w:t>reflects</w:t>
      </w:r>
      <w:r w:rsidR="00FF009D" w:rsidRPr="00E81A81">
        <w:rPr>
          <w:rFonts w:asciiTheme="minorHAnsi" w:hAnsiTheme="minorHAnsi"/>
        </w:rPr>
        <w:t xml:space="preserve"> the increase in </w:t>
      </w:r>
      <w:r w:rsidR="00B76AA3" w:rsidRPr="00E81A81">
        <w:rPr>
          <w:rFonts w:asciiTheme="minorHAnsi" w:hAnsiTheme="minorHAnsi"/>
        </w:rPr>
        <w:t xml:space="preserve">subsidized </w:t>
      </w:r>
      <w:r w:rsidR="005868BC" w:rsidRPr="00E81A81">
        <w:rPr>
          <w:rFonts w:asciiTheme="minorHAnsi" w:hAnsiTheme="minorHAnsi"/>
        </w:rPr>
        <w:t>childcare</w:t>
      </w:r>
      <w:r w:rsidR="00FF009D" w:rsidRPr="00E81A81">
        <w:rPr>
          <w:rFonts w:asciiTheme="minorHAnsi" w:hAnsiTheme="minorHAnsi"/>
        </w:rPr>
        <w:t xml:space="preserve"> spaces. </w:t>
      </w:r>
    </w:p>
    <w:p w:rsidR="002A737F" w:rsidRPr="00E81A81" w:rsidRDefault="00FF009D">
      <w:pPr>
        <w:pStyle w:val="Body"/>
        <w:spacing w:line="480" w:lineRule="auto"/>
        <w:ind w:firstLine="567"/>
        <w:jc w:val="both"/>
        <w:rPr>
          <w:rFonts w:asciiTheme="minorHAnsi" w:eastAsia="Helvetica" w:hAnsiTheme="minorHAnsi" w:cs="Helvetica"/>
        </w:rPr>
      </w:pPr>
      <w:r w:rsidRPr="00E81A81">
        <w:rPr>
          <w:rFonts w:asciiTheme="minorHAnsi" w:hAnsiTheme="minorHAnsi"/>
        </w:rPr>
        <w:t>This is in</w:t>
      </w:r>
      <w:r w:rsidR="000C6FAA" w:rsidRPr="00E81A81">
        <w:rPr>
          <w:rFonts w:asciiTheme="minorHAnsi" w:hAnsiTheme="minorHAnsi"/>
        </w:rPr>
        <w:t xml:space="preserve"> </w:t>
      </w:r>
      <w:r w:rsidRPr="00E81A81">
        <w:rPr>
          <w:rFonts w:asciiTheme="minorHAnsi" w:hAnsiTheme="minorHAnsi"/>
        </w:rPr>
        <w:t>line with our first hypothesis that</w:t>
      </w:r>
      <w:r w:rsidR="00B76AA3" w:rsidRPr="00E81A81">
        <w:rPr>
          <w:rFonts w:asciiTheme="minorHAnsi" w:hAnsiTheme="minorHAnsi"/>
        </w:rPr>
        <w:t xml:space="preserve"> i</w:t>
      </w:r>
      <w:r w:rsidRPr="00E81A81">
        <w:rPr>
          <w:rFonts w:asciiTheme="minorHAnsi" w:hAnsiTheme="minorHAnsi"/>
        </w:rPr>
        <w:t xml:space="preserve">mmigrant women have similar labour force participation </w:t>
      </w:r>
      <w:r w:rsidR="00B76AA3" w:rsidRPr="00E81A81">
        <w:rPr>
          <w:rFonts w:asciiTheme="minorHAnsi" w:hAnsiTheme="minorHAnsi"/>
        </w:rPr>
        <w:t xml:space="preserve">responses as </w:t>
      </w:r>
      <w:r w:rsidRPr="00E81A81">
        <w:rPr>
          <w:rFonts w:asciiTheme="minorHAnsi" w:hAnsiTheme="minorHAnsi"/>
        </w:rPr>
        <w:t xml:space="preserve">non-immigrants, </w:t>
      </w:r>
      <w:r w:rsidR="00B76AA3" w:rsidRPr="00E81A81">
        <w:rPr>
          <w:rFonts w:asciiTheme="minorHAnsi" w:hAnsiTheme="minorHAnsi"/>
        </w:rPr>
        <w:t xml:space="preserve">thus </w:t>
      </w:r>
      <w:r w:rsidRPr="00E81A81">
        <w:rPr>
          <w:rFonts w:asciiTheme="minorHAnsi" w:hAnsiTheme="minorHAnsi"/>
        </w:rPr>
        <w:t xml:space="preserve">their participation will increase with Quebec’s </w:t>
      </w:r>
      <w:r w:rsidR="005868BC" w:rsidRPr="00E81A81">
        <w:rPr>
          <w:rFonts w:asciiTheme="minorHAnsi" w:hAnsiTheme="minorHAnsi"/>
        </w:rPr>
        <w:t>childcare</w:t>
      </w:r>
      <w:r w:rsidRPr="00E81A81">
        <w:rPr>
          <w:rFonts w:asciiTheme="minorHAnsi" w:hAnsiTheme="minorHAnsi"/>
        </w:rPr>
        <w:t xml:space="preserve"> policy. Both studies by Baker et al. (2008) and Le</w:t>
      </w:r>
      <w:r w:rsidR="00B76AA3" w:rsidRPr="00E81A81">
        <w:rPr>
          <w:rFonts w:asciiTheme="minorHAnsi" w:hAnsiTheme="minorHAnsi"/>
        </w:rPr>
        <w:t xml:space="preserve">febvre </w:t>
      </w:r>
      <w:r w:rsidRPr="00E81A81">
        <w:rPr>
          <w:rFonts w:asciiTheme="minorHAnsi" w:hAnsiTheme="minorHAnsi"/>
        </w:rPr>
        <w:t xml:space="preserve">et </w:t>
      </w:r>
      <w:r w:rsidR="00BE449F" w:rsidRPr="00E81A81">
        <w:rPr>
          <w:rFonts w:asciiTheme="minorHAnsi" w:hAnsiTheme="minorHAnsi"/>
        </w:rPr>
        <w:t xml:space="preserve">al. </w:t>
      </w:r>
      <w:r w:rsidRPr="00E81A81">
        <w:rPr>
          <w:rFonts w:asciiTheme="minorHAnsi" w:hAnsiTheme="minorHAnsi"/>
        </w:rPr>
        <w:t xml:space="preserve">(2011) </w:t>
      </w:r>
      <w:r w:rsidR="00B76AA3" w:rsidRPr="00E81A81">
        <w:rPr>
          <w:rFonts w:asciiTheme="minorHAnsi" w:hAnsiTheme="minorHAnsi"/>
        </w:rPr>
        <w:t xml:space="preserve">found </w:t>
      </w:r>
      <w:r w:rsidRPr="00E81A81">
        <w:rPr>
          <w:rFonts w:asciiTheme="minorHAnsi" w:hAnsiTheme="minorHAnsi"/>
        </w:rPr>
        <w:t>that women increased their labour force participation with the Quebec policy change</w:t>
      </w:r>
      <w:r w:rsidR="00B76AA3" w:rsidRPr="00E81A81">
        <w:rPr>
          <w:rFonts w:asciiTheme="minorHAnsi" w:hAnsiTheme="minorHAnsi"/>
        </w:rPr>
        <w:t>.</w:t>
      </w:r>
      <w:r w:rsidRPr="00E81A81">
        <w:rPr>
          <w:rFonts w:asciiTheme="minorHAnsi" w:hAnsiTheme="minorHAnsi"/>
        </w:rPr>
        <w:t xml:space="preserve"> </w:t>
      </w:r>
      <w:r w:rsidR="00B76AA3" w:rsidRPr="00E81A81">
        <w:rPr>
          <w:rFonts w:asciiTheme="minorHAnsi" w:hAnsiTheme="minorHAnsi"/>
        </w:rPr>
        <w:lastRenderedPageBreak/>
        <w:t>Regarding the literature on immigrant women’s labour supply,</w:t>
      </w:r>
      <w:r w:rsidRPr="00E81A81">
        <w:rPr>
          <w:rFonts w:asciiTheme="minorHAnsi" w:hAnsiTheme="minorHAnsi"/>
        </w:rPr>
        <w:t xml:space="preserve"> </w:t>
      </w:r>
      <w:r w:rsidR="00B76AA3" w:rsidRPr="00E81A81">
        <w:rPr>
          <w:rFonts w:asciiTheme="minorHAnsi" w:hAnsiTheme="minorHAnsi"/>
        </w:rPr>
        <w:t>o</w:t>
      </w:r>
      <w:r w:rsidRPr="00E81A81">
        <w:rPr>
          <w:rFonts w:asciiTheme="minorHAnsi" w:hAnsiTheme="minorHAnsi"/>
        </w:rPr>
        <w:t>ur findings are in contradiction with the traditional view (Worswick, 1999) that immigrant women are secondary or lower wage earners in the family</w:t>
      </w:r>
      <w:r w:rsidR="00B76AA3" w:rsidRPr="00E81A81">
        <w:rPr>
          <w:rFonts w:asciiTheme="minorHAnsi" w:hAnsiTheme="minorHAnsi"/>
        </w:rPr>
        <w:t>, restricting their participation. On</w:t>
      </w:r>
      <w:r w:rsidRPr="00E81A81">
        <w:rPr>
          <w:rFonts w:asciiTheme="minorHAnsi" w:hAnsiTheme="minorHAnsi"/>
        </w:rPr>
        <w:t xml:space="preserve"> the contrary</w:t>
      </w:r>
      <w:r w:rsidR="00B76AA3" w:rsidRPr="00E81A81">
        <w:rPr>
          <w:rFonts w:asciiTheme="minorHAnsi" w:hAnsiTheme="minorHAnsi"/>
        </w:rPr>
        <w:t>,</w:t>
      </w:r>
      <w:r w:rsidRPr="00E81A81">
        <w:rPr>
          <w:rFonts w:asciiTheme="minorHAnsi" w:hAnsiTheme="minorHAnsi"/>
        </w:rPr>
        <w:t xml:space="preserve"> our results follow Adsera and Ferrer’s (2014) findings that immigrant women are not secondary workers, and in fact do look for their own best interest and labour market opportunities</w:t>
      </w:r>
      <w:r w:rsidR="00B76AA3" w:rsidRPr="00E81A81">
        <w:rPr>
          <w:rFonts w:asciiTheme="minorHAnsi" w:hAnsiTheme="minorHAnsi"/>
        </w:rPr>
        <w:t xml:space="preserve">, not just those of their spouses </w:t>
      </w:r>
      <w:r w:rsidRPr="00E81A81">
        <w:rPr>
          <w:rFonts w:asciiTheme="minorHAnsi" w:hAnsiTheme="minorHAnsi"/>
        </w:rPr>
        <w:t>(Blau et al, 2003)</w:t>
      </w:r>
      <w:r w:rsidR="00B76AA3" w:rsidRPr="00E81A81">
        <w:rPr>
          <w:rFonts w:asciiTheme="minorHAnsi" w:hAnsiTheme="minorHAnsi"/>
        </w:rPr>
        <w:t xml:space="preserve">. Thus, their participation </w:t>
      </w:r>
      <w:r w:rsidR="005E4987" w:rsidRPr="00E81A81">
        <w:rPr>
          <w:rFonts w:asciiTheme="minorHAnsi" w:hAnsiTheme="minorHAnsi"/>
        </w:rPr>
        <w:t xml:space="preserve">is responsive </w:t>
      </w:r>
      <w:r w:rsidR="00B76AA3" w:rsidRPr="00E81A81">
        <w:rPr>
          <w:rFonts w:asciiTheme="minorHAnsi" w:hAnsiTheme="minorHAnsi"/>
        </w:rPr>
        <w:t>to policy changes.</w:t>
      </w:r>
    </w:p>
    <w:p w:rsidR="002A737F" w:rsidRPr="00E81A81" w:rsidRDefault="00FF009D">
      <w:pPr>
        <w:pStyle w:val="Body"/>
        <w:spacing w:line="480" w:lineRule="auto"/>
        <w:ind w:firstLine="567"/>
        <w:jc w:val="both"/>
        <w:rPr>
          <w:rFonts w:asciiTheme="minorHAnsi" w:eastAsia="Helvetica" w:hAnsiTheme="minorHAnsi" w:cs="Helvetica"/>
        </w:rPr>
      </w:pPr>
      <w:r w:rsidRPr="00E81A81">
        <w:rPr>
          <w:rFonts w:asciiTheme="minorHAnsi" w:hAnsiTheme="minorHAnsi"/>
        </w:rPr>
        <w:lastRenderedPageBreak/>
        <w:t xml:space="preserve">When the results are </w:t>
      </w:r>
      <w:r w:rsidR="005868BC" w:rsidRPr="00E81A81">
        <w:rPr>
          <w:rFonts w:asciiTheme="minorHAnsi" w:hAnsiTheme="minorHAnsi"/>
        </w:rPr>
        <w:t>broken down</w:t>
      </w:r>
      <w:r w:rsidRPr="00E81A81">
        <w:rPr>
          <w:rFonts w:asciiTheme="minorHAnsi" w:hAnsiTheme="minorHAnsi"/>
        </w:rPr>
        <w:t xml:space="preserve"> </w:t>
      </w:r>
      <w:r w:rsidR="00B76AA3" w:rsidRPr="00E81A81">
        <w:rPr>
          <w:rFonts w:asciiTheme="minorHAnsi" w:hAnsiTheme="minorHAnsi"/>
        </w:rPr>
        <w:t>by</w:t>
      </w:r>
      <w:r w:rsidRPr="00E81A81">
        <w:rPr>
          <w:rFonts w:asciiTheme="minorHAnsi" w:hAnsiTheme="minorHAnsi"/>
        </w:rPr>
        <w:t xml:space="preserve"> education categories, </w:t>
      </w:r>
      <w:r w:rsidR="00D41F07" w:rsidRPr="00E81A81">
        <w:rPr>
          <w:rFonts w:asciiTheme="minorHAnsi" w:hAnsiTheme="minorHAnsi"/>
        </w:rPr>
        <w:t>it seems the positive effects for the full sample in the first cycles are driven by the significant increase in participation for the less educated group, while it is the participation increase of the more educated group that matters in the later cycles.</w:t>
      </w:r>
      <w:r w:rsidRPr="00E81A81">
        <w:rPr>
          <w:rFonts w:asciiTheme="minorHAnsi" w:hAnsiTheme="minorHAnsi"/>
        </w:rPr>
        <w:t xml:space="preserve"> </w:t>
      </w:r>
      <w:r w:rsidR="00D41F07" w:rsidRPr="00E81A81">
        <w:rPr>
          <w:rFonts w:asciiTheme="minorHAnsi" w:hAnsiTheme="minorHAnsi"/>
        </w:rPr>
        <w:t xml:space="preserve">Both groups respond positively to the policy in terms of participation. </w:t>
      </w:r>
      <w:r w:rsidR="00C15147" w:rsidRPr="00E81A81">
        <w:rPr>
          <w:rFonts w:asciiTheme="minorHAnsi" w:hAnsiTheme="minorHAnsi"/>
        </w:rPr>
        <w:t xml:space="preserve">The last panel of table 3 </w:t>
      </w:r>
      <w:r w:rsidRPr="00E81A81">
        <w:rPr>
          <w:rFonts w:asciiTheme="minorHAnsi" w:hAnsiTheme="minorHAnsi"/>
        </w:rPr>
        <w:t xml:space="preserve">shows the estimated </w:t>
      </w:r>
      <w:r w:rsidR="006C31E3" w:rsidRPr="00E81A81">
        <w:rPr>
          <w:rFonts w:asciiTheme="minorHAnsi" w:hAnsiTheme="minorHAnsi"/>
        </w:rPr>
        <w:t xml:space="preserve">marginal </w:t>
      </w:r>
      <w:r w:rsidRPr="00E81A81">
        <w:rPr>
          <w:rFonts w:asciiTheme="minorHAnsi" w:hAnsiTheme="minorHAnsi"/>
        </w:rPr>
        <w:t>effect o</w:t>
      </w:r>
      <w:r w:rsidR="006C31E3" w:rsidRPr="00E81A81">
        <w:rPr>
          <w:rFonts w:asciiTheme="minorHAnsi" w:hAnsiTheme="minorHAnsi"/>
        </w:rPr>
        <w:t>n</w:t>
      </w:r>
      <w:r w:rsidRPr="00E81A81">
        <w:rPr>
          <w:rFonts w:asciiTheme="minorHAnsi" w:hAnsiTheme="minorHAnsi"/>
        </w:rPr>
        <w:t xml:space="preserve"> labour </w:t>
      </w:r>
      <w:r w:rsidR="00C15147" w:rsidRPr="00E81A81">
        <w:rPr>
          <w:rFonts w:asciiTheme="minorHAnsi" w:hAnsiTheme="minorHAnsi"/>
        </w:rPr>
        <w:t>force participation</w:t>
      </w:r>
      <w:r w:rsidRPr="00E81A81">
        <w:rPr>
          <w:rFonts w:asciiTheme="minorHAnsi" w:hAnsiTheme="minorHAnsi"/>
        </w:rPr>
        <w:t xml:space="preserve"> </w:t>
      </w:r>
      <w:r w:rsidR="00557940" w:rsidRPr="00E81A81">
        <w:rPr>
          <w:rFonts w:asciiTheme="minorHAnsi" w:hAnsiTheme="minorHAnsi"/>
        </w:rPr>
        <w:t>i</w:t>
      </w:r>
      <w:r w:rsidRPr="00E81A81">
        <w:rPr>
          <w:rFonts w:asciiTheme="minorHAnsi" w:hAnsiTheme="minorHAnsi"/>
        </w:rPr>
        <w:t>n all cycles</w:t>
      </w:r>
      <w:r w:rsidR="00557940" w:rsidRPr="00E81A81">
        <w:rPr>
          <w:rFonts w:asciiTheme="minorHAnsi" w:hAnsiTheme="minorHAnsi"/>
        </w:rPr>
        <w:t>,</w:t>
      </w:r>
      <w:r w:rsidRPr="00E81A81">
        <w:rPr>
          <w:rFonts w:asciiTheme="minorHAnsi" w:hAnsiTheme="minorHAnsi"/>
        </w:rPr>
        <w:t xml:space="preserve"> post-policy</w:t>
      </w:r>
      <w:r w:rsidR="006C31E3" w:rsidRPr="00E81A81">
        <w:rPr>
          <w:rFonts w:asciiTheme="minorHAnsi" w:hAnsiTheme="minorHAnsi"/>
        </w:rPr>
        <w:t>.</w:t>
      </w:r>
      <w:r w:rsidRPr="00E81A81">
        <w:rPr>
          <w:rFonts w:asciiTheme="minorHAnsi" w:hAnsiTheme="minorHAnsi"/>
        </w:rPr>
        <w:t xml:space="preserve"> </w:t>
      </w:r>
      <w:r w:rsidR="006C31E3" w:rsidRPr="00E81A81">
        <w:rPr>
          <w:rFonts w:asciiTheme="minorHAnsi" w:hAnsiTheme="minorHAnsi"/>
        </w:rPr>
        <w:t>F</w:t>
      </w:r>
      <w:r w:rsidRPr="00E81A81">
        <w:rPr>
          <w:rFonts w:asciiTheme="minorHAnsi" w:hAnsiTheme="minorHAnsi"/>
        </w:rPr>
        <w:t xml:space="preserve">or immigrant mothers with a higher education </w:t>
      </w:r>
      <w:r w:rsidR="00557940" w:rsidRPr="00E81A81">
        <w:rPr>
          <w:rFonts w:asciiTheme="minorHAnsi" w:hAnsiTheme="minorHAnsi"/>
        </w:rPr>
        <w:t xml:space="preserve">level, </w:t>
      </w:r>
      <w:r w:rsidRPr="00E81A81">
        <w:rPr>
          <w:rFonts w:asciiTheme="minorHAnsi" w:hAnsiTheme="minorHAnsi"/>
        </w:rPr>
        <w:t>the value is 0.19, whil</w:t>
      </w:r>
      <w:r w:rsidR="00557940" w:rsidRPr="00E81A81">
        <w:rPr>
          <w:rFonts w:asciiTheme="minorHAnsi" w:hAnsiTheme="minorHAnsi"/>
        </w:rPr>
        <w:t>e</w:t>
      </w:r>
      <w:r w:rsidRPr="00E81A81">
        <w:rPr>
          <w:rFonts w:asciiTheme="minorHAnsi" w:hAnsiTheme="minorHAnsi"/>
        </w:rPr>
        <w:t xml:space="preserve"> for those with a lower education, it is 0.36, which is about double the value. </w:t>
      </w:r>
      <w:r w:rsidR="00017C27" w:rsidRPr="00E81A81">
        <w:rPr>
          <w:rFonts w:asciiTheme="minorHAnsi" w:hAnsiTheme="minorHAnsi"/>
        </w:rPr>
        <w:lastRenderedPageBreak/>
        <w:t>LeFebvre and M</w:t>
      </w:r>
      <w:r w:rsidRPr="00E81A81">
        <w:rPr>
          <w:rFonts w:asciiTheme="minorHAnsi" w:hAnsiTheme="minorHAnsi"/>
        </w:rPr>
        <w:t>errigan (2008) obtain similar results</w:t>
      </w:r>
      <w:r w:rsidR="006C31E3" w:rsidRPr="00E81A81">
        <w:rPr>
          <w:rFonts w:asciiTheme="minorHAnsi" w:hAnsiTheme="minorHAnsi"/>
        </w:rPr>
        <w:t xml:space="preserve"> (immigrants and non-immigrants combined)</w:t>
      </w:r>
      <w:r w:rsidRPr="00E81A81">
        <w:rPr>
          <w:rFonts w:asciiTheme="minorHAnsi" w:hAnsiTheme="minorHAnsi"/>
        </w:rPr>
        <w:t xml:space="preserve"> </w:t>
      </w:r>
      <w:r w:rsidR="006C31E3" w:rsidRPr="00E81A81">
        <w:rPr>
          <w:rFonts w:asciiTheme="minorHAnsi" w:hAnsiTheme="minorHAnsi"/>
        </w:rPr>
        <w:t xml:space="preserve">and </w:t>
      </w:r>
      <w:r w:rsidRPr="00E81A81">
        <w:rPr>
          <w:rFonts w:asciiTheme="minorHAnsi" w:hAnsiTheme="minorHAnsi"/>
        </w:rPr>
        <w:t xml:space="preserve">they attribute the lower effect of the policy for the higher educated </w:t>
      </w:r>
      <w:r w:rsidR="006C31E3" w:rsidRPr="00E81A81">
        <w:rPr>
          <w:rFonts w:asciiTheme="minorHAnsi" w:hAnsiTheme="minorHAnsi"/>
        </w:rPr>
        <w:t xml:space="preserve">group </w:t>
      </w:r>
      <w:r w:rsidRPr="00E81A81">
        <w:rPr>
          <w:rFonts w:asciiTheme="minorHAnsi" w:hAnsiTheme="minorHAnsi"/>
        </w:rPr>
        <w:t xml:space="preserve">to a larger income effect, which may also explain the results </w:t>
      </w:r>
      <w:r w:rsidR="009755CF" w:rsidRPr="00E81A81">
        <w:rPr>
          <w:rFonts w:asciiTheme="minorHAnsi" w:hAnsiTheme="minorHAnsi"/>
        </w:rPr>
        <w:t>for immigrant mothers (p. 543).</w:t>
      </w:r>
      <w:r w:rsidRPr="00E81A81">
        <w:rPr>
          <w:rFonts w:asciiTheme="minorHAnsi" w:hAnsiTheme="minorHAnsi"/>
        </w:rPr>
        <w:t xml:space="preserve"> </w:t>
      </w:r>
    </w:p>
    <w:p w:rsidR="002A737F" w:rsidRPr="00E81A81" w:rsidRDefault="00C15147">
      <w:pPr>
        <w:pStyle w:val="Body"/>
        <w:spacing w:line="480" w:lineRule="auto"/>
        <w:ind w:firstLine="567"/>
        <w:jc w:val="both"/>
        <w:rPr>
          <w:rFonts w:asciiTheme="minorHAnsi" w:eastAsia="Helvetica" w:hAnsiTheme="minorHAnsi" w:cs="Helvetica"/>
        </w:rPr>
      </w:pPr>
      <w:r w:rsidRPr="00E81A81">
        <w:rPr>
          <w:rFonts w:asciiTheme="minorHAnsi" w:hAnsiTheme="minorHAnsi"/>
        </w:rPr>
        <w:t>Table 4</w:t>
      </w:r>
      <w:r w:rsidR="00FF009D" w:rsidRPr="00E81A81">
        <w:rPr>
          <w:rFonts w:asciiTheme="minorHAnsi" w:hAnsiTheme="minorHAnsi"/>
        </w:rPr>
        <w:t xml:space="preserve"> shows the estimated results for the marginal effect of Quebec’s </w:t>
      </w:r>
      <w:r w:rsidR="005868BC" w:rsidRPr="00E81A81">
        <w:rPr>
          <w:rFonts w:asciiTheme="minorHAnsi" w:hAnsiTheme="minorHAnsi"/>
        </w:rPr>
        <w:t>childcare</w:t>
      </w:r>
      <w:r w:rsidR="00FF009D" w:rsidRPr="00E81A81">
        <w:rPr>
          <w:rFonts w:asciiTheme="minorHAnsi" w:hAnsiTheme="minorHAnsi"/>
        </w:rPr>
        <w:t xml:space="preserve"> policy on</w:t>
      </w:r>
      <w:r w:rsidRPr="00E81A81">
        <w:rPr>
          <w:rFonts w:asciiTheme="minorHAnsi" w:hAnsiTheme="minorHAnsi"/>
        </w:rPr>
        <w:t xml:space="preserve"> all</w:t>
      </w:r>
      <w:r w:rsidR="00FF009D" w:rsidRPr="00E81A81">
        <w:rPr>
          <w:rFonts w:asciiTheme="minorHAnsi" w:hAnsiTheme="minorHAnsi"/>
        </w:rPr>
        <w:t xml:space="preserve"> immigrant mothers’ hours worked per week</w:t>
      </w:r>
      <w:r w:rsidR="00C126BC" w:rsidRPr="00E81A81">
        <w:rPr>
          <w:rFonts w:asciiTheme="minorHAnsi" w:hAnsiTheme="minorHAnsi"/>
        </w:rPr>
        <w:t xml:space="preserve"> compared to all immigrant mothers’ hours worked per week in the rest of Canada.</w:t>
      </w:r>
      <w:r w:rsidR="00FF009D" w:rsidRPr="00E81A81">
        <w:rPr>
          <w:rFonts w:asciiTheme="minorHAnsi" w:hAnsiTheme="minorHAnsi"/>
        </w:rPr>
        <w:t xml:space="preserve"> </w:t>
      </w:r>
      <w:r w:rsidR="006C31E3" w:rsidRPr="00E81A81">
        <w:rPr>
          <w:rFonts w:asciiTheme="minorHAnsi" w:hAnsiTheme="minorHAnsi"/>
        </w:rPr>
        <w:t>T</w:t>
      </w:r>
      <w:r w:rsidRPr="00E81A81">
        <w:rPr>
          <w:rFonts w:asciiTheme="minorHAnsi" w:hAnsiTheme="minorHAnsi"/>
        </w:rPr>
        <w:t>his is then split</w:t>
      </w:r>
      <w:r w:rsidR="00FF009D" w:rsidRPr="00E81A81">
        <w:rPr>
          <w:rFonts w:asciiTheme="minorHAnsi" w:hAnsiTheme="minorHAnsi"/>
        </w:rPr>
        <w:t xml:space="preserve"> by the mothers’ education level, </w:t>
      </w:r>
      <w:r w:rsidR="006C31E3" w:rsidRPr="00E81A81">
        <w:rPr>
          <w:rFonts w:asciiTheme="minorHAnsi" w:hAnsiTheme="minorHAnsi"/>
        </w:rPr>
        <w:t>as above</w:t>
      </w:r>
      <w:r w:rsidR="00FF009D" w:rsidRPr="00E81A81">
        <w:rPr>
          <w:rFonts w:asciiTheme="minorHAnsi" w:hAnsiTheme="minorHAnsi"/>
        </w:rPr>
        <w:t xml:space="preserve">. Whilst most of the values </w:t>
      </w:r>
      <w:r w:rsidR="006C31E3" w:rsidRPr="00E81A81">
        <w:rPr>
          <w:rFonts w:asciiTheme="minorHAnsi" w:hAnsiTheme="minorHAnsi"/>
        </w:rPr>
        <w:t xml:space="preserve">are </w:t>
      </w:r>
      <w:r w:rsidR="00FF009D" w:rsidRPr="00E81A81">
        <w:rPr>
          <w:rFonts w:asciiTheme="minorHAnsi" w:hAnsiTheme="minorHAnsi"/>
        </w:rPr>
        <w:t xml:space="preserve">insignificant, </w:t>
      </w:r>
      <w:r w:rsidR="006C31E3" w:rsidRPr="00E81A81">
        <w:rPr>
          <w:rFonts w:asciiTheme="minorHAnsi" w:hAnsiTheme="minorHAnsi"/>
        </w:rPr>
        <w:t xml:space="preserve">those that are </w:t>
      </w:r>
      <w:r w:rsidR="00FF009D" w:rsidRPr="00E81A81">
        <w:rPr>
          <w:rFonts w:asciiTheme="minorHAnsi" w:hAnsiTheme="minorHAnsi"/>
        </w:rPr>
        <w:t xml:space="preserve">significant are </w:t>
      </w:r>
      <w:r w:rsidR="00FF009D" w:rsidRPr="00E81A81">
        <w:rPr>
          <w:rFonts w:asciiTheme="minorHAnsi" w:hAnsiTheme="minorHAnsi"/>
        </w:rPr>
        <w:lastRenderedPageBreak/>
        <w:t>all positive</w:t>
      </w:r>
      <w:r w:rsidR="005E4987" w:rsidRPr="00E81A81">
        <w:rPr>
          <w:rFonts w:asciiTheme="minorHAnsi" w:hAnsiTheme="minorHAnsi"/>
        </w:rPr>
        <w:t>. I</w:t>
      </w:r>
      <w:r w:rsidR="003F4604" w:rsidRPr="00E81A81">
        <w:rPr>
          <w:rFonts w:asciiTheme="minorHAnsi" w:hAnsiTheme="minorHAnsi"/>
        </w:rPr>
        <w:t xml:space="preserve">t is also important to state that the data from NLSCY for mothers’ working hours included interval data </w:t>
      </w:r>
      <w:r w:rsidR="008234E3" w:rsidRPr="00E81A81">
        <w:rPr>
          <w:rFonts w:asciiTheme="minorHAnsi" w:hAnsiTheme="minorHAnsi"/>
        </w:rPr>
        <w:t>and not continuous working hours</w:t>
      </w:r>
      <w:r w:rsidR="003F4604" w:rsidRPr="00E81A81">
        <w:rPr>
          <w:rFonts w:asciiTheme="minorHAnsi" w:hAnsiTheme="minorHAnsi"/>
        </w:rPr>
        <w:t xml:space="preserve">, therefore if there are any small changes in the hours worked, it will not be detected. </w:t>
      </w:r>
      <w:r w:rsidR="006C31E3" w:rsidRPr="00E81A81">
        <w:rPr>
          <w:rFonts w:asciiTheme="minorHAnsi" w:hAnsiTheme="minorHAnsi"/>
        </w:rPr>
        <w:t xml:space="preserve">Note that in cycle 6, where the effects are significant for both lower and higher educated mothers, the size of the </w:t>
      </w:r>
      <w:r w:rsidR="00B77926" w:rsidRPr="00E81A81">
        <w:rPr>
          <w:rFonts w:asciiTheme="minorHAnsi" w:hAnsiTheme="minorHAnsi"/>
        </w:rPr>
        <w:t xml:space="preserve">effect </w:t>
      </w:r>
      <w:r w:rsidR="006C31E3" w:rsidRPr="00E81A81">
        <w:rPr>
          <w:rFonts w:asciiTheme="minorHAnsi" w:hAnsiTheme="minorHAnsi"/>
        </w:rPr>
        <w:t xml:space="preserve">is greater for the former.  This is perhaps because women with lower education are more likely to have lower skilled casual jobs where they can add hours more easily.  </w:t>
      </w:r>
    </w:p>
    <w:p w:rsidR="000F3DA5" w:rsidRPr="00E81A81" w:rsidRDefault="000F3DA5" w:rsidP="00E22D9A">
      <w:pPr>
        <w:pStyle w:val="Subtitle"/>
        <w:rPr>
          <w:rFonts w:asciiTheme="minorHAnsi" w:hAnsiTheme="minorHAnsi"/>
        </w:rPr>
      </w:pPr>
    </w:p>
    <w:p w:rsidR="002A737F" w:rsidRPr="00E81A81" w:rsidRDefault="008234E3" w:rsidP="00E22D9A">
      <w:pPr>
        <w:pStyle w:val="Subtitle"/>
        <w:rPr>
          <w:rFonts w:asciiTheme="minorHAnsi" w:hAnsiTheme="minorHAnsi"/>
        </w:rPr>
      </w:pPr>
      <w:bookmarkStart w:id="18" w:name="_Toc458034141"/>
      <w:r w:rsidRPr="00E81A81">
        <w:rPr>
          <w:rFonts w:asciiTheme="minorHAnsi" w:hAnsiTheme="minorHAnsi"/>
        </w:rPr>
        <w:t>6</w:t>
      </w:r>
      <w:r w:rsidR="00E22D9A" w:rsidRPr="00E81A81">
        <w:rPr>
          <w:rFonts w:asciiTheme="minorHAnsi" w:hAnsiTheme="minorHAnsi"/>
        </w:rPr>
        <w:t xml:space="preserve">. </w:t>
      </w:r>
      <w:r w:rsidR="00FF009D" w:rsidRPr="00E81A81">
        <w:rPr>
          <w:rFonts w:asciiTheme="minorHAnsi" w:hAnsiTheme="minorHAnsi"/>
        </w:rPr>
        <w:t>Conclusion</w:t>
      </w:r>
      <w:bookmarkEnd w:id="18"/>
    </w:p>
    <w:p w:rsidR="002A737F" w:rsidRPr="00E81A81" w:rsidRDefault="00FF009D">
      <w:pPr>
        <w:pStyle w:val="Body"/>
        <w:spacing w:line="480" w:lineRule="auto"/>
        <w:ind w:firstLine="567"/>
        <w:jc w:val="both"/>
        <w:rPr>
          <w:rFonts w:asciiTheme="minorHAnsi" w:eastAsia="Helvetica" w:hAnsiTheme="minorHAnsi" w:cs="Helvetica"/>
        </w:rPr>
      </w:pPr>
      <w:r w:rsidRPr="00E81A81">
        <w:rPr>
          <w:rFonts w:asciiTheme="minorHAnsi" w:hAnsiTheme="minorHAnsi"/>
        </w:rPr>
        <w:t xml:space="preserve">The 1997 Quebec </w:t>
      </w:r>
      <w:r w:rsidR="005868BC" w:rsidRPr="00E81A81">
        <w:rPr>
          <w:rFonts w:asciiTheme="minorHAnsi" w:hAnsiTheme="minorHAnsi"/>
        </w:rPr>
        <w:t>childcare</w:t>
      </w:r>
      <w:r w:rsidRPr="00E81A81">
        <w:rPr>
          <w:rFonts w:asciiTheme="minorHAnsi" w:hAnsiTheme="minorHAnsi"/>
        </w:rPr>
        <w:t xml:space="preserve"> policy was a major policy change for Quebec. In this paper we examined the implications of this policy on immigrant mothers’ </w:t>
      </w:r>
      <w:r w:rsidR="00B77926" w:rsidRPr="00E81A81">
        <w:rPr>
          <w:rFonts w:asciiTheme="minorHAnsi" w:hAnsiTheme="minorHAnsi"/>
        </w:rPr>
        <w:t>labour supply</w:t>
      </w:r>
      <w:r w:rsidRPr="00E81A81">
        <w:rPr>
          <w:rFonts w:asciiTheme="minorHAnsi" w:hAnsiTheme="minorHAnsi"/>
        </w:rPr>
        <w:t xml:space="preserve"> and </w:t>
      </w:r>
      <w:r w:rsidR="005868BC" w:rsidRPr="00E81A81">
        <w:rPr>
          <w:rFonts w:asciiTheme="minorHAnsi" w:hAnsiTheme="minorHAnsi"/>
        </w:rPr>
        <w:t>childcare</w:t>
      </w:r>
      <w:r w:rsidRPr="00E81A81">
        <w:rPr>
          <w:rFonts w:asciiTheme="minorHAnsi" w:hAnsiTheme="minorHAnsi"/>
        </w:rPr>
        <w:t xml:space="preserve"> usage. </w:t>
      </w:r>
      <w:r w:rsidR="007A29BF" w:rsidRPr="00E81A81">
        <w:rPr>
          <w:rFonts w:asciiTheme="minorHAnsi" w:hAnsiTheme="minorHAnsi"/>
        </w:rPr>
        <w:t>Lefebvre</w:t>
      </w:r>
      <w:r w:rsidRPr="00E81A81">
        <w:rPr>
          <w:rFonts w:asciiTheme="minorHAnsi" w:hAnsiTheme="minorHAnsi"/>
        </w:rPr>
        <w:t xml:space="preserve"> et al.’s 2011 paper was followed as closely as possible, given the limitations presented</w:t>
      </w:r>
      <w:r w:rsidRPr="00E81A81">
        <w:rPr>
          <w:rFonts w:asciiTheme="minorHAnsi" w:eastAsia="Helvetica" w:hAnsiTheme="minorHAnsi" w:cs="Helvetica"/>
          <w:vertAlign w:val="superscript"/>
        </w:rPr>
        <w:footnoteReference w:id="12"/>
      </w:r>
      <w:r w:rsidR="00035A4D" w:rsidRPr="00E81A81">
        <w:rPr>
          <w:rFonts w:asciiTheme="minorHAnsi" w:hAnsiTheme="minorHAnsi"/>
        </w:rPr>
        <w:t>,</w:t>
      </w:r>
      <w:r w:rsidRPr="00E81A81">
        <w:rPr>
          <w:rFonts w:asciiTheme="minorHAnsi" w:hAnsiTheme="minorHAnsi"/>
        </w:rPr>
        <w:t xml:space="preserve"> to be able to compare their results to</w:t>
      </w:r>
      <w:r w:rsidR="0004392C" w:rsidRPr="00E81A81">
        <w:rPr>
          <w:rFonts w:asciiTheme="minorHAnsi" w:hAnsiTheme="minorHAnsi"/>
        </w:rPr>
        <w:t xml:space="preserve"> that of</w:t>
      </w:r>
      <w:r w:rsidRPr="00E81A81">
        <w:rPr>
          <w:rFonts w:asciiTheme="minorHAnsi" w:hAnsiTheme="minorHAnsi"/>
        </w:rPr>
        <w:t xml:space="preserve"> immigrants</w:t>
      </w:r>
      <w:r w:rsidR="0004392C" w:rsidRPr="00E81A81">
        <w:rPr>
          <w:rFonts w:asciiTheme="minorHAnsi" w:hAnsiTheme="minorHAnsi"/>
        </w:rPr>
        <w:t>’</w:t>
      </w:r>
      <w:r w:rsidRPr="00E81A81">
        <w:rPr>
          <w:rFonts w:asciiTheme="minorHAnsi" w:hAnsiTheme="minorHAnsi"/>
        </w:rPr>
        <w:t xml:space="preserve">. A </w:t>
      </w:r>
      <w:r w:rsidRPr="00E81A81">
        <w:rPr>
          <w:rFonts w:asciiTheme="minorHAnsi" w:hAnsiTheme="minorHAnsi"/>
        </w:rPr>
        <w:lastRenderedPageBreak/>
        <w:t xml:space="preserve">double difference-in-difference model was estimated </w:t>
      </w:r>
      <w:r w:rsidR="00B77926" w:rsidRPr="00E81A81">
        <w:rPr>
          <w:rFonts w:asciiTheme="minorHAnsi" w:hAnsiTheme="minorHAnsi"/>
        </w:rPr>
        <w:t>for each of</w:t>
      </w:r>
      <w:r w:rsidRPr="00E81A81">
        <w:rPr>
          <w:rFonts w:asciiTheme="minorHAnsi" w:hAnsiTheme="minorHAnsi"/>
        </w:rPr>
        <w:t xml:space="preserve"> </w:t>
      </w:r>
      <w:r w:rsidR="00B77926" w:rsidRPr="00E81A81">
        <w:rPr>
          <w:rFonts w:asciiTheme="minorHAnsi" w:hAnsiTheme="minorHAnsi"/>
        </w:rPr>
        <w:t xml:space="preserve">the </w:t>
      </w:r>
      <w:r w:rsidRPr="00E81A81">
        <w:rPr>
          <w:rFonts w:asciiTheme="minorHAnsi" w:hAnsiTheme="minorHAnsi"/>
        </w:rPr>
        <w:t xml:space="preserve">outcomes. The results </w:t>
      </w:r>
      <w:r w:rsidR="00FD10EA" w:rsidRPr="00E81A81">
        <w:rPr>
          <w:rFonts w:asciiTheme="minorHAnsi" w:hAnsiTheme="minorHAnsi"/>
        </w:rPr>
        <w:t>show significant effects of the policy on immigrant women and children in Quebec.</w:t>
      </w:r>
    </w:p>
    <w:p w:rsidR="002A737F" w:rsidRPr="00E81A81" w:rsidRDefault="00FF009D">
      <w:pPr>
        <w:pStyle w:val="Body"/>
        <w:spacing w:line="480" w:lineRule="auto"/>
        <w:ind w:firstLine="567"/>
        <w:jc w:val="both"/>
        <w:rPr>
          <w:rFonts w:asciiTheme="minorHAnsi" w:eastAsia="Helvetica" w:hAnsiTheme="minorHAnsi" w:cs="Helvetica"/>
        </w:rPr>
      </w:pPr>
      <w:r w:rsidRPr="00E81A81">
        <w:rPr>
          <w:rFonts w:asciiTheme="minorHAnsi" w:hAnsiTheme="minorHAnsi"/>
        </w:rPr>
        <w:t xml:space="preserve">Firstly, compared to the rest of Canada, the policy change has </w:t>
      </w:r>
      <w:r w:rsidR="00B77926" w:rsidRPr="00E81A81">
        <w:rPr>
          <w:rFonts w:asciiTheme="minorHAnsi" w:hAnsiTheme="minorHAnsi"/>
        </w:rPr>
        <w:t xml:space="preserve">substantially </w:t>
      </w:r>
      <w:r w:rsidRPr="00E81A81">
        <w:rPr>
          <w:rFonts w:asciiTheme="minorHAnsi" w:hAnsiTheme="minorHAnsi"/>
        </w:rPr>
        <w:t xml:space="preserve">increased the number of immigrant </w:t>
      </w:r>
      <w:r w:rsidR="00B77926" w:rsidRPr="00E81A81">
        <w:rPr>
          <w:rFonts w:asciiTheme="minorHAnsi" w:hAnsiTheme="minorHAnsi"/>
        </w:rPr>
        <w:t xml:space="preserve">mothers in Quebec </w:t>
      </w:r>
      <w:r w:rsidR="00557940" w:rsidRPr="00E81A81">
        <w:rPr>
          <w:rFonts w:asciiTheme="minorHAnsi" w:hAnsiTheme="minorHAnsi"/>
        </w:rPr>
        <w:t xml:space="preserve">who used </w:t>
      </w:r>
      <w:r w:rsidR="005868BC" w:rsidRPr="00E81A81">
        <w:rPr>
          <w:rFonts w:asciiTheme="minorHAnsi" w:hAnsiTheme="minorHAnsi"/>
        </w:rPr>
        <w:t>childcare</w:t>
      </w:r>
      <w:r w:rsidRPr="00E81A81">
        <w:rPr>
          <w:rFonts w:asciiTheme="minorHAnsi" w:hAnsiTheme="minorHAnsi"/>
        </w:rPr>
        <w:t xml:space="preserve"> over the 12 years post-policy</w:t>
      </w:r>
      <w:r w:rsidR="00B77926" w:rsidRPr="00E81A81">
        <w:rPr>
          <w:rFonts w:asciiTheme="minorHAnsi" w:hAnsiTheme="minorHAnsi"/>
        </w:rPr>
        <w:t>,</w:t>
      </w:r>
      <w:r w:rsidRPr="00E81A81">
        <w:rPr>
          <w:rFonts w:asciiTheme="minorHAnsi" w:hAnsiTheme="minorHAnsi"/>
        </w:rPr>
        <w:t xml:space="preserve"> </w:t>
      </w:r>
      <w:r w:rsidR="00B77926" w:rsidRPr="00E81A81">
        <w:rPr>
          <w:rFonts w:asciiTheme="minorHAnsi" w:hAnsiTheme="minorHAnsi"/>
        </w:rPr>
        <w:t>b</w:t>
      </w:r>
      <w:r w:rsidRPr="00E81A81">
        <w:rPr>
          <w:rFonts w:asciiTheme="minorHAnsi" w:hAnsiTheme="minorHAnsi"/>
        </w:rPr>
        <w:t xml:space="preserve">ut </w:t>
      </w:r>
      <w:r w:rsidR="00B77926" w:rsidRPr="00E81A81">
        <w:rPr>
          <w:rFonts w:asciiTheme="minorHAnsi" w:hAnsiTheme="minorHAnsi"/>
        </w:rPr>
        <w:t>the effect varies by the</w:t>
      </w:r>
      <w:r w:rsidRPr="00E81A81">
        <w:rPr>
          <w:rFonts w:asciiTheme="minorHAnsi" w:hAnsiTheme="minorHAnsi"/>
        </w:rPr>
        <w:t xml:space="preserve"> women’s different education levels</w:t>
      </w:r>
      <w:r w:rsidR="00B77926" w:rsidRPr="00E81A81">
        <w:rPr>
          <w:rFonts w:asciiTheme="minorHAnsi" w:hAnsiTheme="minorHAnsi"/>
        </w:rPr>
        <w:t>. W</w:t>
      </w:r>
      <w:r w:rsidRPr="00E81A81">
        <w:rPr>
          <w:rFonts w:asciiTheme="minorHAnsi" w:hAnsiTheme="minorHAnsi"/>
        </w:rPr>
        <w:t xml:space="preserve">hile for higher educated women the usage increased, for lower educated women, the policy decreased </w:t>
      </w:r>
      <w:r w:rsidRPr="00E81A81">
        <w:rPr>
          <w:rFonts w:asciiTheme="minorHAnsi" w:hAnsiTheme="minorHAnsi"/>
        </w:rPr>
        <w:lastRenderedPageBreak/>
        <w:t xml:space="preserve">their use of </w:t>
      </w:r>
      <w:r w:rsidR="005868BC" w:rsidRPr="00E81A81">
        <w:rPr>
          <w:rFonts w:asciiTheme="minorHAnsi" w:hAnsiTheme="minorHAnsi"/>
        </w:rPr>
        <w:t>childcare</w:t>
      </w:r>
      <w:r w:rsidRPr="00E81A81">
        <w:rPr>
          <w:rFonts w:asciiTheme="minorHAnsi" w:hAnsiTheme="minorHAnsi"/>
        </w:rPr>
        <w:t xml:space="preserve">. For formal </w:t>
      </w:r>
      <w:r w:rsidR="005868BC" w:rsidRPr="00E81A81">
        <w:rPr>
          <w:rFonts w:asciiTheme="minorHAnsi" w:hAnsiTheme="minorHAnsi"/>
        </w:rPr>
        <w:t>childcare</w:t>
      </w:r>
      <w:r w:rsidR="00B77926" w:rsidRPr="00E81A81">
        <w:rPr>
          <w:rFonts w:asciiTheme="minorHAnsi" w:hAnsiTheme="minorHAnsi"/>
        </w:rPr>
        <w:t>, estimated by the</w:t>
      </w:r>
      <w:r w:rsidRPr="00E81A81">
        <w:rPr>
          <w:rFonts w:asciiTheme="minorHAnsi" w:hAnsiTheme="minorHAnsi"/>
        </w:rPr>
        <w:t xml:space="preserve"> use of daycare centres, the results show that most immigrant mothers </w:t>
      </w:r>
      <w:r w:rsidR="00B77926" w:rsidRPr="00E81A81">
        <w:rPr>
          <w:rFonts w:asciiTheme="minorHAnsi" w:hAnsiTheme="minorHAnsi"/>
        </w:rPr>
        <w:t>did not respond to</w:t>
      </w:r>
      <w:r w:rsidRPr="00E81A81">
        <w:rPr>
          <w:rFonts w:asciiTheme="minorHAnsi" w:hAnsiTheme="minorHAnsi"/>
        </w:rPr>
        <w:t xml:space="preserve"> the policy change, </w:t>
      </w:r>
      <w:r w:rsidR="00B77926" w:rsidRPr="00E81A81">
        <w:rPr>
          <w:rFonts w:asciiTheme="minorHAnsi" w:hAnsiTheme="minorHAnsi"/>
        </w:rPr>
        <w:t>while lower educated mothers sometimes responded</w:t>
      </w:r>
      <w:r w:rsidRPr="00E81A81">
        <w:rPr>
          <w:rFonts w:asciiTheme="minorHAnsi" w:hAnsiTheme="minorHAnsi"/>
        </w:rPr>
        <w:t xml:space="preserve"> negatively, moving to more informal </w:t>
      </w:r>
      <w:r w:rsidR="005868BC" w:rsidRPr="00E81A81">
        <w:rPr>
          <w:rFonts w:asciiTheme="minorHAnsi" w:hAnsiTheme="minorHAnsi"/>
        </w:rPr>
        <w:t>childcare</w:t>
      </w:r>
      <w:r w:rsidR="00B77926" w:rsidRPr="00E81A81">
        <w:rPr>
          <w:rFonts w:asciiTheme="minorHAnsi" w:hAnsiTheme="minorHAnsi"/>
        </w:rPr>
        <w:t>. T</w:t>
      </w:r>
      <w:r w:rsidRPr="00E81A81">
        <w:rPr>
          <w:rFonts w:asciiTheme="minorHAnsi" w:hAnsiTheme="minorHAnsi"/>
        </w:rPr>
        <w:t xml:space="preserve">his may be due to lower prices of informal </w:t>
      </w:r>
      <w:r w:rsidR="005868BC" w:rsidRPr="00E81A81">
        <w:rPr>
          <w:rFonts w:asciiTheme="minorHAnsi" w:hAnsiTheme="minorHAnsi"/>
        </w:rPr>
        <w:t>childcare</w:t>
      </w:r>
      <w:r w:rsidR="007A29BF" w:rsidRPr="00E81A81">
        <w:rPr>
          <w:rFonts w:asciiTheme="minorHAnsi" w:hAnsiTheme="minorHAnsi"/>
        </w:rPr>
        <w:t xml:space="preserve"> (non-licensed)</w:t>
      </w:r>
      <w:r w:rsidRPr="00E81A81">
        <w:rPr>
          <w:rFonts w:asciiTheme="minorHAnsi" w:hAnsiTheme="minorHAnsi"/>
        </w:rPr>
        <w:t xml:space="preserve"> when </w:t>
      </w:r>
      <w:r w:rsidR="007A29BF" w:rsidRPr="00E81A81">
        <w:rPr>
          <w:rFonts w:asciiTheme="minorHAnsi" w:hAnsiTheme="minorHAnsi"/>
        </w:rPr>
        <w:t xml:space="preserve">formal </w:t>
      </w:r>
      <w:r w:rsidR="005868BC" w:rsidRPr="00E81A81">
        <w:rPr>
          <w:rFonts w:asciiTheme="minorHAnsi" w:hAnsiTheme="minorHAnsi"/>
        </w:rPr>
        <w:t>childcare</w:t>
      </w:r>
      <w:r w:rsidR="007A29BF" w:rsidRPr="00E81A81">
        <w:rPr>
          <w:rFonts w:asciiTheme="minorHAnsi" w:hAnsiTheme="minorHAnsi"/>
        </w:rPr>
        <w:t xml:space="preserve"> prices decline, or the care is </w:t>
      </w:r>
      <w:r w:rsidR="00557940" w:rsidRPr="00E81A81">
        <w:rPr>
          <w:rFonts w:asciiTheme="minorHAnsi" w:hAnsiTheme="minorHAnsi"/>
        </w:rPr>
        <w:t>provided</w:t>
      </w:r>
      <w:r w:rsidR="007A29BF" w:rsidRPr="00E81A81">
        <w:rPr>
          <w:rFonts w:asciiTheme="minorHAnsi" w:hAnsiTheme="minorHAnsi"/>
        </w:rPr>
        <w:t xml:space="preserve"> by relatives, which would be at no cost at all.</w:t>
      </w:r>
      <w:r w:rsidRPr="00E81A81">
        <w:rPr>
          <w:rFonts w:asciiTheme="minorHAnsi" w:hAnsiTheme="minorHAnsi"/>
        </w:rPr>
        <w:t xml:space="preserve"> </w:t>
      </w:r>
    </w:p>
    <w:p w:rsidR="002A737F" w:rsidRPr="00E81A81" w:rsidRDefault="00FF009D">
      <w:pPr>
        <w:pStyle w:val="Body"/>
        <w:spacing w:line="480" w:lineRule="auto"/>
        <w:ind w:firstLine="567"/>
        <w:jc w:val="both"/>
        <w:rPr>
          <w:rFonts w:asciiTheme="minorHAnsi" w:eastAsia="Helvetica" w:hAnsiTheme="minorHAnsi" w:cs="Helvetica"/>
        </w:rPr>
      </w:pPr>
      <w:r w:rsidRPr="00E81A81">
        <w:rPr>
          <w:rFonts w:asciiTheme="minorHAnsi" w:hAnsiTheme="minorHAnsi"/>
        </w:rPr>
        <w:t xml:space="preserve">The evidence obtained for immigrant mothers’ labour </w:t>
      </w:r>
      <w:r w:rsidR="009847FD" w:rsidRPr="00E81A81">
        <w:rPr>
          <w:rFonts w:asciiTheme="minorHAnsi" w:hAnsiTheme="minorHAnsi"/>
        </w:rPr>
        <w:t>supply</w:t>
      </w:r>
      <w:r w:rsidRPr="00E81A81">
        <w:rPr>
          <w:rFonts w:asciiTheme="minorHAnsi" w:hAnsiTheme="minorHAnsi"/>
        </w:rPr>
        <w:t xml:space="preserve"> shows that immigrant mothers’ </w:t>
      </w:r>
      <w:r w:rsidR="009847FD" w:rsidRPr="00E81A81">
        <w:rPr>
          <w:rFonts w:asciiTheme="minorHAnsi" w:hAnsiTheme="minorHAnsi"/>
        </w:rPr>
        <w:t>participation</w:t>
      </w:r>
      <w:r w:rsidRPr="00E81A81">
        <w:rPr>
          <w:rFonts w:asciiTheme="minorHAnsi" w:hAnsiTheme="minorHAnsi"/>
        </w:rPr>
        <w:t xml:space="preserve"> </w:t>
      </w:r>
      <w:r w:rsidR="009847FD" w:rsidRPr="00E81A81">
        <w:rPr>
          <w:rFonts w:asciiTheme="minorHAnsi" w:hAnsiTheme="minorHAnsi"/>
        </w:rPr>
        <w:t xml:space="preserve">was </w:t>
      </w:r>
      <w:r w:rsidRPr="00E81A81">
        <w:rPr>
          <w:rFonts w:asciiTheme="minorHAnsi" w:hAnsiTheme="minorHAnsi"/>
        </w:rPr>
        <w:t xml:space="preserve">affected positively by the </w:t>
      </w:r>
      <w:r w:rsidRPr="00E81A81">
        <w:rPr>
          <w:rFonts w:asciiTheme="minorHAnsi" w:hAnsiTheme="minorHAnsi"/>
        </w:rPr>
        <w:lastRenderedPageBreak/>
        <w:t xml:space="preserve">change in policy, </w:t>
      </w:r>
      <w:r w:rsidR="009847FD" w:rsidRPr="00E81A81">
        <w:rPr>
          <w:rFonts w:asciiTheme="minorHAnsi" w:hAnsiTheme="minorHAnsi"/>
        </w:rPr>
        <w:t>with the effect increasing</w:t>
      </w:r>
      <w:r w:rsidRPr="00E81A81">
        <w:rPr>
          <w:rFonts w:asciiTheme="minorHAnsi" w:hAnsiTheme="minorHAnsi"/>
        </w:rPr>
        <w:t xml:space="preserve"> over the years as the </w:t>
      </w:r>
      <w:r w:rsidR="005868BC" w:rsidRPr="00E81A81">
        <w:rPr>
          <w:rFonts w:asciiTheme="minorHAnsi" w:hAnsiTheme="minorHAnsi"/>
        </w:rPr>
        <w:t>childcare</w:t>
      </w:r>
      <w:r w:rsidRPr="00E81A81">
        <w:rPr>
          <w:rFonts w:asciiTheme="minorHAnsi" w:hAnsiTheme="minorHAnsi"/>
        </w:rPr>
        <w:t xml:space="preserve"> system open</w:t>
      </w:r>
      <w:r w:rsidR="009847FD" w:rsidRPr="00E81A81">
        <w:rPr>
          <w:rFonts w:asciiTheme="minorHAnsi" w:hAnsiTheme="minorHAnsi"/>
        </w:rPr>
        <w:t>ed</w:t>
      </w:r>
      <w:r w:rsidRPr="00E81A81">
        <w:rPr>
          <w:rFonts w:asciiTheme="minorHAnsi" w:hAnsiTheme="minorHAnsi"/>
        </w:rPr>
        <w:t xml:space="preserve"> up more spaces for children</w:t>
      </w:r>
      <w:r w:rsidR="009847FD" w:rsidRPr="00E81A81">
        <w:rPr>
          <w:rFonts w:asciiTheme="minorHAnsi" w:hAnsiTheme="minorHAnsi"/>
        </w:rPr>
        <w:t xml:space="preserve">. This response was greater for </w:t>
      </w:r>
      <w:r w:rsidRPr="00E81A81">
        <w:rPr>
          <w:rFonts w:asciiTheme="minorHAnsi" w:hAnsiTheme="minorHAnsi"/>
        </w:rPr>
        <w:t>the lower educated than the higher educated mothers.</w:t>
      </w:r>
      <w:r w:rsidR="009847FD" w:rsidRPr="00E81A81">
        <w:rPr>
          <w:rFonts w:asciiTheme="minorHAnsi" w:hAnsiTheme="minorHAnsi"/>
        </w:rPr>
        <w:t xml:space="preserve"> Hours of work were not impacted significantly in most cases.</w:t>
      </w:r>
    </w:p>
    <w:p w:rsidR="002A737F" w:rsidRPr="00E81A81" w:rsidRDefault="009847FD">
      <w:pPr>
        <w:pStyle w:val="Body"/>
        <w:spacing w:line="480" w:lineRule="auto"/>
        <w:ind w:firstLine="567"/>
        <w:jc w:val="both"/>
        <w:rPr>
          <w:rFonts w:asciiTheme="minorHAnsi" w:eastAsia="Helvetica" w:hAnsiTheme="minorHAnsi" w:cs="Helvetica"/>
        </w:rPr>
      </w:pPr>
      <w:r w:rsidRPr="00E81A81">
        <w:rPr>
          <w:rFonts w:asciiTheme="minorHAnsi" w:hAnsiTheme="minorHAnsi"/>
        </w:rPr>
        <w:t xml:space="preserve">Previous studies have found </w:t>
      </w:r>
      <w:r w:rsidR="00FF009D" w:rsidRPr="00E81A81">
        <w:rPr>
          <w:rFonts w:asciiTheme="minorHAnsi" w:hAnsiTheme="minorHAnsi"/>
        </w:rPr>
        <w:t>the Quebec</w:t>
      </w:r>
      <w:r w:rsidR="005868BC" w:rsidRPr="00E81A81">
        <w:rPr>
          <w:rFonts w:asciiTheme="minorHAnsi" w:hAnsiTheme="minorHAnsi"/>
        </w:rPr>
        <w:t xml:space="preserve"> Family</w:t>
      </w:r>
      <w:r w:rsidR="00FF009D" w:rsidRPr="00E81A81">
        <w:rPr>
          <w:rFonts w:asciiTheme="minorHAnsi" w:hAnsiTheme="minorHAnsi"/>
        </w:rPr>
        <w:t xml:space="preserve"> Policy Plan affect</w:t>
      </w:r>
      <w:r w:rsidRPr="00E81A81">
        <w:rPr>
          <w:rFonts w:asciiTheme="minorHAnsi" w:hAnsiTheme="minorHAnsi"/>
        </w:rPr>
        <w:t>ed</w:t>
      </w:r>
      <w:r w:rsidR="00FF009D" w:rsidRPr="00E81A81">
        <w:rPr>
          <w:rFonts w:asciiTheme="minorHAnsi" w:hAnsiTheme="minorHAnsi"/>
        </w:rPr>
        <w:t xml:space="preserve"> </w:t>
      </w:r>
      <w:r w:rsidRPr="00E81A81">
        <w:rPr>
          <w:rFonts w:asciiTheme="minorHAnsi" w:hAnsiTheme="minorHAnsi"/>
        </w:rPr>
        <w:t xml:space="preserve">mothers </w:t>
      </w:r>
      <w:r w:rsidR="00FF009D" w:rsidRPr="00E81A81">
        <w:rPr>
          <w:rFonts w:asciiTheme="minorHAnsi" w:hAnsiTheme="minorHAnsi"/>
        </w:rPr>
        <w:t xml:space="preserve">positively by increasing their labour supply and increasing their usage of formal </w:t>
      </w:r>
      <w:r w:rsidR="005868BC" w:rsidRPr="00E81A81">
        <w:rPr>
          <w:rFonts w:asciiTheme="minorHAnsi" w:hAnsiTheme="minorHAnsi"/>
        </w:rPr>
        <w:t>childcare</w:t>
      </w:r>
      <w:r w:rsidR="00FF009D" w:rsidRPr="00E81A81">
        <w:rPr>
          <w:rFonts w:asciiTheme="minorHAnsi" w:hAnsiTheme="minorHAnsi"/>
        </w:rPr>
        <w:t xml:space="preserve"> (Baker et al., 2008</w:t>
      </w:r>
      <w:r w:rsidRPr="00E81A81">
        <w:rPr>
          <w:rFonts w:asciiTheme="minorHAnsi" w:hAnsiTheme="minorHAnsi"/>
        </w:rPr>
        <w:t xml:space="preserve">). For immigrant mothers in Quebec the labour supply impact is similar, but the pattern of </w:t>
      </w:r>
      <w:r w:rsidR="005868BC" w:rsidRPr="00E81A81">
        <w:rPr>
          <w:rFonts w:asciiTheme="minorHAnsi" w:hAnsiTheme="minorHAnsi"/>
        </w:rPr>
        <w:t>childcare</w:t>
      </w:r>
      <w:r w:rsidRPr="00E81A81">
        <w:rPr>
          <w:rFonts w:asciiTheme="minorHAnsi" w:hAnsiTheme="minorHAnsi"/>
        </w:rPr>
        <w:t xml:space="preserve"> use differs, especially for less educated mothers. The findings support </w:t>
      </w:r>
      <w:r w:rsidRPr="00E81A81">
        <w:rPr>
          <w:rFonts w:asciiTheme="minorHAnsi" w:hAnsiTheme="minorHAnsi"/>
        </w:rPr>
        <w:lastRenderedPageBreak/>
        <w:t>a more</w:t>
      </w:r>
      <w:r w:rsidR="00FF009D" w:rsidRPr="00E81A81">
        <w:rPr>
          <w:rFonts w:asciiTheme="minorHAnsi" w:hAnsiTheme="minorHAnsi"/>
        </w:rPr>
        <w:t xml:space="preserve"> traditionalist view towards </w:t>
      </w:r>
      <w:r w:rsidR="005868BC" w:rsidRPr="00E81A81">
        <w:rPr>
          <w:rFonts w:asciiTheme="minorHAnsi" w:hAnsiTheme="minorHAnsi"/>
        </w:rPr>
        <w:t>childcare</w:t>
      </w:r>
      <w:r w:rsidRPr="00E81A81">
        <w:rPr>
          <w:rFonts w:asciiTheme="minorHAnsi" w:hAnsiTheme="minorHAnsi"/>
        </w:rPr>
        <w:t xml:space="preserve"> among less educated mothers</w:t>
      </w:r>
      <w:r w:rsidR="00FF009D" w:rsidRPr="00E81A81">
        <w:rPr>
          <w:rFonts w:asciiTheme="minorHAnsi" w:hAnsiTheme="minorHAnsi"/>
        </w:rPr>
        <w:t xml:space="preserve">, </w:t>
      </w:r>
      <w:r w:rsidRPr="00E81A81">
        <w:rPr>
          <w:rFonts w:asciiTheme="minorHAnsi" w:hAnsiTheme="minorHAnsi"/>
        </w:rPr>
        <w:t>reflected in</w:t>
      </w:r>
      <w:r w:rsidR="00FF009D" w:rsidRPr="00E81A81">
        <w:rPr>
          <w:rFonts w:asciiTheme="minorHAnsi" w:hAnsiTheme="minorHAnsi"/>
        </w:rPr>
        <w:t xml:space="preserve"> an overall increase in </w:t>
      </w:r>
      <w:r w:rsidR="005868BC" w:rsidRPr="00E81A81">
        <w:rPr>
          <w:rFonts w:asciiTheme="minorHAnsi" w:hAnsiTheme="minorHAnsi"/>
        </w:rPr>
        <w:t>childcare</w:t>
      </w:r>
      <w:r w:rsidR="00FF009D" w:rsidRPr="00E81A81">
        <w:rPr>
          <w:rFonts w:asciiTheme="minorHAnsi" w:hAnsiTheme="minorHAnsi"/>
        </w:rPr>
        <w:t xml:space="preserve"> </w:t>
      </w:r>
      <w:r w:rsidRPr="00E81A81">
        <w:rPr>
          <w:rFonts w:asciiTheme="minorHAnsi" w:hAnsiTheme="minorHAnsi"/>
        </w:rPr>
        <w:t>but a decrease in formal care</w:t>
      </w:r>
      <w:r w:rsidR="00FF009D" w:rsidRPr="00E81A81">
        <w:rPr>
          <w:rFonts w:asciiTheme="minorHAnsi" w:hAnsiTheme="minorHAnsi"/>
        </w:rPr>
        <w:t xml:space="preserve">. </w:t>
      </w:r>
    </w:p>
    <w:p w:rsidR="002A737F" w:rsidRPr="00E81A81" w:rsidRDefault="00FF009D">
      <w:pPr>
        <w:pStyle w:val="BodyB"/>
        <w:tabs>
          <w:tab w:val="left" w:pos="720"/>
        </w:tabs>
        <w:spacing w:before="60" w:line="480" w:lineRule="auto"/>
        <w:ind w:firstLine="567"/>
        <w:jc w:val="both"/>
        <w:rPr>
          <w:rFonts w:asciiTheme="minorHAnsi" w:hAnsiTheme="minorHAnsi"/>
        </w:rPr>
      </w:pPr>
      <w:r w:rsidRPr="00E81A81">
        <w:rPr>
          <w:rFonts w:asciiTheme="minorHAnsi" w:hAnsiTheme="minorHAnsi"/>
        </w:rPr>
        <w:t>The policy had three objectives: increase the mothers’ labour force participation, develop a more balanced work-family model and provide equal opportunities for all childre</w:t>
      </w:r>
      <w:r w:rsidR="00CA4030" w:rsidRPr="00E81A81">
        <w:rPr>
          <w:rFonts w:asciiTheme="minorHAnsi" w:hAnsiTheme="minorHAnsi"/>
        </w:rPr>
        <w:t>n for early childhood education</w:t>
      </w:r>
      <w:r w:rsidRPr="00E81A81">
        <w:rPr>
          <w:rFonts w:asciiTheme="minorHAnsi" w:hAnsiTheme="minorHAnsi"/>
        </w:rPr>
        <w:t xml:space="preserve"> (</w:t>
      </w:r>
      <w:r w:rsidR="000C6FAA" w:rsidRPr="00E81A81">
        <w:rPr>
          <w:rFonts w:asciiTheme="minorHAnsi" w:hAnsiTheme="minorHAnsi"/>
        </w:rPr>
        <w:t xml:space="preserve">Lefebvre </w:t>
      </w:r>
      <w:r w:rsidRPr="00E81A81">
        <w:rPr>
          <w:rFonts w:asciiTheme="minorHAnsi" w:hAnsiTheme="minorHAnsi"/>
        </w:rPr>
        <w:t>et al, 2011, p.1)</w:t>
      </w:r>
      <w:r w:rsidR="00CA4030" w:rsidRPr="00E81A81">
        <w:rPr>
          <w:rFonts w:asciiTheme="minorHAnsi" w:hAnsiTheme="minorHAnsi"/>
        </w:rPr>
        <w:t>.</w:t>
      </w:r>
      <w:r w:rsidRPr="00E81A81">
        <w:rPr>
          <w:rFonts w:asciiTheme="minorHAnsi" w:hAnsiTheme="minorHAnsi"/>
        </w:rPr>
        <w:t xml:space="preserve"> While the policy achieved its objective of increasing women’s labour force participation amongst immigrants, it has not been as successful in achieving equality </w:t>
      </w:r>
      <w:r w:rsidR="00615691" w:rsidRPr="00E81A81">
        <w:rPr>
          <w:rFonts w:asciiTheme="minorHAnsi" w:hAnsiTheme="minorHAnsi"/>
        </w:rPr>
        <w:t xml:space="preserve">among </w:t>
      </w:r>
      <w:r w:rsidRPr="00E81A81">
        <w:rPr>
          <w:rFonts w:asciiTheme="minorHAnsi" w:hAnsiTheme="minorHAnsi"/>
        </w:rPr>
        <w:t xml:space="preserve">the children of </w:t>
      </w:r>
      <w:r w:rsidRPr="00E81A81">
        <w:rPr>
          <w:rFonts w:asciiTheme="minorHAnsi" w:hAnsiTheme="minorHAnsi"/>
        </w:rPr>
        <w:lastRenderedPageBreak/>
        <w:t xml:space="preserve">Quebec in the case of </w:t>
      </w:r>
      <w:r w:rsidR="00615691" w:rsidRPr="00E81A81">
        <w:rPr>
          <w:rFonts w:asciiTheme="minorHAnsi" w:hAnsiTheme="minorHAnsi"/>
        </w:rPr>
        <w:t xml:space="preserve">their mothers’ </w:t>
      </w:r>
      <w:r w:rsidR="005868BC" w:rsidRPr="00E81A81">
        <w:rPr>
          <w:rFonts w:asciiTheme="minorHAnsi" w:hAnsiTheme="minorHAnsi"/>
        </w:rPr>
        <w:t>childcare</w:t>
      </w:r>
      <w:r w:rsidRPr="00E81A81">
        <w:rPr>
          <w:rFonts w:asciiTheme="minorHAnsi" w:hAnsiTheme="minorHAnsi"/>
        </w:rPr>
        <w:t xml:space="preserve"> usage. </w:t>
      </w:r>
      <w:r w:rsidR="00FD10EA" w:rsidRPr="00E81A81">
        <w:rPr>
          <w:rFonts w:asciiTheme="minorHAnsi" w:hAnsiTheme="minorHAnsi"/>
        </w:rPr>
        <w:t>The policy could therefore be better adapted to serve immigrants</w:t>
      </w:r>
      <w:r w:rsidR="000C6FAA" w:rsidRPr="00E81A81">
        <w:rPr>
          <w:rFonts w:asciiTheme="minorHAnsi" w:hAnsiTheme="minorHAnsi"/>
        </w:rPr>
        <w:t xml:space="preserve">; </w:t>
      </w:r>
      <w:r w:rsidR="00FD10EA" w:rsidRPr="00E81A81">
        <w:rPr>
          <w:rFonts w:asciiTheme="minorHAnsi" w:hAnsiTheme="minorHAnsi"/>
        </w:rPr>
        <w:t xml:space="preserve">for </w:t>
      </w:r>
      <w:r w:rsidR="00E81A81" w:rsidRPr="00E81A81">
        <w:rPr>
          <w:rFonts w:asciiTheme="minorHAnsi" w:hAnsiTheme="minorHAnsi"/>
        </w:rPr>
        <w:t>instance,</w:t>
      </w:r>
      <w:r w:rsidR="00FD10EA" w:rsidRPr="00E81A81">
        <w:rPr>
          <w:rFonts w:asciiTheme="minorHAnsi" w:hAnsiTheme="minorHAnsi"/>
        </w:rPr>
        <w:t xml:space="preserve"> a lower fee could be used for immigrants to increase their use of formal as opposed to informal </w:t>
      </w:r>
      <w:r w:rsidR="005868BC" w:rsidRPr="00E81A81">
        <w:rPr>
          <w:rFonts w:asciiTheme="minorHAnsi" w:hAnsiTheme="minorHAnsi"/>
        </w:rPr>
        <w:t>childcare</w:t>
      </w:r>
      <w:r w:rsidR="00FD10EA" w:rsidRPr="00E81A81">
        <w:rPr>
          <w:rFonts w:asciiTheme="minorHAnsi" w:hAnsiTheme="minorHAnsi"/>
        </w:rPr>
        <w:t>.</w:t>
      </w:r>
      <w:r w:rsidR="007F165F" w:rsidRPr="00E81A81">
        <w:rPr>
          <w:rFonts w:asciiTheme="minorHAnsi" w:hAnsiTheme="minorHAnsi"/>
        </w:rPr>
        <w:t xml:space="preserve"> </w:t>
      </w:r>
      <w:r w:rsidR="00EA2E9D" w:rsidRPr="00E81A81">
        <w:rPr>
          <w:rFonts w:asciiTheme="minorHAnsi" w:hAnsiTheme="minorHAnsi"/>
        </w:rPr>
        <w:t>It may seem that it can also be a matter of immigrant integration into the Canadian society</w:t>
      </w:r>
      <w:r w:rsidR="000F3DA5" w:rsidRPr="00E81A81">
        <w:rPr>
          <w:rFonts w:asciiTheme="minorHAnsi" w:hAnsiTheme="minorHAnsi"/>
        </w:rPr>
        <w:t xml:space="preserve">; </w:t>
      </w:r>
      <w:r w:rsidR="00EA2E9D" w:rsidRPr="00E81A81">
        <w:rPr>
          <w:rFonts w:asciiTheme="minorHAnsi" w:hAnsiTheme="minorHAnsi"/>
        </w:rPr>
        <w:t xml:space="preserve">more </w:t>
      </w:r>
      <w:r w:rsidR="000F3DA5" w:rsidRPr="00E81A81">
        <w:rPr>
          <w:rFonts w:asciiTheme="minorHAnsi" w:hAnsiTheme="minorHAnsi"/>
        </w:rPr>
        <w:t xml:space="preserve">informational programing </w:t>
      </w:r>
      <w:r w:rsidR="00EA2E9D" w:rsidRPr="00E81A81">
        <w:rPr>
          <w:rFonts w:asciiTheme="minorHAnsi" w:hAnsiTheme="minorHAnsi"/>
        </w:rPr>
        <w:t>could</w:t>
      </w:r>
      <w:r w:rsidR="000F3DA5" w:rsidRPr="00E81A81">
        <w:rPr>
          <w:rFonts w:asciiTheme="minorHAnsi" w:hAnsiTheme="minorHAnsi"/>
        </w:rPr>
        <w:t xml:space="preserve"> </w:t>
      </w:r>
      <w:r w:rsidR="00EA2E9D" w:rsidRPr="00E81A81">
        <w:rPr>
          <w:rFonts w:asciiTheme="minorHAnsi" w:hAnsiTheme="minorHAnsi"/>
        </w:rPr>
        <w:t>be</w:t>
      </w:r>
      <w:r w:rsidR="000F3DA5" w:rsidRPr="00E81A81">
        <w:rPr>
          <w:rFonts w:asciiTheme="minorHAnsi" w:hAnsiTheme="minorHAnsi"/>
        </w:rPr>
        <w:t xml:space="preserve"> directed to</w:t>
      </w:r>
      <w:r w:rsidR="00EA2E9D" w:rsidRPr="00E81A81">
        <w:rPr>
          <w:rFonts w:asciiTheme="minorHAnsi" w:hAnsiTheme="minorHAnsi"/>
        </w:rPr>
        <w:t xml:space="preserve"> immigrants to </w:t>
      </w:r>
      <w:r w:rsidR="000F3DA5" w:rsidRPr="00E81A81">
        <w:rPr>
          <w:rFonts w:asciiTheme="minorHAnsi" w:hAnsiTheme="minorHAnsi"/>
        </w:rPr>
        <w:t xml:space="preserve">educate </w:t>
      </w:r>
      <w:r w:rsidR="00EA2E9D" w:rsidRPr="00E81A81">
        <w:rPr>
          <w:rFonts w:asciiTheme="minorHAnsi" w:hAnsiTheme="minorHAnsi"/>
        </w:rPr>
        <w:t xml:space="preserve">them </w:t>
      </w:r>
      <w:r w:rsidR="000F3DA5" w:rsidRPr="00E81A81">
        <w:rPr>
          <w:rFonts w:asciiTheme="minorHAnsi" w:hAnsiTheme="minorHAnsi"/>
        </w:rPr>
        <w:t xml:space="preserve">about </w:t>
      </w:r>
      <w:r w:rsidR="00EA2E9D" w:rsidRPr="00E81A81">
        <w:rPr>
          <w:rFonts w:asciiTheme="minorHAnsi" w:hAnsiTheme="minorHAnsi"/>
        </w:rPr>
        <w:t xml:space="preserve">the benefits of formal </w:t>
      </w:r>
      <w:r w:rsidR="005868BC" w:rsidRPr="00E81A81">
        <w:rPr>
          <w:rFonts w:asciiTheme="minorHAnsi" w:hAnsiTheme="minorHAnsi"/>
        </w:rPr>
        <w:t>childcare</w:t>
      </w:r>
      <w:r w:rsidR="00EA2E9D" w:rsidRPr="00E81A81">
        <w:rPr>
          <w:rFonts w:asciiTheme="minorHAnsi" w:hAnsiTheme="minorHAnsi"/>
        </w:rPr>
        <w:t xml:space="preserve">. This </w:t>
      </w:r>
      <w:r w:rsidR="008F7228" w:rsidRPr="00E81A81">
        <w:rPr>
          <w:rFonts w:asciiTheme="minorHAnsi" w:hAnsiTheme="minorHAnsi"/>
        </w:rPr>
        <w:t xml:space="preserve">is </w:t>
      </w:r>
      <w:r w:rsidR="00EA2E9D" w:rsidRPr="00E81A81">
        <w:rPr>
          <w:rFonts w:asciiTheme="minorHAnsi" w:hAnsiTheme="minorHAnsi"/>
        </w:rPr>
        <w:t xml:space="preserve">important as </w:t>
      </w:r>
      <w:r w:rsidR="000F3DA5" w:rsidRPr="00E81A81">
        <w:rPr>
          <w:rFonts w:asciiTheme="minorHAnsi" w:hAnsiTheme="minorHAnsi"/>
        </w:rPr>
        <w:t>the proportion of preschool</w:t>
      </w:r>
      <w:r w:rsidR="0086557B" w:rsidRPr="00E81A81">
        <w:rPr>
          <w:rFonts w:asciiTheme="minorHAnsi" w:hAnsiTheme="minorHAnsi"/>
        </w:rPr>
        <w:t xml:space="preserve"> children </w:t>
      </w:r>
      <w:r w:rsidR="000F3DA5" w:rsidRPr="00E81A81">
        <w:rPr>
          <w:rFonts w:asciiTheme="minorHAnsi" w:hAnsiTheme="minorHAnsi"/>
        </w:rPr>
        <w:t>that have immigrant parent grows.</w:t>
      </w:r>
    </w:p>
    <w:p w:rsidR="002A737F" w:rsidRPr="00E81A81" w:rsidRDefault="00FF009D">
      <w:pPr>
        <w:pStyle w:val="BodyB"/>
        <w:tabs>
          <w:tab w:val="left" w:pos="720"/>
        </w:tabs>
        <w:spacing w:before="60" w:line="480" w:lineRule="auto"/>
        <w:ind w:firstLine="567"/>
        <w:jc w:val="both"/>
        <w:rPr>
          <w:rFonts w:asciiTheme="minorHAnsi" w:hAnsiTheme="minorHAnsi"/>
        </w:rPr>
      </w:pPr>
      <w:r w:rsidRPr="00E81A81">
        <w:rPr>
          <w:rFonts w:asciiTheme="minorHAnsi" w:hAnsiTheme="minorHAnsi"/>
        </w:rPr>
        <w:lastRenderedPageBreak/>
        <w:t xml:space="preserve">This is the first study on the effects of the 1997 Quebec child policy on immigrants, although immigrants are </w:t>
      </w:r>
      <w:r w:rsidR="00C02155" w:rsidRPr="00E81A81">
        <w:rPr>
          <w:rFonts w:asciiTheme="minorHAnsi" w:hAnsiTheme="minorHAnsi"/>
        </w:rPr>
        <w:t>a large portion of today’s Canadian society</w:t>
      </w:r>
      <w:r w:rsidRPr="00E81A81">
        <w:rPr>
          <w:rFonts w:asciiTheme="minorHAnsi" w:hAnsiTheme="minorHAnsi"/>
        </w:rPr>
        <w:t xml:space="preserve">. </w:t>
      </w:r>
      <w:r w:rsidR="00C02155" w:rsidRPr="00E81A81">
        <w:rPr>
          <w:rFonts w:asciiTheme="minorHAnsi" w:hAnsiTheme="minorHAnsi"/>
        </w:rPr>
        <w:t xml:space="preserve">Future </w:t>
      </w:r>
      <w:r w:rsidR="00765378" w:rsidRPr="00E81A81">
        <w:rPr>
          <w:rFonts w:asciiTheme="minorHAnsi" w:hAnsiTheme="minorHAnsi"/>
        </w:rPr>
        <w:t>research</w:t>
      </w:r>
      <w:r w:rsidR="00C02155" w:rsidRPr="00E81A81">
        <w:rPr>
          <w:rFonts w:asciiTheme="minorHAnsi" w:hAnsiTheme="minorHAnsi"/>
        </w:rPr>
        <w:t xml:space="preserve"> should further evaluate the effects of this policy</w:t>
      </w:r>
      <w:r w:rsidR="00765378" w:rsidRPr="00E81A81">
        <w:rPr>
          <w:rFonts w:asciiTheme="minorHAnsi" w:hAnsiTheme="minorHAnsi"/>
        </w:rPr>
        <w:t xml:space="preserve"> </w:t>
      </w:r>
      <w:r w:rsidR="00565D74" w:rsidRPr="00E81A81">
        <w:rPr>
          <w:rFonts w:asciiTheme="minorHAnsi" w:hAnsiTheme="minorHAnsi"/>
        </w:rPr>
        <w:t>on immigrant women and children</w:t>
      </w:r>
      <w:r w:rsidR="00C02155" w:rsidRPr="00E81A81">
        <w:rPr>
          <w:rFonts w:asciiTheme="minorHAnsi" w:hAnsiTheme="minorHAnsi"/>
        </w:rPr>
        <w:t xml:space="preserve">. </w:t>
      </w:r>
      <w:r w:rsidRPr="00E81A81">
        <w:rPr>
          <w:rFonts w:asciiTheme="minorHAnsi" w:hAnsiTheme="minorHAnsi"/>
        </w:rPr>
        <w:t>This should be done by including more variables to assess the outcomes. For labour supply</w:t>
      </w:r>
      <w:r w:rsidR="009847FD" w:rsidRPr="00E81A81">
        <w:rPr>
          <w:rFonts w:asciiTheme="minorHAnsi" w:hAnsiTheme="minorHAnsi"/>
        </w:rPr>
        <w:t xml:space="preserve"> </w:t>
      </w:r>
      <w:r w:rsidRPr="00E81A81">
        <w:rPr>
          <w:rFonts w:asciiTheme="minorHAnsi" w:hAnsiTheme="minorHAnsi"/>
        </w:rPr>
        <w:t xml:space="preserve">it is best to also include weeks worked in the given year, and for </w:t>
      </w:r>
      <w:r w:rsidR="005868BC" w:rsidRPr="00E81A81">
        <w:rPr>
          <w:rFonts w:asciiTheme="minorHAnsi" w:hAnsiTheme="minorHAnsi"/>
        </w:rPr>
        <w:t>childcare</w:t>
      </w:r>
      <w:r w:rsidRPr="00E81A81">
        <w:rPr>
          <w:rFonts w:asciiTheme="minorHAnsi" w:hAnsiTheme="minorHAnsi"/>
        </w:rPr>
        <w:t xml:space="preserve"> usage, it would be beneficial to also include the hours the children use </w:t>
      </w:r>
      <w:r w:rsidR="005868BC" w:rsidRPr="00E81A81">
        <w:rPr>
          <w:rFonts w:asciiTheme="minorHAnsi" w:hAnsiTheme="minorHAnsi"/>
        </w:rPr>
        <w:t>childcare</w:t>
      </w:r>
      <w:r w:rsidRPr="00E81A81">
        <w:rPr>
          <w:rFonts w:asciiTheme="minorHAnsi" w:hAnsiTheme="minorHAnsi"/>
        </w:rPr>
        <w:t xml:space="preserve">, as this would give a more precise estimate of the effect of the policy. It </w:t>
      </w:r>
      <w:r w:rsidRPr="00E81A81">
        <w:rPr>
          <w:rFonts w:asciiTheme="minorHAnsi" w:hAnsiTheme="minorHAnsi"/>
        </w:rPr>
        <w:lastRenderedPageBreak/>
        <w:t>would also be interesting to estimate the effects of the policy on immigrants depending on their income and ethnicity</w:t>
      </w:r>
      <w:r w:rsidR="009847FD" w:rsidRPr="00E81A81">
        <w:rPr>
          <w:rFonts w:asciiTheme="minorHAnsi" w:hAnsiTheme="minorHAnsi"/>
        </w:rPr>
        <w:t xml:space="preserve">, </w:t>
      </w:r>
      <w:r w:rsidR="0074680F" w:rsidRPr="00E81A81">
        <w:rPr>
          <w:rFonts w:asciiTheme="minorHAnsi" w:hAnsiTheme="minorHAnsi"/>
        </w:rPr>
        <w:t xml:space="preserve">given </w:t>
      </w:r>
      <w:r w:rsidR="009847FD" w:rsidRPr="00E81A81">
        <w:rPr>
          <w:rFonts w:asciiTheme="minorHAnsi" w:hAnsiTheme="minorHAnsi"/>
        </w:rPr>
        <w:t>the literature on the importance of source country participation and values.</w:t>
      </w:r>
    </w:p>
    <w:p w:rsidR="008234E3" w:rsidRPr="00E81A81" w:rsidRDefault="0074680F" w:rsidP="008234E3">
      <w:pPr>
        <w:pStyle w:val="Body"/>
        <w:spacing w:line="480" w:lineRule="auto"/>
        <w:ind w:firstLine="567"/>
        <w:jc w:val="both"/>
        <w:rPr>
          <w:rFonts w:asciiTheme="minorHAnsi" w:hAnsiTheme="minorHAnsi"/>
        </w:rPr>
      </w:pPr>
      <w:r w:rsidRPr="00E81A81">
        <w:rPr>
          <w:rFonts w:asciiTheme="minorHAnsi" w:hAnsiTheme="minorHAnsi"/>
        </w:rPr>
        <w:t>The</w:t>
      </w:r>
      <w:r w:rsidR="00AB56C1" w:rsidRPr="00E81A81">
        <w:rPr>
          <w:rFonts w:asciiTheme="minorHAnsi" w:hAnsiTheme="minorHAnsi"/>
        </w:rPr>
        <w:t xml:space="preserve"> National Longitudinal </w:t>
      </w:r>
      <w:r w:rsidR="00FF009D" w:rsidRPr="00E81A81">
        <w:rPr>
          <w:rFonts w:asciiTheme="minorHAnsi" w:hAnsiTheme="minorHAnsi"/>
        </w:rPr>
        <w:t>Survey of Children and Youth has</w:t>
      </w:r>
      <w:r w:rsidRPr="00E81A81">
        <w:rPr>
          <w:rFonts w:asciiTheme="minorHAnsi" w:hAnsiTheme="minorHAnsi"/>
        </w:rPr>
        <w:t xml:space="preserve"> excellent information for research on th</w:t>
      </w:r>
      <w:r w:rsidR="005868BC" w:rsidRPr="00E81A81">
        <w:rPr>
          <w:rFonts w:asciiTheme="minorHAnsi" w:hAnsiTheme="minorHAnsi"/>
        </w:rPr>
        <w:t>e Quebec Family Policy</w:t>
      </w:r>
      <w:r w:rsidR="00FF009D" w:rsidRPr="00E81A81">
        <w:rPr>
          <w:rFonts w:asciiTheme="minorHAnsi" w:hAnsiTheme="minorHAnsi"/>
        </w:rPr>
        <w:t xml:space="preserve">, but there are limitations in the </w:t>
      </w:r>
      <w:r w:rsidRPr="00E81A81">
        <w:rPr>
          <w:rFonts w:asciiTheme="minorHAnsi" w:hAnsiTheme="minorHAnsi"/>
        </w:rPr>
        <w:t xml:space="preserve">data </w:t>
      </w:r>
      <w:r w:rsidR="00FF009D" w:rsidRPr="00E81A81">
        <w:rPr>
          <w:rFonts w:asciiTheme="minorHAnsi" w:hAnsiTheme="minorHAnsi"/>
        </w:rPr>
        <w:t>that set us back. Many variables are suppressed</w:t>
      </w:r>
      <w:r w:rsidR="005868BC" w:rsidRPr="00E81A81">
        <w:rPr>
          <w:rFonts w:asciiTheme="minorHAnsi" w:hAnsiTheme="minorHAnsi"/>
        </w:rPr>
        <w:t xml:space="preserve"> by the NSLCY</w:t>
      </w:r>
      <w:r w:rsidR="00173346" w:rsidRPr="00E81A81">
        <w:rPr>
          <w:rFonts w:asciiTheme="minorHAnsi" w:hAnsiTheme="minorHAnsi"/>
        </w:rPr>
        <w:t xml:space="preserve"> database</w:t>
      </w:r>
      <w:r w:rsidR="00FF009D" w:rsidRPr="00E81A81">
        <w:rPr>
          <w:rFonts w:asciiTheme="minorHAnsi" w:hAnsiTheme="minorHAnsi"/>
        </w:rPr>
        <w:t xml:space="preserve">, but the main issue was </w:t>
      </w:r>
      <w:r w:rsidR="002F7660" w:rsidRPr="00E81A81">
        <w:rPr>
          <w:rFonts w:asciiTheme="minorHAnsi" w:hAnsiTheme="minorHAnsi"/>
        </w:rPr>
        <w:t xml:space="preserve">that the </w:t>
      </w:r>
      <w:r w:rsidR="00FF009D" w:rsidRPr="00E81A81">
        <w:rPr>
          <w:rFonts w:asciiTheme="minorHAnsi" w:hAnsiTheme="minorHAnsi"/>
        </w:rPr>
        <w:t xml:space="preserve">sample of immigrants was extremely low and this resulted </w:t>
      </w:r>
      <w:r w:rsidR="001914B5" w:rsidRPr="00E81A81">
        <w:rPr>
          <w:rFonts w:asciiTheme="minorHAnsi" w:hAnsiTheme="minorHAnsi"/>
        </w:rPr>
        <w:t>in many insignificant esti</w:t>
      </w:r>
      <w:r w:rsidR="001914B5" w:rsidRPr="00E81A81">
        <w:rPr>
          <w:rFonts w:asciiTheme="minorHAnsi" w:hAnsiTheme="minorHAnsi"/>
        </w:rPr>
        <w:lastRenderedPageBreak/>
        <w:t>mates.</w:t>
      </w:r>
      <w:r w:rsidR="00C126BC" w:rsidRPr="00E81A81">
        <w:rPr>
          <w:rFonts w:asciiTheme="minorHAnsi" w:hAnsiTheme="minorHAnsi"/>
        </w:rPr>
        <w:t xml:space="preserve"> It would also be more beneficial if the hours worked by immigrants </w:t>
      </w:r>
      <w:r w:rsidRPr="00E81A81">
        <w:rPr>
          <w:rFonts w:asciiTheme="minorHAnsi" w:hAnsiTheme="minorHAnsi"/>
        </w:rPr>
        <w:t xml:space="preserve">were reported as </w:t>
      </w:r>
      <w:r w:rsidR="00C126BC" w:rsidRPr="00E81A81">
        <w:rPr>
          <w:rFonts w:asciiTheme="minorHAnsi" w:hAnsiTheme="minorHAnsi"/>
        </w:rPr>
        <w:t>continuous, rather than in intervals, as it would better capture the small changes, not differences in 10’s of hours.</w:t>
      </w:r>
      <w:r w:rsidR="00FF009D" w:rsidRPr="00E81A81">
        <w:rPr>
          <w:rFonts w:asciiTheme="minorHAnsi" w:hAnsiTheme="minorHAnsi"/>
        </w:rPr>
        <w:t xml:space="preserve"> Future studies should </w:t>
      </w:r>
      <w:r w:rsidR="002F7660" w:rsidRPr="00E81A81">
        <w:rPr>
          <w:rFonts w:asciiTheme="minorHAnsi" w:hAnsiTheme="minorHAnsi"/>
        </w:rPr>
        <w:t xml:space="preserve">explore </w:t>
      </w:r>
      <w:r w:rsidR="00FF009D" w:rsidRPr="00E81A81">
        <w:rPr>
          <w:rFonts w:asciiTheme="minorHAnsi" w:hAnsiTheme="minorHAnsi"/>
        </w:rPr>
        <w:t xml:space="preserve">different datasets, </w:t>
      </w:r>
      <w:r w:rsidR="002F7660" w:rsidRPr="00E81A81">
        <w:rPr>
          <w:rFonts w:asciiTheme="minorHAnsi" w:hAnsiTheme="minorHAnsi"/>
        </w:rPr>
        <w:t>th</w:t>
      </w:r>
      <w:r w:rsidR="008D279C" w:rsidRPr="00E81A81">
        <w:rPr>
          <w:rFonts w:asciiTheme="minorHAnsi" w:hAnsiTheme="minorHAnsi"/>
        </w:rPr>
        <w:t>a</w:t>
      </w:r>
      <w:r w:rsidR="002F7660" w:rsidRPr="00E81A81">
        <w:rPr>
          <w:rFonts w:asciiTheme="minorHAnsi" w:hAnsiTheme="minorHAnsi"/>
        </w:rPr>
        <w:t xml:space="preserve">t might </w:t>
      </w:r>
      <w:r w:rsidR="00FF009D" w:rsidRPr="00E81A81">
        <w:rPr>
          <w:rFonts w:asciiTheme="minorHAnsi" w:hAnsiTheme="minorHAnsi"/>
        </w:rPr>
        <w:t>include more immigrants</w:t>
      </w:r>
      <w:r w:rsidR="00C126BC" w:rsidRPr="00E81A81">
        <w:rPr>
          <w:rFonts w:asciiTheme="minorHAnsi" w:hAnsiTheme="minorHAnsi"/>
        </w:rPr>
        <w:t xml:space="preserve"> and more continuous </w:t>
      </w:r>
      <w:r w:rsidR="00ED00E7" w:rsidRPr="00E81A81">
        <w:rPr>
          <w:rFonts w:asciiTheme="minorHAnsi" w:hAnsiTheme="minorHAnsi"/>
        </w:rPr>
        <w:t xml:space="preserve">rather than categorical </w:t>
      </w:r>
      <w:r w:rsidR="00C126BC" w:rsidRPr="00E81A81">
        <w:rPr>
          <w:rFonts w:asciiTheme="minorHAnsi" w:hAnsiTheme="minorHAnsi"/>
        </w:rPr>
        <w:t>data</w:t>
      </w:r>
      <w:r w:rsidR="00ED00E7" w:rsidRPr="00E81A81">
        <w:rPr>
          <w:rFonts w:asciiTheme="minorHAnsi" w:hAnsiTheme="minorHAnsi"/>
        </w:rPr>
        <w:t xml:space="preserve"> (such as for hours worked, education)</w:t>
      </w:r>
      <w:r w:rsidR="00C126BC" w:rsidRPr="00E81A81">
        <w:rPr>
          <w:rFonts w:asciiTheme="minorHAnsi" w:hAnsiTheme="minorHAnsi"/>
        </w:rPr>
        <w:t>.</w:t>
      </w:r>
    </w:p>
    <w:p w:rsidR="001F59BF" w:rsidRPr="00E81A81" w:rsidRDefault="001F59BF">
      <w:pPr>
        <w:rPr>
          <w:rFonts w:asciiTheme="minorHAnsi" w:eastAsia="Times New Roman" w:hAnsiTheme="minorHAnsi"/>
          <w:color w:val="000000"/>
          <w:u w:color="000000"/>
        </w:rPr>
      </w:pPr>
      <w:r w:rsidRPr="00E81A81">
        <w:rPr>
          <w:rFonts w:asciiTheme="minorHAnsi" w:hAnsiTheme="minorHAnsi"/>
        </w:rPr>
        <w:br w:type="page"/>
      </w:r>
    </w:p>
    <w:p w:rsidR="00B26455" w:rsidRPr="00E81A81" w:rsidRDefault="00B26455">
      <w:pPr>
        <w:pStyle w:val="Body"/>
        <w:spacing w:line="480" w:lineRule="auto"/>
        <w:ind w:firstLine="567"/>
        <w:jc w:val="both"/>
        <w:rPr>
          <w:rFonts w:asciiTheme="minorHAnsi" w:hAnsiTheme="minorHAnsi"/>
        </w:rPr>
      </w:pPr>
    </w:p>
    <w:p w:rsidR="002A737F" w:rsidRPr="00E81A81" w:rsidRDefault="008234E3" w:rsidP="00E22D9A">
      <w:pPr>
        <w:pStyle w:val="Subtitle"/>
        <w:rPr>
          <w:rFonts w:asciiTheme="minorHAnsi" w:hAnsiTheme="minorHAnsi"/>
        </w:rPr>
      </w:pPr>
      <w:bookmarkStart w:id="19" w:name="_Toc458034142"/>
      <w:r w:rsidRPr="00E81A81">
        <w:rPr>
          <w:rFonts w:asciiTheme="minorHAnsi" w:hAnsiTheme="minorHAnsi"/>
        </w:rPr>
        <w:t>7</w:t>
      </w:r>
      <w:r w:rsidR="00E22D9A" w:rsidRPr="00E81A81">
        <w:rPr>
          <w:rFonts w:asciiTheme="minorHAnsi" w:hAnsiTheme="minorHAnsi"/>
        </w:rPr>
        <w:t xml:space="preserve">. </w:t>
      </w:r>
      <w:r w:rsidR="00FF009D" w:rsidRPr="00E81A81">
        <w:rPr>
          <w:rFonts w:asciiTheme="minorHAnsi" w:hAnsiTheme="minorHAnsi"/>
        </w:rPr>
        <w:t>References</w:t>
      </w:r>
      <w:bookmarkEnd w:id="19"/>
    </w:p>
    <w:p w:rsidR="00FD0493" w:rsidRPr="00E81A81" w:rsidRDefault="00FF009D">
      <w:pPr>
        <w:pStyle w:val="Body1"/>
        <w:ind w:hanging="567"/>
        <w:rPr>
          <w:rFonts w:asciiTheme="minorHAnsi" w:hAnsiTheme="minorHAnsi"/>
          <w:color w:val="000000" w:themeColor="text1"/>
          <w:lang w:val="de-DE"/>
        </w:rPr>
      </w:pPr>
      <w:r w:rsidRPr="00E81A81">
        <w:rPr>
          <w:rFonts w:asciiTheme="minorHAnsi" w:hAnsiTheme="minorHAnsi"/>
          <w:color w:val="000000" w:themeColor="text1"/>
        </w:rPr>
        <w:t>Adsera, A., &amp; Ferrer, A. (2014)</w:t>
      </w:r>
      <w:r w:rsidR="00AB4950" w:rsidRPr="00E81A81">
        <w:rPr>
          <w:rFonts w:asciiTheme="minorHAnsi" w:hAnsiTheme="minorHAnsi"/>
          <w:color w:val="000000" w:themeColor="text1"/>
        </w:rPr>
        <w:t>. Labour market progression of C</w:t>
      </w:r>
      <w:r w:rsidRPr="00E81A81">
        <w:rPr>
          <w:rFonts w:asciiTheme="minorHAnsi" w:hAnsiTheme="minorHAnsi"/>
          <w:color w:val="000000" w:themeColor="text1"/>
        </w:rPr>
        <w:t xml:space="preserve">anadian immigrant women. </w:t>
      </w:r>
      <w:r w:rsidRPr="00E81A81">
        <w:rPr>
          <w:rFonts w:asciiTheme="minorHAnsi" w:hAnsiTheme="minorHAnsi"/>
          <w:i/>
          <w:iCs/>
          <w:color w:val="000000" w:themeColor="text1"/>
        </w:rPr>
        <w:t>Institute for the Study of Labour. 8407</w:t>
      </w:r>
      <w:r w:rsidRPr="00E81A81">
        <w:rPr>
          <w:rFonts w:asciiTheme="minorHAnsi" w:hAnsiTheme="minorHAnsi"/>
          <w:color w:val="000000" w:themeColor="text1"/>
        </w:rPr>
        <w:t>, 1-20.</w:t>
      </w:r>
      <w:r w:rsidR="00FD0493" w:rsidRPr="00E81A81">
        <w:rPr>
          <w:rFonts w:asciiTheme="minorHAnsi" w:hAnsiTheme="minorHAnsi"/>
          <w:color w:val="000000" w:themeColor="text1"/>
        </w:rPr>
        <w:t xml:space="preserve"> </w:t>
      </w:r>
      <w:hyperlink r:id="rId9" w:history="1">
        <w:r w:rsidR="00FD0493" w:rsidRPr="00E81A81">
          <w:rPr>
            <w:rFonts w:asciiTheme="minorHAnsi" w:hAnsiTheme="minorHAnsi" w:cs="HelveticaNeueeTextW01-Rg"/>
            <w:color w:val="000000" w:themeColor="text1"/>
          </w:rPr>
          <w:t xml:space="preserve">http://dx.doi.org/10.1016/j.labeco.2016.02.003 </w:t>
        </w:r>
      </w:hyperlink>
      <w:r w:rsidR="00FD0493" w:rsidRPr="00E81A81">
        <w:rPr>
          <w:rFonts w:asciiTheme="minorHAnsi" w:hAnsiTheme="minorHAnsi"/>
          <w:color w:val="000000" w:themeColor="text1"/>
          <w:lang w:val="de-DE"/>
        </w:rPr>
        <w:t xml:space="preserve"> </w:t>
      </w:r>
    </w:p>
    <w:p w:rsidR="002A737F" w:rsidRPr="00E81A81" w:rsidRDefault="00FF009D">
      <w:pPr>
        <w:pStyle w:val="Body1"/>
        <w:ind w:hanging="567"/>
        <w:rPr>
          <w:rFonts w:asciiTheme="minorHAnsi" w:hAnsiTheme="minorHAnsi"/>
          <w:color w:val="000000" w:themeColor="text1"/>
        </w:rPr>
      </w:pPr>
      <w:r w:rsidRPr="00E81A81">
        <w:rPr>
          <w:rFonts w:asciiTheme="minorHAnsi" w:hAnsiTheme="minorHAnsi"/>
          <w:color w:val="000000" w:themeColor="text1"/>
          <w:lang w:val="de-DE"/>
        </w:rPr>
        <w:t xml:space="preserve">Baker, M., Gruber, J., &amp; Milligan, K. (2008). Universal </w:t>
      </w:r>
      <w:r w:rsidR="005868BC" w:rsidRPr="00E81A81">
        <w:rPr>
          <w:rFonts w:asciiTheme="minorHAnsi" w:hAnsiTheme="minorHAnsi"/>
          <w:color w:val="000000" w:themeColor="text1"/>
        </w:rPr>
        <w:t>childcare</w:t>
      </w:r>
      <w:r w:rsidRPr="00E81A81">
        <w:rPr>
          <w:rFonts w:asciiTheme="minorHAnsi" w:hAnsiTheme="minorHAnsi"/>
          <w:color w:val="000000" w:themeColor="text1"/>
          <w:lang w:val="it-IT"/>
        </w:rPr>
        <w:t xml:space="preserve">, </w:t>
      </w:r>
      <w:r w:rsidRPr="00E81A81">
        <w:rPr>
          <w:rFonts w:asciiTheme="minorHAnsi" w:hAnsiTheme="minorHAnsi"/>
          <w:color w:val="000000" w:themeColor="text1"/>
        </w:rPr>
        <w:t>mate</w:t>
      </w:r>
      <w:r w:rsidR="00E81A81" w:rsidRPr="00E81A81">
        <w:rPr>
          <w:rFonts w:asciiTheme="minorHAnsi" w:hAnsiTheme="minorHAnsi"/>
          <w:color w:val="000000" w:themeColor="text1"/>
        </w:rPr>
        <w:t>rnal labour supply, and family well</w:t>
      </w:r>
      <w:r w:rsidR="002F7660" w:rsidRPr="00E81A81">
        <w:rPr>
          <w:rFonts w:asciiTheme="minorHAnsi" w:hAnsiTheme="minorHAnsi"/>
          <w:color w:val="000000" w:themeColor="text1"/>
        </w:rPr>
        <w:t xml:space="preserve"> </w:t>
      </w:r>
      <w:r w:rsidRPr="00E81A81">
        <w:rPr>
          <w:rFonts w:asciiTheme="minorHAnsi" w:hAnsiTheme="minorHAnsi"/>
          <w:color w:val="000000" w:themeColor="text1"/>
        </w:rPr>
        <w:t xml:space="preserve">being. </w:t>
      </w:r>
      <w:r w:rsidRPr="00E81A81">
        <w:rPr>
          <w:rFonts w:asciiTheme="minorHAnsi" w:hAnsiTheme="minorHAnsi"/>
          <w:i/>
          <w:iCs/>
          <w:color w:val="000000" w:themeColor="text1"/>
        </w:rPr>
        <w:t>Journal of Political Economy,</w:t>
      </w:r>
      <w:r w:rsidRPr="00E81A81">
        <w:rPr>
          <w:rFonts w:asciiTheme="minorHAnsi" w:hAnsiTheme="minorHAnsi"/>
          <w:color w:val="000000" w:themeColor="text1"/>
        </w:rPr>
        <w:t xml:space="preserve"> </w:t>
      </w:r>
      <w:r w:rsidRPr="00E81A81">
        <w:rPr>
          <w:rFonts w:asciiTheme="minorHAnsi" w:hAnsiTheme="minorHAnsi"/>
          <w:i/>
          <w:iCs/>
          <w:color w:val="000000" w:themeColor="text1"/>
        </w:rPr>
        <w:t>116</w:t>
      </w:r>
      <w:r w:rsidRPr="00E81A81">
        <w:rPr>
          <w:rFonts w:asciiTheme="minorHAnsi" w:hAnsiTheme="minorHAnsi"/>
          <w:color w:val="000000" w:themeColor="text1"/>
        </w:rPr>
        <w:t>(4), 709-745.</w:t>
      </w:r>
      <w:r w:rsidR="00FD0493" w:rsidRPr="00E81A81">
        <w:rPr>
          <w:rFonts w:asciiTheme="minorHAnsi" w:hAnsiTheme="minorHAnsi"/>
          <w:color w:val="000000" w:themeColor="text1"/>
        </w:rPr>
        <w:t xml:space="preserve"> </w:t>
      </w:r>
      <w:hyperlink r:id="rId10" w:history="1">
        <w:r w:rsidR="00FD0493" w:rsidRPr="00E81A81">
          <w:rPr>
            <w:rFonts w:asciiTheme="minorHAnsi" w:hAnsiTheme="minorHAnsi" w:cs="HelveticaNeueeTextW01-Rg"/>
            <w:color w:val="000000" w:themeColor="text1"/>
          </w:rPr>
          <w:t xml:space="preserve">http://dx.doi.org/10.1086/591908 </w:t>
        </w:r>
      </w:hyperlink>
    </w:p>
    <w:p w:rsidR="002A737F" w:rsidRPr="00E81A81" w:rsidRDefault="00FF009D">
      <w:pPr>
        <w:pStyle w:val="Body1"/>
        <w:ind w:hanging="567"/>
        <w:rPr>
          <w:rFonts w:asciiTheme="minorHAnsi" w:hAnsiTheme="minorHAnsi"/>
          <w:color w:val="000000" w:themeColor="text1"/>
        </w:rPr>
      </w:pPr>
      <w:r w:rsidRPr="00E81A81">
        <w:rPr>
          <w:rFonts w:asciiTheme="minorHAnsi" w:hAnsiTheme="minorHAnsi"/>
          <w:color w:val="000000" w:themeColor="text1"/>
        </w:rPr>
        <w:lastRenderedPageBreak/>
        <w:t>Beaujot, R., Jiangqin Du, C., &amp; Ravanera, Z. (2013). Family poli</w:t>
      </w:r>
      <w:r w:rsidR="00AB4950" w:rsidRPr="00E81A81">
        <w:rPr>
          <w:rFonts w:asciiTheme="minorHAnsi" w:hAnsiTheme="minorHAnsi"/>
          <w:color w:val="000000" w:themeColor="text1"/>
        </w:rPr>
        <w:t>cies in Q</w:t>
      </w:r>
      <w:r w:rsidRPr="00E81A81">
        <w:rPr>
          <w:rFonts w:asciiTheme="minorHAnsi" w:hAnsiTheme="minorHAnsi"/>
          <w:color w:val="000000" w:themeColor="text1"/>
        </w:rPr>
        <w:t xml:space="preserve">uebec and the rest of Canada: </w:t>
      </w:r>
      <w:r w:rsidR="002F7660" w:rsidRPr="00E81A81">
        <w:rPr>
          <w:rFonts w:asciiTheme="minorHAnsi" w:hAnsiTheme="minorHAnsi"/>
          <w:color w:val="000000" w:themeColor="text1"/>
        </w:rPr>
        <w:t>I</w:t>
      </w:r>
      <w:r w:rsidRPr="00E81A81">
        <w:rPr>
          <w:rFonts w:asciiTheme="minorHAnsi" w:hAnsiTheme="minorHAnsi"/>
          <w:color w:val="000000" w:themeColor="text1"/>
        </w:rPr>
        <w:t xml:space="preserve">mplications for fertility, child-care, women's paid work, and child development indicators. </w:t>
      </w:r>
      <w:r w:rsidRPr="00E81A81">
        <w:rPr>
          <w:rFonts w:asciiTheme="minorHAnsi" w:hAnsiTheme="minorHAnsi"/>
          <w:i/>
          <w:iCs/>
          <w:color w:val="000000" w:themeColor="text1"/>
        </w:rPr>
        <w:t>Canadian Public Policy,</w:t>
      </w:r>
      <w:r w:rsidRPr="00E81A81">
        <w:rPr>
          <w:rFonts w:asciiTheme="minorHAnsi" w:hAnsiTheme="minorHAnsi"/>
          <w:color w:val="000000" w:themeColor="text1"/>
        </w:rPr>
        <w:t xml:space="preserve"> </w:t>
      </w:r>
      <w:r w:rsidRPr="00E81A81">
        <w:rPr>
          <w:rFonts w:asciiTheme="minorHAnsi" w:hAnsiTheme="minorHAnsi"/>
          <w:i/>
          <w:iCs/>
          <w:color w:val="000000" w:themeColor="text1"/>
        </w:rPr>
        <w:t>39</w:t>
      </w:r>
      <w:r w:rsidRPr="00E81A81">
        <w:rPr>
          <w:rFonts w:asciiTheme="minorHAnsi" w:hAnsiTheme="minorHAnsi"/>
          <w:color w:val="000000" w:themeColor="text1"/>
        </w:rPr>
        <w:t>(2), 221-239.</w:t>
      </w:r>
      <w:r w:rsidR="00FD0493" w:rsidRPr="00E81A81">
        <w:rPr>
          <w:rFonts w:asciiTheme="minorHAnsi" w:hAnsiTheme="minorHAnsi"/>
          <w:color w:val="000000" w:themeColor="text1"/>
        </w:rPr>
        <w:t xml:space="preserve"> </w:t>
      </w:r>
      <w:hyperlink r:id="rId11" w:history="1">
        <w:r w:rsidR="00FD0493" w:rsidRPr="00E81A81">
          <w:rPr>
            <w:rFonts w:asciiTheme="minorHAnsi" w:hAnsiTheme="minorHAnsi" w:cs="HelveticaNeueeTextW01-Rg"/>
            <w:color w:val="000000" w:themeColor="text1"/>
          </w:rPr>
          <w:t xml:space="preserve">http://dx.doi.org/10.3138/cpp.39.2.221 </w:t>
        </w:r>
      </w:hyperlink>
    </w:p>
    <w:p w:rsidR="002A737F" w:rsidRPr="00E81A81" w:rsidRDefault="00FF009D">
      <w:pPr>
        <w:pStyle w:val="Body1"/>
        <w:ind w:hanging="567"/>
        <w:rPr>
          <w:rFonts w:asciiTheme="minorHAnsi" w:hAnsiTheme="minorHAnsi"/>
          <w:color w:val="000000" w:themeColor="text1"/>
        </w:rPr>
      </w:pPr>
      <w:r w:rsidRPr="00E81A81">
        <w:rPr>
          <w:rFonts w:asciiTheme="minorHAnsi" w:hAnsiTheme="minorHAnsi"/>
          <w:color w:val="000000" w:themeColor="text1"/>
        </w:rPr>
        <w:t xml:space="preserve">Blau, F., Kahn, L., Moriarty, J., &amp; Souza, A. (2003). The role of the family in immigrants' labour-market activity: </w:t>
      </w:r>
      <w:r w:rsidR="002F7660" w:rsidRPr="00E81A81">
        <w:rPr>
          <w:rFonts w:asciiTheme="minorHAnsi" w:hAnsiTheme="minorHAnsi"/>
          <w:color w:val="000000" w:themeColor="text1"/>
        </w:rPr>
        <w:t xml:space="preserve">An </w:t>
      </w:r>
      <w:r w:rsidRPr="00E81A81">
        <w:rPr>
          <w:rFonts w:asciiTheme="minorHAnsi" w:hAnsiTheme="minorHAnsi"/>
          <w:color w:val="000000" w:themeColor="text1"/>
        </w:rPr>
        <w:t xml:space="preserve">evaluation of alternative explanations: comment. </w:t>
      </w:r>
      <w:r w:rsidRPr="00E81A81">
        <w:rPr>
          <w:rFonts w:asciiTheme="minorHAnsi" w:hAnsiTheme="minorHAnsi"/>
          <w:i/>
          <w:iCs/>
          <w:color w:val="000000" w:themeColor="text1"/>
        </w:rPr>
        <w:t>The American Economic Review,</w:t>
      </w:r>
      <w:r w:rsidRPr="00E81A81">
        <w:rPr>
          <w:rFonts w:asciiTheme="minorHAnsi" w:hAnsiTheme="minorHAnsi"/>
          <w:color w:val="000000" w:themeColor="text1"/>
        </w:rPr>
        <w:t xml:space="preserve"> </w:t>
      </w:r>
      <w:r w:rsidRPr="00E81A81">
        <w:rPr>
          <w:rFonts w:asciiTheme="minorHAnsi" w:hAnsiTheme="minorHAnsi"/>
          <w:i/>
          <w:iCs/>
          <w:color w:val="000000" w:themeColor="text1"/>
        </w:rPr>
        <w:t>93</w:t>
      </w:r>
      <w:r w:rsidRPr="00E81A81">
        <w:rPr>
          <w:rFonts w:asciiTheme="minorHAnsi" w:hAnsiTheme="minorHAnsi"/>
          <w:color w:val="000000" w:themeColor="text1"/>
        </w:rPr>
        <w:t>(1), 429-447.</w:t>
      </w:r>
      <w:r w:rsidR="00FD0493" w:rsidRPr="00E81A81">
        <w:rPr>
          <w:rFonts w:asciiTheme="minorHAnsi" w:hAnsiTheme="minorHAnsi"/>
          <w:color w:val="000000" w:themeColor="text1"/>
        </w:rPr>
        <w:t xml:space="preserve"> </w:t>
      </w:r>
      <w:hyperlink r:id="rId12" w:history="1">
        <w:r w:rsidR="00FD0493" w:rsidRPr="00E81A81">
          <w:rPr>
            <w:rFonts w:asciiTheme="minorHAnsi" w:hAnsiTheme="minorHAnsi" w:cs="HelveticaNeueeTextW01-Rg"/>
            <w:color w:val="000000" w:themeColor="text1"/>
          </w:rPr>
          <w:t xml:space="preserve">http://dx.doi.org/10.1257/000282803321455403 </w:t>
        </w:r>
      </w:hyperlink>
    </w:p>
    <w:p w:rsidR="00985D76" w:rsidRPr="00E81A81" w:rsidRDefault="00FF009D" w:rsidP="00985D76">
      <w:pPr>
        <w:pStyle w:val="Body1"/>
        <w:ind w:hanging="567"/>
        <w:rPr>
          <w:rFonts w:asciiTheme="minorHAnsi" w:hAnsiTheme="minorHAnsi"/>
          <w:color w:val="000000" w:themeColor="text1"/>
        </w:rPr>
      </w:pPr>
      <w:r w:rsidRPr="00E81A81">
        <w:rPr>
          <w:rFonts w:asciiTheme="minorHAnsi" w:hAnsiTheme="minorHAnsi"/>
          <w:color w:val="000000" w:themeColor="text1"/>
        </w:rPr>
        <w:lastRenderedPageBreak/>
        <w:t xml:space="preserve">Brodeur, A., &amp; Connolly, M. (2012). Do higher </w:t>
      </w:r>
      <w:r w:rsidR="005868BC" w:rsidRPr="00E81A81">
        <w:rPr>
          <w:rFonts w:asciiTheme="minorHAnsi" w:hAnsiTheme="minorHAnsi"/>
          <w:color w:val="000000" w:themeColor="text1"/>
        </w:rPr>
        <w:t>childcare</w:t>
      </w:r>
      <w:r w:rsidRPr="00E81A81">
        <w:rPr>
          <w:rFonts w:asciiTheme="minorHAnsi" w:hAnsiTheme="minorHAnsi"/>
          <w:color w:val="000000" w:themeColor="text1"/>
        </w:rPr>
        <w:t xml:space="preserve"> subsidies improve parental well</w:t>
      </w:r>
      <w:r w:rsidR="001914B5" w:rsidRPr="00E81A81">
        <w:rPr>
          <w:rFonts w:asciiTheme="minorHAnsi" w:hAnsiTheme="minorHAnsi"/>
          <w:color w:val="000000" w:themeColor="text1"/>
        </w:rPr>
        <w:t>-being? E</w:t>
      </w:r>
      <w:r w:rsidRPr="00E81A81">
        <w:rPr>
          <w:rFonts w:asciiTheme="minorHAnsi" w:hAnsiTheme="minorHAnsi"/>
          <w:color w:val="000000" w:themeColor="text1"/>
        </w:rPr>
        <w:t xml:space="preserve">vidence from Quebec's family policies. </w:t>
      </w:r>
      <w:r w:rsidRPr="00E81A81">
        <w:rPr>
          <w:rFonts w:asciiTheme="minorHAnsi" w:hAnsiTheme="minorHAnsi"/>
          <w:i/>
          <w:iCs/>
          <w:color w:val="000000" w:themeColor="text1"/>
        </w:rPr>
        <w:t>Journal of Economic Behavior &amp; Organization, 93</w:t>
      </w:r>
      <w:r w:rsidRPr="00E81A81">
        <w:rPr>
          <w:rFonts w:asciiTheme="minorHAnsi" w:hAnsiTheme="minorHAnsi"/>
          <w:color w:val="000000" w:themeColor="text1"/>
        </w:rPr>
        <w:t>, 1-16</w:t>
      </w:r>
      <w:r w:rsidR="00FD0493" w:rsidRPr="00E81A81">
        <w:rPr>
          <w:rFonts w:asciiTheme="minorHAnsi" w:hAnsiTheme="minorHAnsi"/>
          <w:color w:val="000000" w:themeColor="text1"/>
        </w:rPr>
        <w:t>.</w:t>
      </w:r>
      <w:r w:rsidR="00BC0B88" w:rsidRPr="00E81A81">
        <w:rPr>
          <w:rFonts w:asciiTheme="minorHAnsi" w:hAnsiTheme="minorHAnsi"/>
          <w:color w:val="000000" w:themeColor="text1"/>
        </w:rPr>
        <w:t xml:space="preserve"> </w:t>
      </w:r>
      <w:hyperlink r:id="rId13" w:history="1">
        <w:r w:rsidR="00BC0B88" w:rsidRPr="00E81A81">
          <w:rPr>
            <w:rFonts w:asciiTheme="minorHAnsi" w:hAnsiTheme="minorHAnsi" w:cs="HelveticaNeueeTextW01-Rg"/>
            <w:color w:val="000000" w:themeColor="text1"/>
          </w:rPr>
          <w:t xml:space="preserve">http://dx.doi.org/10.1016/j.jebo.2013.07.001 </w:t>
        </w:r>
      </w:hyperlink>
    </w:p>
    <w:p w:rsidR="002A737F" w:rsidRPr="00E81A81" w:rsidRDefault="00765378" w:rsidP="00985D76">
      <w:pPr>
        <w:pStyle w:val="Body1"/>
        <w:ind w:hanging="567"/>
        <w:rPr>
          <w:rFonts w:asciiTheme="minorHAnsi" w:hAnsiTheme="minorHAnsi"/>
          <w:color w:val="000000" w:themeColor="text1"/>
        </w:rPr>
      </w:pPr>
      <w:r w:rsidRPr="00E81A81">
        <w:rPr>
          <w:rFonts w:asciiTheme="minorHAnsi" w:hAnsiTheme="minorHAnsi"/>
          <w:color w:val="000000" w:themeColor="text1"/>
        </w:rPr>
        <w:t>Bushnik, T.</w:t>
      </w:r>
      <w:r w:rsidR="00FF009D" w:rsidRPr="00E81A81">
        <w:rPr>
          <w:rFonts w:asciiTheme="minorHAnsi" w:hAnsiTheme="minorHAnsi"/>
          <w:color w:val="000000" w:themeColor="text1"/>
        </w:rPr>
        <w:t xml:space="preserve"> (2006). </w:t>
      </w:r>
      <w:r w:rsidR="005868BC" w:rsidRPr="00E81A81">
        <w:rPr>
          <w:rFonts w:asciiTheme="minorHAnsi" w:hAnsiTheme="minorHAnsi"/>
          <w:color w:val="000000" w:themeColor="text1"/>
        </w:rPr>
        <w:t>Childcare</w:t>
      </w:r>
      <w:r w:rsidR="00FF009D" w:rsidRPr="00E81A81">
        <w:rPr>
          <w:rFonts w:asciiTheme="minorHAnsi" w:hAnsiTheme="minorHAnsi"/>
          <w:color w:val="000000" w:themeColor="text1"/>
        </w:rPr>
        <w:t xml:space="preserve"> in C</w:t>
      </w:r>
      <w:r w:rsidR="00FF009D" w:rsidRPr="00E81A81">
        <w:rPr>
          <w:rFonts w:asciiTheme="minorHAnsi" w:hAnsiTheme="minorHAnsi"/>
          <w:color w:val="000000" w:themeColor="text1"/>
          <w:lang w:val="es-ES_tradnl"/>
        </w:rPr>
        <w:t>anada</w:t>
      </w:r>
      <w:r w:rsidR="00FF009D" w:rsidRPr="00E81A81">
        <w:rPr>
          <w:rFonts w:asciiTheme="minorHAnsi" w:hAnsiTheme="minorHAnsi"/>
          <w:color w:val="000000" w:themeColor="text1"/>
        </w:rPr>
        <w:t xml:space="preserve">. </w:t>
      </w:r>
      <w:r w:rsidR="009B685F" w:rsidRPr="00E81A81">
        <w:rPr>
          <w:rFonts w:asciiTheme="minorHAnsi" w:hAnsiTheme="minorHAnsi"/>
          <w:bCs/>
          <w:i/>
          <w:color w:val="000000" w:themeColor="text1"/>
        </w:rPr>
        <w:t xml:space="preserve">Children and Youth Research Paper Series. </w:t>
      </w:r>
      <w:r w:rsidR="00FF009D" w:rsidRPr="00E81A81">
        <w:rPr>
          <w:rFonts w:asciiTheme="minorHAnsi" w:hAnsiTheme="minorHAnsi"/>
          <w:iCs/>
          <w:color w:val="000000" w:themeColor="text1"/>
        </w:rPr>
        <w:t>Statistics Canada</w:t>
      </w:r>
      <w:r w:rsidR="00FF009D" w:rsidRPr="00E81A81">
        <w:rPr>
          <w:rFonts w:asciiTheme="minorHAnsi" w:hAnsiTheme="minorHAnsi"/>
          <w:i/>
          <w:iCs/>
          <w:color w:val="000000" w:themeColor="text1"/>
        </w:rPr>
        <w:t>. 89-599-MIE</w:t>
      </w:r>
      <w:r w:rsidR="00FF009D" w:rsidRPr="00E81A81">
        <w:rPr>
          <w:rFonts w:asciiTheme="minorHAnsi" w:hAnsiTheme="minorHAnsi"/>
          <w:color w:val="000000" w:themeColor="text1"/>
        </w:rPr>
        <w:t>(3). 8-43.</w:t>
      </w:r>
      <w:r w:rsidR="00BC0B88" w:rsidRPr="00E81A81">
        <w:rPr>
          <w:rFonts w:asciiTheme="minorHAnsi" w:hAnsiTheme="minorHAnsi"/>
          <w:color w:val="000000" w:themeColor="text1"/>
        </w:rPr>
        <w:t xml:space="preserve"> Retrieved from </w:t>
      </w:r>
      <w:r w:rsidR="00BC0B88" w:rsidRPr="00E81A81">
        <w:rPr>
          <w:rFonts w:asciiTheme="minorHAnsi" w:hAnsiTheme="minorHAnsi" w:cs="Arial"/>
          <w:color w:val="000000" w:themeColor="text1"/>
        </w:rPr>
        <w:t>www.statcan.gc.ca/pub/89-599-m/89-599-m2006003-eng.pdf</w:t>
      </w:r>
    </w:p>
    <w:p w:rsidR="002A737F" w:rsidRPr="00E81A81" w:rsidRDefault="00FF009D">
      <w:pPr>
        <w:pStyle w:val="Body1"/>
        <w:ind w:hanging="567"/>
        <w:rPr>
          <w:rStyle w:val="Hyperlink0"/>
          <w:rFonts w:asciiTheme="minorHAnsi" w:hAnsiTheme="minorHAnsi"/>
          <w:color w:val="000000" w:themeColor="text1"/>
        </w:rPr>
      </w:pPr>
      <w:r w:rsidRPr="00E81A81">
        <w:rPr>
          <w:rFonts w:asciiTheme="minorHAnsi" w:hAnsiTheme="minorHAnsi"/>
          <w:color w:val="000000" w:themeColor="text1"/>
        </w:rPr>
        <w:t xml:space="preserve">Daily daycare costs. (2016, April 22). Retrieved from </w:t>
      </w:r>
      <w:hyperlink r:id="rId14" w:history="1">
        <w:r w:rsidRPr="00E81A81">
          <w:rPr>
            <w:rStyle w:val="Hyperlink0"/>
            <w:rFonts w:asciiTheme="minorHAnsi" w:hAnsiTheme="minorHAnsi"/>
            <w:color w:val="000000" w:themeColor="text1"/>
          </w:rPr>
          <w:t>http://www.budget.finances.gouv.qc.ca/budget/outils/garde_en.asp</w:t>
        </w:r>
      </w:hyperlink>
    </w:p>
    <w:p w:rsidR="002461A7" w:rsidRPr="00E81A81" w:rsidRDefault="002461A7" w:rsidP="002461A7">
      <w:pPr>
        <w:pStyle w:val="Body1"/>
        <w:ind w:hanging="567"/>
        <w:rPr>
          <w:rFonts w:asciiTheme="minorHAnsi" w:hAnsiTheme="minorHAnsi"/>
          <w:color w:val="000000" w:themeColor="text1"/>
        </w:rPr>
      </w:pPr>
      <w:r w:rsidRPr="00E81A81">
        <w:rPr>
          <w:rFonts w:asciiTheme="minorHAnsi" w:hAnsiTheme="minorHAnsi"/>
          <w:color w:val="000000" w:themeColor="text1"/>
          <w:lang w:val="de-DE"/>
        </w:rPr>
        <w:lastRenderedPageBreak/>
        <w:t>Desrosiers, Hèlëne, Gingras, L., Ghyslaine, N. &amp; Vachon, N. (2004</w:t>
      </w:r>
      <w:r w:rsidRPr="00E81A81">
        <w:rPr>
          <w:rFonts w:asciiTheme="minorHAnsi" w:hAnsiTheme="minorHAnsi"/>
          <w:color w:val="000000" w:themeColor="text1"/>
        </w:rPr>
        <w:t xml:space="preserve">). Economic conditions, maternal employment and </w:t>
      </w:r>
      <w:r w:rsidR="005868BC" w:rsidRPr="00E81A81">
        <w:rPr>
          <w:rFonts w:asciiTheme="minorHAnsi" w:hAnsiTheme="minorHAnsi"/>
          <w:color w:val="000000" w:themeColor="text1"/>
        </w:rPr>
        <w:t>childcare</w:t>
      </w:r>
      <w:r w:rsidRPr="00E81A81">
        <w:rPr>
          <w:rFonts w:asciiTheme="minorHAnsi" w:hAnsiTheme="minorHAnsi"/>
          <w:color w:val="000000" w:themeColor="text1"/>
        </w:rPr>
        <w:t>. When money spells have a nice day, mom! In Quebec longitudinal study of child development (qlscd 1998-2002) from birth to 4 years old</w:t>
      </w:r>
      <w:r w:rsidRPr="00E81A81">
        <w:rPr>
          <w:rFonts w:asciiTheme="minorHAnsi" w:hAnsiTheme="minorHAnsi"/>
          <w:color w:val="000000" w:themeColor="text1"/>
          <w:lang w:val="fr-FR"/>
        </w:rPr>
        <w:t xml:space="preserve">, </w:t>
      </w:r>
      <w:r w:rsidRPr="00E81A81">
        <w:rPr>
          <w:rFonts w:asciiTheme="minorHAnsi" w:hAnsiTheme="minorHAnsi"/>
          <w:i/>
          <w:iCs/>
          <w:color w:val="000000" w:themeColor="text1"/>
          <w:lang w:val="fr-FR"/>
        </w:rPr>
        <w:t>Institut de la statistique du Que</w:t>
      </w:r>
      <w:r w:rsidRPr="00E81A81">
        <w:rPr>
          <w:rFonts w:asciiTheme="minorHAnsi" w:hAnsiTheme="minorHAnsi"/>
          <w:i/>
          <w:iCs/>
          <w:color w:val="000000" w:themeColor="text1"/>
          <w:lang w:val="it-IT"/>
        </w:rPr>
        <w:t>bec</w:t>
      </w:r>
      <w:r w:rsidRPr="00E81A81">
        <w:rPr>
          <w:rFonts w:asciiTheme="minorHAnsi" w:hAnsiTheme="minorHAnsi"/>
          <w:color w:val="000000" w:themeColor="text1"/>
          <w:lang w:val="it-IT"/>
        </w:rPr>
        <w:t xml:space="preserve">, </w:t>
      </w:r>
      <w:r w:rsidRPr="00E81A81">
        <w:rPr>
          <w:rFonts w:asciiTheme="minorHAnsi" w:hAnsiTheme="minorHAnsi"/>
          <w:i/>
          <w:iCs/>
          <w:color w:val="000000" w:themeColor="text1"/>
          <w:lang w:val="it-IT"/>
        </w:rPr>
        <w:t>3</w:t>
      </w:r>
      <w:r w:rsidRPr="00E81A81">
        <w:rPr>
          <w:rFonts w:asciiTheme="minorHAnsi" w:hAnsiTheme="minorHAnsi"/>
          <w:color w:val="000000" w:themeColor="text1"/>
          <w:lang w:val="it-IT"/>
        </w:rPr>
        <w:t>(2), 1-10.</w:t>
      </w:r>
      <w:r w:rsidRPr="00E81A81">
        <w:rPr>
          <w:rFonts w:asciiTheme="minorHAnsi" w:hAnsiTheme="minorHAnsi"/>
          <w:color w:val="000000" w:themeColor="text1"/>
        </w:rPr>
        <w:t xml:space="preserve"> Retrieved from </w:t>
      </w:r>
      <w:hyperlink r:id="rId15" w:history="1">
        <w:r w:rsidRPr="00E81A81">
          <w:rPr>
            <w:rStyle w:val="Hyperlink"/>
            <w:rFonts w:asciiTheme="minorHAnsi" w:hAnsiTheme="minorHAnsi"/>
            <w:u w:val="none"/>
          </w:rPr>
          <w:t>http://www.iamillbe.stat.gouv.qc.ca/bebe/pdf_eldeq/Feuillet2_versionDSQ5fevrier2004_an.pdf</w:t>
        </w:r>
      </w:hyperlink>
    </w:p>
    <w:p w:rsidR="002A737F" w:rsidRPr="00E81A81" w:rsidRDefault="00FF009D" w:rsidP="002461A7">
      <w:pPr>
        <w:pStyle w:val="Body1"/>
        <w:ind w:hanging="567"/>
        <w:rPr>
          <w:rFonts w:asciiTheme="minorHAnsi" w:hAnsiTheme="minorHAnsi"/>
          <w:color w:val="000000" w:themeColor="text1"/>
        </w:rPr>
      </w:pPr>
      <w:r w:rsidRPr="00E81A81">
        <w:rPr>
          <w:rFonts w:asciiTheme="minorHAnsi" w:hAnsiTheme="minorHAnsi"/>
          <w:color w:val="000000" w:themeColor="text1"/>
          <w:lang w:val="fr-FR"/>
        </w:rPr>
        <w:lastRenderedPageBreak/>
        <w:t xml:space="preserve">Duclos, J. (2006). Innis lecture: </w:t>
      </w:r>
      <w:r w:rsidR="002F7660" w:rsidRPr="00E81A81">
        <w:rPr>
          <w:rFonts w:asciiTheme="minorHAnsi" w:hAnsiTheme="minorHAnsi"/>
          <w:color w:val="000000" w:themeColor="text1"/>
          <w:lang w:val="fr-FR"/>
        </w:rPr>
        <w:t>E</w:t>
      </w:r>
      <w:r w:rsidRPr="00E81A81">
        <w:rPr>
          <w:rFonts w:asciiTheme="minorHAnsi" w:hAnsiTheme="minorHAnsi"/>
          <w:color w:val="000000" w:themeColor="text1"/>
          <w:lang w:val="fr-FR"/>
        </w:rPr>
        <w:t xml:space="preserve">quity and equality. </w:t>
      </w:r>
      <w:r w:rsidRPr="00E81A81">
        <w:rPr>
          <w:rFonts w:asciiTheme="minorHAnsi" w:hAnsiTheme="minorHAnsi"/>
          <w:i/>
          <w:iCs/>
          <w:color w:val="000000" w:themeColor="text1"/>
          <w:lang w:val="fr-FR"/>
        </w:rPr>
        <w:t>Canadian Journal of Economics/Revue Canadienne D’economique</w:t>
      </w:r>
      <w:r w:rsidRPr="00E81A81">
        <w:rPr>
          <w:rFonts w:asciiTheme="minorHAnsi" w:hAnsiTheme="minorHAnsi"/>
          <w:color w:val="000000" w:themeColor="text1"/>
          <w:lang w:val="fr-FR"/>
        </w:rPr>
        <w:t>, 39(4), 1073-1104.</w:t>
      </w:r>
      <w:r w:rsidR="009B685F" w:rsidRPr="00E81A81">
        <w:rPr>
          <w:rFonts w:asciiTheme="minorHAnsi" w:hAnsiTheme="minorHAnsi"/>
          <w:color w:val="000000" w:themeColor="text1"/>
        </w:rPr>
        <w:t xml:space="preserve"> </w:t>
      </w:r>
      <w:hyperlink r:id="rId16" w:history="1">
        <w:r w:rsidR="009B685F" w:rsidRPr="00E81A81">
          <w:rPr>
            <w:rFonts w:asciiTheme="minorHAnsi" w:hAnsiTheme="minorHAnsi" w:cs="HelveticaNeueeTextW01-Rg"/>
            <w:color w:val="000000" w:themeColor="text1"/>
          </w:rPr>
          <w:t xml:space="preserve">http://dx.doi.org/10.1111/j.1540-5982.2006.00382.x </w:t>
        </w:r>
      </w:hyperlink>
    </w:p>
    <w:p w:rsidR="002A737F" w:rsidRPr="00E81A81" w:rsidRDefault="00FF009D">
      <w:pPr>
        <w:pStyle w:val="Body1"/>
        <w:ind w:hanging="567"/>
        <w:rPr>
          <w:rFonts w:asciiTheme="minorHAnsi" w:hAnsiTheme="minorHAnsi"/>
          <w:color w:val="000000" w:themeColor="text1"/>
        </w:rPr>
      </w:pPr>
      <w:r w:rsidRPr="00E81A81">
        <w:rPr>
          <w:rFonts w:asciiTheme="minorHAnsi" w:hAnsiTheme="minorHAnsi"/>
          <w:color w:val="000000" w:themeColor="text1"/>
          <w:lang w:val="it-IT"/>
        </w:rPr>
        <w:t xml:space="preserve">Duncan, G., &amp; Magnuson, K. (2013). </w:t>
      </w:r>
      <w:r w:rsidRPr="00E81A81">
        <w:rPr>
          <w:rFonts w:asciiTheme="minorHAnsi" w:hAnsiTheme="minorHAnsi"/>
          <w:color w:val="000000" w:themeColor="text1"/>
        </w:rPr>
        <w:t xml:space="preserve">Investing in preschool programs. </w:t>
      </w:r>
      <w:r w:rsidRPr="00E81A81">
        <w:rPr>
          <w:rFonts w:asciiTheme="minorHAnsi" w:hAnsiTheme="minorHAnsi"/>
          <w:i/>
          <w:iCs/>
          <w:color w:val="000000" w:themeColor="text1"/>
        </w:rPr>
        <w:t>Journal of Economic Perspectives,</w:t>
      </w:r>
      <w:r w:rsidRPr="00E81A81">
        <w:rPr>
          <w:rFonts w:asciiTheme="minorHAnsi" w:hAnsiTheme="minorHAnsi"/>
          <w:color w:val="000000" w:themeColor="text1"/>
        </w:rPr>
        <w:t xml:space="preserve"> </w:t>
      </w:r>
      <w:r w:rsidRPr="00E81A81">
        <w:rPr>
          <w:rFonts w:asciiTheme="minorHAnsi" w:hAnsiTheme="minorHAnsi"/>
          <w:i/>
          <w:iCs/>
          <w:color w:val="000000" w:themeColor="text1"/>
        </w:rPr>
        <w:t>27</w:t>
      </w:r>
      <w:r w:rsidRPr="00E81A81">
        <w:rPr>
          <w:rFonts w:asciiTheme="minorHAnsi" w:hAnsiTheme="minorHAnsi"/>
          <w:color w:val="000000" w:themeColor="text1"/>
        </w:rPr>
        <w:t>(2), 109-132.</w:t>
      </w:r>
      <w:r w:rsidR="009B685F" w:rsidRPr="00E81A81">
        <w:rPr>
          <w:rFonts w:asciiTheme="minorHAnsi" w:hAnsiTheme="minorHAnsi"/>
          <w:color w:val="000000" w:themeColor="text1"/>
        </w:rPr>
        <w:t xml:space="preserve"> </w:t>
      </w:r>
      <w:hyperlink r:id="rId17" w:history="1">
        <w:r w:rsidR="009B685F" w:rsidRPr="00E81A81">
          <w:rPr>
            <w:rFonts w:asciiTheme="minorHAnsi" w:hAnsiTheme="minorHAnsi" w:cs="HelveticaNeueeTextW01-Rg"/>
            <w:color w:val="000000" w:themeColor="text1"/>
          </w:rPr>
          <w:t xml:space="preserve">http://dx.doi.org/10.1257/jep.27.2.109 </w:t>
        </w:r>
      </w:hyperlink>
    </w:p>
    <w:p w:rsidR="002A737F" w:rsidRPr="00E81A81" w:rsidRDefault="00FF009D">
      <w:pPr>
        <w:pStyle w:val="Body1"/>
        <w:ind w:hanging="567"/>
        <w:rPr>
          <w:rFonts w:asciiTheme="minorHAnsi" w:hAnsiTheme="minorHAnsi"/>
          <w:color w:val="000000" w:themeColor="text1"/>
        </w:rPr>
      </w:pPr>
      <w:r w:rsidRPr="00E81A81">
        <w:rPr>
          <w:rFonts w:asciiTheme="minorHAnsi" w:hAnsiTheme="minorHAnsi"/>
          <w:color w:val="000000" w:themeColor="text1"/>
        </w:rPr>
        <w:t>Frank, K., &amp; Hou, F. (2015). Source-country female labour force participation and the wages of immigrant women in Canada.</w:t>
      </w:r>
      <w:r w:rsidRPr="00E81A81">
        <w:rPr>
          <w:rFonts w:asciiTheme="minorHAnsi" w:hAnsiTheme="minorHAnsi"/>
          <w:i/>
          <w:iCs/>
          <w:color w:val="000000" w:themeColor="text1"/>
        </w:rPr>
        <w:t xml:space="preserve"> Statistics </w:t>
      </w:r>
      <w:r w:rsidRPr="00E81A81">
        <w:rPr>
          <w:rFonts w:asciiTheme="minorHAnsi" w:hAnsiTheme="minorHAnsi"/>
          <w:i/>
          <w:iCs/>
          <w:color w:val="000000" w:themeColor="text1"/>
        </w:rPr>
        <w:lastRenderedPageBreak/>
        <w:t>Canada. 11F0019M</w:t>
      </w:r>
      <w:r w:rsidRPr="00E81A81">
        <w:rPr>
          <w:rFonts w:asciiTheme="minorHAnsi" w:hAnsiTheme="minorHAnsi"/>
          <w:color w:val="000000" w:themeColor="text1"/>
        </w:rPr>
        <w:t>(365), 7-27.</w:t>
      </w:r>
      <w:r w:rsidR="009B685F" w:rsidRPr="00E81A81">
        <w:rPr>
          <w:rFonts w:asciiTheme="minorHAnsi" w:hAnsiTheme="minorHAnsi"/>
          <w:color w:val="000000" w:themeColor="text1"/>
        </w:rPr>
        <w:t xml:space="preserve"> </w:t>
      </w:r>
      <w:hyperlink r:id="rId18" w:history="1">
        <w:r w:rsidR="006C3DCB" w:rsidRPr="00E81A81">
          <w:rPr>
            <w:rFonts w:asciiTheme="minorHAnsi" w:hAnsiTheme="minorHAnsi" w:cs="HelveticaNeueeTextW01-Rg"/>
            <w:color w:val="000000" w:themeColor="text1"/>
          </w:rPr>
          <w:t xml:space="preserve">http://dx.doi.org/10.1177/0950017015587874 </w:t>
        </w:r>
      </w:hyperlink>
    </w:p>
    <w:p w:rsidR="002A737F" w:rsidRPr="00E81A81" w:rsidRDefault="00FF009D">
      <w:pPr>
        <w:pStyle w:val="Body1"/>
        <w:ind w:hanging="567"/>
        <w:rPr>
          <w:rFonts w:asciiTheme="minorHAnsi" w:hAnsiTheme="minorHAnsi"/>
          <w:color w:val="000000" w:themeColor="text1"/>
        </w:rPr>
      </w:pPr>
      <w:r w:rsidRPr="00E81A81">
        <w:rPr>
          <w:rFonts w:asciiTheme="minorHAnsi" w:hAnsiTheme="minorHAnsi"/>
          <w:color w:val="000000" w:themeColor="text1"/>
          <w:lang w:val="it-IT"/>
        </w:rPr>
        <w:t>Gigu</w:t>
      </w:r>
      <w:r w:rsidRPr="00E81A81">
        <w:rPr>
          <w:rFonts w:asciiTheme="minorHAnsi" w:hAnsiTheme="minorHAnsi"/>
          <w:color w:val="000000" w:themeColor="text1"/>
          <w:lang w:val="fr-FR"/>
        </w:rPr>
        <w:t>è</w:t>
      </w:r>
      <w:r w:rsidRPr="00E81A81">
        <w:rPr>
          <w:rFonts w:asciiTheme="minorHAnsi" w:hAnsiTheme="minorHAnsi"/>
          <w:color w:val="000000" w:themeColor="text1"/>
        </w:rPr>
        <w:t xml:space="preserve">re, C., &amp; Desrosiers, H. (2010). </w:t>
      </w:r>
      <w:r w:rsidR="005868BC" w:rsidRPr="00E81A81">
        <w:rPr>
          <w:rFonts w:asciiTheme="minorHAnsi" w:hAnsiTheme="minorHAnsi"/>
          <w:color w:val="000000" w:themeColor="text1"/>
        </w:rPr>
        <w:t>Childcare</w:t>
      </w:r>
      <w:r w:rsidRPr="00E81A81">
        <w:rPr>
          <w:rFonts w:asciiTheme="minorHAnsi" w:hAnsiTheme="minorHAnsi"/>
          <w:color w:val="000000" w:themeColor="text1"/>
        </w:rPr>
        <w:t xml:space="preserve"> from birth to eight years of age its use and influence on child development. </w:t>
      </w:r>
      <w:r w:rsidRPr="00E81A81">
        <w:rPr>
          <w:rFonts w:asciiTheme="minorHAnsi" w:hAnsiTheme="minorHAnsi"/>
          <w:iCs/>
          <w:color w:val="000000" w:themeColor="text1"/>
          <w:lang w:val="fr-FR"/>
        </w:rPr>
        <w:t>Institut de la statistique du Qué</w:t>
      </w:r>
      <w:r w:rsidRPr="00E81A81">
        <w:rPr>
          <w:rFonts w:asciiTheme="minorHAnsi" w:hAnsiTheme="minorHAnsi"/>
          <w:iCs/>
          <w:color w:val="000000" w:themeColor="text1"/>
        </w:rPr>
        <w:t>bec</w:t>
      </w:r>
      <w:r w:rsidRPr="00E81A81">
        <w:rPr>
          <w:rFonts w:asciiTheme="minorHAnsi" w:hAnsiTheme="minorHAnsi"/>
          <w:i/>
          <w:iCs/>
          <w:color w:val="000000" w:themeColor="text1"/>
        </w:rPr>
        <w:t>,</w:t>
      </w:r>
      <w:r w:rsidRPr="00E81A81">
        <w:rPr>
          <w:rFonts w:asciiTheme="minorHAnsi" w:hAnsiTheme="minorHAnsi"/>
          <w:color w:val="000000" w:themeColor="text1"/>
        </w:rPr>
        <w:t xml:space="preserve"> </w:t>
      </w:r>
      <w:r w:rsidRPr="00E81A81">
        <w:rPr>
          <w:rFonts w:asciiTheme="minorHAnsi" w:hAnsiTheme="minorHAnsi"/>
          <w:i/>
          <w:iCs/>
          <w:color w:val="000000" w:themeColor="text1"/>
        </w:rPr>
        <w:t>5</w:t>
      </w:r>
      <w:r w:rsidRPr="00E81A81">
        <w:rPr>
          <w:rFonts w:asciiTheme="minorHAnsi" w:hAnsiTheme="minorHAnsi"/>
          <w:color w:val="000000" w:themeColor="text1"/>
        </w:rPr>
        <w:t>(1), 1-20.</w:t>
      </w:r>
      <w:r w:rsidR="006C3DCB" w:rsidRPr="00E81A81">
        <w:rPr>
          <w:rFonts w:asciiTheme="minorHAnsi" w:hAnsiTheme="minorHAnsi"/>
          <w:color w:val="000000" w:themeColor="text1"/>
        </w:rPr>
        <w:t xml:space="preserve"> Retrieved from http://www.iamillbe.stat.gouv.qc.ca/pdf/publications/feuillet/fascicule_milieux_garde_an.pdf</w:t>
      </w:r>
    </w:p>
    <w:p w:rsidR="002A737F" w:rsidRPr="00E81A81" w:rsidRDefault="00FF009D">
      <w:pPr>
        <w:pStyle w:val="Body1"/>
        <w:ind w:hanging="567"/>
        <w:rPr>
          <w:rFonts w:asciiTheme="minorHAnsi" w:hAnsiTheme="minorHAnsi"/>
          <w:color w:val="000000" w:themeColor="text1"/>
        </w:rPr>
      </w:pPr>
      <w:r w:rsidRPr="00E81A81">
        <w:rPr>
          <w:rFonts w:asciiTheme="minorHAnsi" w:hAnsiTheme="minorHAnsi"/>
          <w:color w:val="000000" w:themeColor="text1"/>
        </w:rPr>
        <w:lastRenderedPageBreak/>
        <w:t>Hudon, T. (2015) Immigrant women.</w:t>
      </w:r>
      <w:r w:rsidR="00481D7D" w:rsidRPr="00E81A81">
        <w:rPr>
          <w:rFonts w:asciiTheme="minorHAnsi" w:hAnsiTheme="minorHAnsi"/>
          <w:color w:val="000000" w:themeColor="text1"/>
        </w:rPr>
        <w:t xml:space="preserve"> In </w:t>
      </w:r>
      <w:r w:rsidRPr="00E81A81">
        <w:rPr>
          <w:rFonts w:asciiTheme="minorHAnsi" w:hAnsiTheme="minorHAnsi"/>
          <w:i/>
          <w:iCs/>
          <w:color w:val="000000" w:themeColor="text1"/>
        </w:rPr>
        <w:t xml:space="preserve">Women in Canada: A Gender-based Statistical Report, </w:t>
      </w:r>
      <w:r w:rsidRPr="00E81A81">
        <w:rPr>
          <w:rFonts w:asciiTheme="minorHAnsi" w:hAnsiTheme="minorHAnsi"/>
          <w:iCs/>
          <w:color w:val="000000" w:themeColor="text1"/>
        </w:rPr>
        <w:t>Statistics Canada.</w:t>
      </w:r>
      <w:r w:rsidRPr="00E81A81">
        <w:rPr>
          <w:rFonts w:asciiTheme="minorHAnsi" w:hAnsiTheme="minorHAnsi"/>
          <w:i/>
          <w:iCs/>
          <w:color w:val="000000" w:themeColor="text1"/>
        </w:rPr>
        <w:t xml:space="preserve"> 89-503-X, </w:t>
      </w:r>
      <w:r w:rsidRPr="00E81A81">
        <w:rPr>
          <w:rFonts w:asciiTheme="minorHAnsi" w:hAnsiTheme="minorHAnsi"/>
          <w:color w:val="000000" w:themeColor="text1"/>
        </w:rPr>
        <w:t>1-39.</w:t>
      </w:r>
      <w:r w:rsidR="006C3DCB" w:rsidRPr="00E81A81">
        <w:rPr>
          <w:rFonts w:asciiTheme="minorHAnsi" w:hAnsiTheme="minorHAnsi"/>
          <w:color w:val="000000" w:themeColor="text1"/>
        </w:rPr>
        <w:t xml:space="preserve"> Retrieved from http://www.statcan.gc.ca/pub/89-503-x/89-503-x2015001-eng.htm</w:t>
      </w:r>
    </w:p>
    <w:p w:rsidR="002A737F" w:rsidRPr="00E81A81" w:rsidRDefault="00FF009D">
      <w:pPr>
        <w:pStyle w:val="Body1"/>
        <w:ind w:hanging="567"/>
        <w:rPr>
          <w:rFonts w:asciiTheme="minorHAnsi" w:hAnsiTheme="minorHAnsi"/>
          <w:color w:val="000000" w:themeColor="text1"/>
        </w:rPr>
      </w:pPr>
      <w:r w:rsidRPr="00E81A81">
        <w:rPr>
          <w:rFonts w:asciiTheme="minorHAnsi" w:hAnsiTheme="minorHAnsi"/>
          <w:color w:val="000000" w:themeColor="text1"/>
        </w:rPr>
        <w:t xml:space="preserve">Kottenlenberg, M., &amp; Lehrer, S. (2012). New evidence on the impacts of access to and attending universal </w:t>
      </w:r>
      <w:r w:rsidR="005868BC" w:rsidRPr="00E81A81">
        <w:rPr>
          <w:rFonts w:asciiTheme="minorHAnsi" w:hAnsiTheme="minorHAnsi"/>
          <w:color w:val="000000" w:themeColor="text1"/>
        </w:rPr>
        <w:t>childcare</w:t>
      </w:r>
      <w:r w:rsidRPr="00E81A81">
        <w:rPr>
          <w:rFonts w:asciiTheme="minorHAnsi" w:hAnsiTheme="minorHAnsi"/>
          <w:color w:val="000000" w:themeColor="text1"/>
        </w:rPr>
        <w:t xml:space="preserve"> in Canada. </w:t>
      </w:r>
      <w:r w:rsidRPr="00E81A81">
        <w:rPr>
          <w:rFonts w:asciiTheme="minorHAnsi" w:hAnsiTheme="minorHAnsi"/>
          <w:i/>
          <w:iCs/>
          <w:color w:val="000000" w:themeColor="text1"/>
        </w:rPr>
        <w:t>Canadian Public Policy, 39</w:t>
      </w:r>
      <w:r w:rsidRPr="00E81A81">
        <w:rPr>
          <w:rFonts w:asciiTheme="minorHAnsi" w:hAnsiTheme="minorHAnsi"/>
          <w:color w:val="000000" w:themeColor="text1"/>
        </w:rPr>
        <w:t>(2), 263-286.</w:t>
      </w:r>
      <w:r w:rsidR="006C3DCB" w:rsidRPr="00E81A81">
        <w:rPr>
          <w:rFonts w:asciiTheme="minorHAnsi" w:hAnsiTheme="minorHAnsi"/>
          <w:color w:val="000000" w:themeColor="text1"/>
        </w:rPr>
        <w:t xml:space="preserve"> </w:t>
      </w:r>
      <w:r w:rsidR="006C3DCB" w:rsidRPr="00E81A81">
        <w:rPr>
          <w:rFonts w:asciiTheme="minorHAnsi" w:hAnsiTheme="minorHAnsi" w:cs="Times"/>
          <w:bCs/>
          <w:color w:val="000000" w:themeColor="text1"/>
        </w:rPr>
        <w:t>http://dx.doi.org/10.3138/CPP.39.2.263</w:t>
      </w:r>
    </w:p>
    <w:p w:rsidR="002A737F" w:rsidRPr="00E81A81" w:rsidRDefault="00FF009D">
      <w:pPr>
        <w:pStyle w:val="Body1"/>
        <w:ind w:hanging="567"/>
        <w:rPr>
          <w:rFonts w:asciiTheme="minorHAnsi" w:hAnsiTheme="minorHAnsi"/>
          <w:color w:val="000000" w:themeColor="text1"/>
        </w:rPr>
      </w:pPr>
      <w:r w:rsidRPr="00E81A81">
        <w:rPr>
          <w:rFonts w:asciiTheme="minorHAnsi" w:hAnsiTheme="minorHAnsi"/>
          <w:color w:val="000000" w:themeColor="text1"/>
          <w:lang w:val="pt-PT"/>
        </w:rPr>
        <w:lastRenderedPageBreak/>
        <w:t>Lefebvre, P., &amp; Merrigan, P. (2008). Child‐care policy and the labour supply of mothers with young children: a natural experiment from Canada</w:t>
      </w:r>
      <w:r w:rsidRPr="00E81A81">
        <w:rPr>
          <w:rFonts w:asciiTheme="minorHAnsi" w:hAnsiTheme="minorHAnsi"/>
          <w:color w:val="000000" w:themeColor="text1"/>
        </w:rPr>
        <w:t xml:space="preserve">. </w:t>
      </w:r>
      <w:r w:rsidRPr="00E81A81">
        <w:rPr>
          <w:rFonts w:asciiTheme="minorHAnsi" w:hAnsiTheme="minorHAnsi"/>
          <w:i/>
          <w:iCs/>
          <w:color w:val="000000" w:themeColor="text1"/>
        </w:rPr>
        <w:t>Journal of Labour Economics,</w:t>
      </w:r>
      <w:r w:rsidRPr="00E81A81">
        <w:rPr>
          <w:rFonts w:asciiTheme="minorHAnsi" w:hAnsiTheme="minorHAnsi"/>
          <w:color w:val="000000" w:themeColor="text1"/>
        </w:rPr>
        <w:t xml:space="preserve"> </w:t>
      </w:r>
      <w:r w:rsidRPr="00E81A81">
        <w:rPr>
          <w:rFonts w:asciiTheme="minorHAnsi" w:hAnsiTheme="minorHAnsi"/>
          <w:i/>
          <w:iCs/>
          <w:color w:val="000000" w:themeColor="text1"/>
        </w:rPr>
        <w:t>26</w:t>
      </w:r>
      <w:r w:rsidRPr="00E81A81">
        <w:rPr>
          <w:rFonts w:asciiTheme="minorHAnsi" w:hAnsiTheme="minorHAnsi"/>
          <w:color w:val="000000" w:themeColor="text1"/>
        </w:rPr>
        <w:t>(3), 519-548.</w:t>
      </w:r>
      <w:r w:rsidR="006C3DCB" w:rsidRPr="00E81A81">
        <w:rPr>
          <w:rFonts w:asciiTheme="minorHAnsi" w:hAnsiTheme="minorHAnsi"/>
          <w:color w:val="000000" w:themeColor="text1"/>
        </w:rPr>
        <w:t xml:space="preserve"> </w:t>
      </w:r>
      <w:hyperlink r:id="rId19" w:history="1">
        <w:r w:rsidR="006C3DCB" w:rsidRPr="00E81A81">
          <w:rPr>
            <w:rFonts w:asciiTheme="minorHAnsi" w:hAnsiTheme="minorHAnsi" w:cs="HelveticaNeueeTextW01-Rg"/>
            <w:color w:val="000000" w:themeColor="text1"/>
          </w:rPr>
          <w:t xml:space="preserve">http://dx.doi.org/10.1086/587760 </w:t>
        </w:r>
      </w:hyperlink>
    </w:p>
    <w:p w:rsidR="002A737F" w:rsidRPr="00E81A81" w:rsidRDefault="00FF009D">
      <w:pPr>
        <w:pStyle w:val="Body1"/>
        <w:ind w:hanging="567"/>
        <w:rPr>
          <w:rFonts w:asciiTheme="minorHAnsi" w:hAnsiTheme="minorHAnsi"/>
          <w:color w:val="000000" w:themeColor="text1"/>
        </w:rPr>
      </w:pPr>
      <w:r w:rsidRPr="00E81A81">
        <w:rPr>
          <w:rFonts w:asciiTheme="minorHAnsi" w:hAnsiTheme="minorHAnsi"/>
          <w:color w:val="000000" w:themeColor="text1"/>
          <w:lang w:val="fr-FR"/>
        </w:rPr>
        <w:t xml:space="preserve">Lefebvre, P., Merrigan, P., &amp; Desrosiers, F. (2011). </w:t>
      </w:r>
      <w:r w:rsidRPr="00E81A81">
        <w:rPr>
          <w:rFonts w:asciiTheme="minorHAnsi" w:hAnsiTheme="minorHAnsi"/>
          <w:color w:val="000000" w:themeColor="text1"/>
        </w:rPr>
        <w:t xml:space="preserve">Quebec's </w:t>
      </w:r>
      <w:r w:rsidR="005868BC" w:rsidRPr="00E81A81">
        <w:rPr>
          <w:rFonts w:asciiTheme="minorHAnsi" w:hAnsiTheme="minorHAnsi"/>
          <w:color w:val="000000" w:themeColor="text1"/>
        </w:rPr>
        <w:t>childcare</w:t>
      </w:r>
      <w:r w:rsidRPr="00E81A81">
        <w:rPr>
          <w:rFonts w:asciiTheme="minorHAnsi" w:hAnsiTheme="minorHAnsi"/>
          <w:color w:val="000000" w:themeColor="text1"/>
        </w:rPr>
        <w:t xml:space="preserve"> universal low policy 10 years after: effects, costs and benefits. </w:t>
      </w:r>
      <w:r w:rsidRPr="00E81A81">
        <w:rPr>
          <w:rFonts w:asciiTheme="minorHAnsi" w:hAnsiTheme="minorHAnsi"/>
          <w:i/>
          <w:iCs/>
          <w:color w:val="000000" w:themeColor="text1"/>
        </w:rPr>
        <w:t>Centre Interuniversitaire sure le Risue, les Politiques Economiques et l’Emploi, 11</w:t>
      </w:r>
      <w:r w:rsidRPr="00E81A81">
        <w:rPr>
          <w:rFonts w:asciiTheme="minorHAnsi" w:hAnsiTheme="minorHAnsi"/>
          <w:color w:val="000000" w:themeColor="text1"/>
        </w:rPr>
        <w:t>(01), 1-51.</w:t>
      </w:r>
      <w:r w:rsidR="00D25D10" w:rsidRPr="00E81A81">
        <w:rPr>
          <w:rFonts w:asciiTheme="minorHAnsi" w:hAnsiTheme="minorHAnsi"/>
          <w:color w:val="000000" w:themeColor="text1"/>
        </w:rPr>
        <w:t xml:space="preserve"> Retrieved from https://ideas.repec.org/p/lvl/lacicr/1101.html</w:t>
      </w:r>
    </w:p>
    <w:p w:rsidR="002A737F" w:rsidRPr="00E81A81" w:rsidRDefault="00FF009D">
      <w:pPr>
        <w:pStyle w:val="Body1"/>
        <w:ind w:hanging="567"/>
        <w:rPr>
          <w:rFonts w:asciiTheme="minorHAnsi" w:hAnsiTheme="minorHAnsi"/>
          <w:color w:val="000000" w:themeColor="text1"/>
        </w:rPr>
      </w:pPr>
      <w:r w:rsidRPr="00E81A81">
        <w:rPr>
          <w:rFonts w:asciiTheme="minorHAnsi" w:hAnsiTheme="minorHAnsi"/>
          <w:color w:val="000000" w:themeColor="text1"/>
          <w:lang w:val="de-DE"/>
        </w:rPr>
        <w:lastRenderedPageBreak/>
        <w:t xml:space="preserve">Leseman, P.P.M. </w:t>
      </w:r>
      <w:r w:rsidRPr="00E81A81">
        <w:rPr>
          <w:rFonts w:asciiTheme="minorHAnsi" w:hAnsiTheme="minorHAnsi"/>
          <w:color w:val="000000" w:themeColor="text1"/>
        </w:rPr>
        <w:t>(2002) Early childhood education and care for children from low-income or minority backgrounds.</w:t>
      </w:r>
      <w:r w:rsidR="00481D7D" w:rsidRPr="00E81A81">
        <w:rPr>
          <w:rFonts w:asciiTheme="minorHAnsi" w:hAnsiTheme="minorHAnsi"/>
          <w:color w:val="000000" w:themeColor="text1"/>
        </w:rPr>
        <w:t xml:space="preserve"> </w:t>
      </w:r>
      <w:r w:rsidRPr="00E81A81">
        <w:rPr>
          <w:rFonts w:asciiTheme="minorHAnsi" w:hAnsiTheme="minorHAnsi"/>
          <w:iCs/>
          <w:color w:val="000000" w:themeColor="text1"/>
        </w:rPr>
        <w:t>Organisation for Economic Co-operation and Development</w:t>
      </w:r>
      <w:r w:rsidRPr="00E81A81">
        <w:rPr>
          <w:rFonts w:asciiTheme="minorHAnsi" w:hAnsiTheme="minorHAnsi"/>
          <w:i/>
          <w:iCs/>
          <w:color w:val="000000" w:themeColor="text1"/>
        </w:rPr>
        <w:t xml:space="preserve">. </w:t>
      </w:r>
      <w:r w:rsidRPr="00E81A81">
        <w:rPr>
          <w:rFonts w:asciiTheme="minorHAnsi" w:hAnsiTheme="minorHAnsi"/>
          <w:color w:val="000000" w:themeColor="text1"/>
        </w:rPr>
        <w:t>16-40</w:t>
      </w:r>
      <w:r w:rsidR="00BF3876" w:rsidRPr="00E81A81">
        <w:rPr>
          <w:rFonts w:asciiTheme="minorHAnsi" w:hAnsiTheme="minorHAnsi"/>
          <w:color w:val="000000" w:themeColor="text1"/>
        </w:rPr>
        <w:t>. Retrieved from http://www.oecd.org/education/school/1960663.pdf</w:t>
      </w:r>
    </w:p>
    <w:p w:rsidR="002A737F" w:rsidRPr="00E81A81" w:rsidRDefault="00FF009D">
      <w:pPr>
        <w:pStyle w:val="Body1"/>
        <w:ind w:hanging="567"/>
        <w:rPr>
          <w:rFonts w:asciiTheme="minorHAnsi" w:hAnsiTheme="minorHAnsi"/>
          <w:color w:val="000000" w:themeColor="text1"/>
        </w:rPr>
      </w:pPr>
      <w:r w:rsidRPr="00E81A81">
        <w:rPr>
          <w:rFonts w:asciiTheme="minorHAnsi" w:hAnsiTheme="minorHAnsi"/>
          <w:color w:val="000000" w:themeColor="text1"/>
          <w:lang w:val="fr-FR"/>
        </w:rPr>
        <w:t xml:space="preserve">Malenfant, </w:t>
      </w:r>
      <w:r w:rsidRPr="00E81A81">
        <w:rPr>
          <w:rFonts w:asciiTheme="minorHAnsi" w:hAnsiTheme="minorHAnsi"/>
          <w:color w:val="000000" w:themeColor="text1"/>
        </w:rPr>
        <w:t xml:space="preserve">C., </w:t>
      </w:r>
      <w:r w:rsidRPr="00E81A81">
        <w:rPr>
          <w:rFonts w:asciiTheme="minorHAnsi" w:hAnsiTheme="minorHAnsi"/>
          <w:color w:val="000000" w:themeColor="text1"/>
          <w:lang w:val="de-DE"/>
        </w:rPr>
        <w:t>Eric, Lebel</w:t>
      </w:r>
      <w:r w:rsidRPr="00E81A81">
        <w:rPr>
          <w:rFonts w:asciiTheme="minorHAnsi" w:hAnsiTheme="minorHAnsi"/>
          <w:color w:val="000000" w:themeColor="text1"/>
        </w:rPr>
        <w:t>, A.</w:t>
      </w:r>
      <w:r w:rsidR="001914B5" w:rsidRPr="00E81A81">
        <w:rPr>
          <w:rFonts w:asciiTheme="minorHAnsi" w:hAnsiTheme="minorHAnsi"/>
          <w:color w:val="000000" w:themeColor="text1"/>
        </w:rPr>
        <w:t xml:space="preserve"> &amp;</w:t>
      </w:r>
      <w:r w:rsidRPr="00E81A81">
        <w:rPr>
          <w:rFonts w:asciiTheme="minorHAnsi" w:hAnsiTheme="minorHAnsi"/>
          <w:color w:val="000000" w:themeColor="text1"/>
        </w:rPr>
        <w:t xml:space="preserve"> Martel, L. (2010). Proje</w:t>
      </w:r>
      <w:r w:rsidR="00D25D10" w:rsidRPr="00E81A81">
        <w:rPr>
          <w:rFonts w:asciiTheme="minorHAnsi" w:hAnsiTheme="minorHAnsi"/>
          <w:color w:val="000000" w:themeColor="text1"/>
        </w:rPr>
        <w:t>ctions of the diversity of the C</w:t>
      </w:r>
      <w:r w:rsidRPr="00E81A81">
        <w:rPr>
          <w:rFonts w:asciiTheme="minorHAnsi" w:hAnsiTheme="minorHAnsi"/>
          <w:color w:val="000000" w:themeColor="text1"/>
        </w:rPr>
        <w:t xml:space="preserve">anadian population. </w:t>
      </w:r>
      <w:r w:rsidRPr="00E81A81">
        <w:rPr>
          <w:rFonts w:asciiTheme="minorHAnsi" w:hAnsiTheme="minorHAnsi"/>
          <w:i/>
          <w:iCs/>
          <w:color w:val="000000" w:themeColor="text1"/>
          <w:lang w:val="pt-PT"/>
        </w:rPr>
        <w:t>Statistics Canada Catalogueno</w:t>
      </w:r>
      <w:r w:rsidRPr="00E81A81">
        <w:rPr>
          <w:rFonts w:asciiTheme="minorHAnsi" w:hAnsiTheme="minorHAnsi"/>
          <w:color w:val="000000" w:themeColor="text1"/>
        </w:rPr>
        <w:t xml:space="preserve">. </w:t>
      </w:r>
      <w:r w:rsidRPr="00E81A81">
        <w:rPr>
          <w:rFonts w:asciiTheme="minorHAnsi" w:hAnsiTheme="minorHAnsi"/>
          <w:i/>
          <w:iCs/>
          <w:color w:val="000000" w:themeColor="text1"/>
        </w:rPr>
        <w:t>91</w:t>
      </w:r>
      <w:r w:rsidRPr="00E81A81">
        <w:rPr>
          <w:rFonts w:asciiTheme="minorHAnsi" w:hAnsiTheme="minorHAnsi"/>
          <w:color w:val="000000" w:themeColor="text1"/>
        </w:rPr>
        <w:t>(551), 1-35.</w:t>
      </w:r>
      <w:r w:rsidR="00D25D10" w:rsidRPr="00E81A81">
        <w:rPr>
          <w:rFonts w:asciiTheme="minorHAnsi" w:hAnsiTheme="minorHAnsi"/>
          <w:color w:val="000000" w:themeColor="text1"/>
        </w:rPr>
        <w:t xml:space="preserve"> Retrieved from http://www.statcan.gc.ca/pub/91-551-x/91-551-x2010001-eng.pdf</w:t>
      </w:r>
    </w:p>
    <w:p w:rsidR="00D25D10" w:rsidRPr="00E81A81" w:rsidRDefault="00017C27" w:rsidP="00D25D10">
      <w:pPr>
        <w:pStyle w:val="Body1"/>
        <w:ind w:hanging="567"/>
        <w:rPr>
          <w:rFonts w:asciiTheme="minorHAnsi" w:hAnsiTheme="minorHAnsi"/>
          <w:color w:val="000000" w:themeColor="text1"/>
        </w:rPr>
      </w:pPr>
      <w:r w:rsidRPr="00E81A81">
        <w:rPr>
          <w:rFonts w:asciiTheme="minorHAnsi" w:hAnsiTheme="minorHAnsi"/>
          <w:color w:val="000000" w:themeColor="text1"/>
        </w:rPr>
        <w:lastRenderedPageBreak/>
        <w:t xml:space="preserve">Meyers, Marcia K., </w:t>
      </w:r>
      <w:r w:rsidR="00FF009D" w:rsidRPr="00E81A81">
        <w:rPr>
          <w:rFonts w:asciiTheme="minorHAnsi" w:hAnsiTheme="minorHAnsi"/>
          <w:color w:val="000000" w:themeColor="text1"/>
        </w:rPr>
        <w:t>Gornick</w:t>
      </w:r>
      <w:r w:rsidRPr="00E81A81">
        <w:rPr>
          <w:rFonts w:asciiTheme="minorHAnsi" w:hAnsiTheme="minorHAnsi"/>
          <w:color w:val="000000" w:themeColor="text1"/>
        </w:rPr>
        <w:t>, J.</w:t>
      </w:r>
      <w:r w:rsidR="00FF009D" w:rsidRPr="00E81A81">
        <w:rPr>
          <w:rFonts w:asciiTheme="minorHAnsi" w:hAnsiTheme="minorHAnsi"/>
          <w:color w:val="000000" w:themeColor="text1"/>
        </w:rPr>
        <w:t xml:space="preserve">, </w:t>
      </w:r>
      <w:r w:rsidR="001914B5" w:rsidRPr="00E81A81">
        <w:rPr>
          <w:rFonts w:asciiTheme="minorHAnsi" w:hAnsiTheme="minorHAnsi"/>
          <w:color w:val="000000" w:themeColor="text1"/>
        </w:rPr>
        <w:t>&amp;</w:t>
      </w:r>
      <w:r w:rsidR="00FF009D" w:rsidRPr="00E81A81">
        <w:rPr>
          <w:rFonts w:asciiTheme="minorHAnsi" w:hAnsiTheme="minorHAnsi"/>
          <w:color w:val="000000" w:themeColor="text1"/>
        </w:rPr>
        <w:t xml:space="preserve"> </w:t>
      </w:r>
      <w:r w:rsidRPr="00E81A81">
        <w:rPr>
          <w:rFonts w:asciiTheme="minorHAnsi" w:hAnsiTheme="minorHAnsi"/>
          <w:color w:val="000000" w:themeColor="text1"/>
        </w:rPr>
        <w:t>Ross, E. K.</w:t>
      </w:r>
      <w:r w:rsidR="00FF009D" w:rsidRPr="00E81A81">
        <w:rPr>
          <w:rFonts w:asciiTheme="minorHAnsi" w:hAnsiTheme="minorHAnsi"/>
          <w:color w:val="000000" w:themeColor="text1"/>
        </w:rPr>
        <w:t xml:space="preserve"> </w:t>
      </w:r>
      <w:r w:rsidRPr="00E81A81">
        <w:rPr>
          <w:rFonts w:asciiTheme="minorHAnsi" w:hAnsiTheme="minorHAnsi"/>
          <w:color w:val="000000" w:themeColor="text1"/>
        </w:rPr>
        <w:t>(</w:t>
      </w:r>
      <w:r w:rsidR="00FF009D" w:rsidRPr="00E81A81">
        <w:rPr>
          <w:rFonts w:asciiTheme="minorHAnsi" w:hAnsiTheme="minorHAnsi"/>
          <w:color w:val="000000" w:themeColor="text1"/>
        </w:rPr>
        <w:t>1999</w:t>
      </w:r>
      <w:r w:rsidRPr="00E81A81">
        <w:rPr>
          <w:rFonts w:asciiTheme="minorHAnsi" w:hAnsiTheme="minorHAnsi"/>
          <w:color w:val="000000" w:themeColor="text1"/>
        </w:rPr>
        <w:t>)</w:t>
      </w:r>
      <w:r w:rsidR="00FF009D" w:rsidRPr="00E81A81">
        <w:rPr>
          <w:rFonts w:asciiTheme="minorHAnsi" w:hAnsiTheme="minorHAnsi"/>
          <w:color w:val="000000" w:themeColor="text1"/>
        </w:rPr>
        <w:t xml:space="preserve">. Public </w:t>
      </w:r>
      <w:r w:rsidR="005868BC" w:rsidRPr="00E81A81">
        <w:rPr>
          <w:rFonts w:asciiTheme="minorHAnsi" w:hAnsiTheme="minorHAnsi"/>
          <w:color w:val="000000" w:themeColor="text1"/>
        </w:rPr>
        <w:t>childcare</w:t>
      </w:r>
      <w:r w:rsidR="00FF009D" w:rsidRPr="00E81A81">
        <w:rPr>
          <w:rFonts w:asciiTheme="minorHAnsi" w:hAnsiTheme="minorHAnsi"/>
          <w:color w:val="000000" w:themeColor="text1"/>
        </w:rPr>
        <w:t>d,</w:t>
      </w:r>
      <w:r w:rsidR="00FC12B2" w:rsidRPr="00E81A81">
        <w:rPr>
          <w:rFonts w:asciiTheme="minorHAnsi" w:hAnsiTheme="minorHAnsi"/>
          <w:color w:val="000000" w:themeColor="text1"/>
        </w:rPr>
        <w:t xml:space="preserve"> parental leave, and employment</w:t>
      </w:r>
      <w:r w:rsidR="00FF009D" w:rsidRPr="00E81A81">
        <w:rPr>
          <w:rFonts w:asciiTheme="minorHAnsi" w:hAnsiTheme="minorHAnsi"/>
          <w:color w:val="000000" w:themeColor="text1"/>
        </w:rPr>
        <w:t>. In</w:t>
      </w:r>
      <w:r w:rsidR="00D25D10" w:rsidRPr="00E81A81">
        <w:rPr>
          <w:rFonts w:asciiTheme="minorHAnsi" w:hAnsiTheme="minorHAnsi"/>
          <w:color w:val="000000" w:themeColor="text1"/>
        </w:rPr>
        <w:t xml:space="preserve">, ed. Diane Sainsbury, </w:t>
      </w:r>
      <w:r w:rsidR="000C7E24" w:rsidRPr="00E81A81">
        <w:rPr>
          <w:rFonts w:asciiTheme="minorHAnsi" w:hAnsiTheme="minorHAnsi"/>
          <w:color w:val="000000" w:themeColor="text1"/>
        </w:rPr>
        <w:t>Gender and Welfare State Regimes</w:t>
      </w:r>
      <w:r w:rsidR="002F7660" w:rsidRPr="00E81A81">
        <w:rPr>
          <w:rFonts w:asciiTheme="minorHAnsi" w:hAnsiTheme="minorHAnsi"/>
          <w:color w:val="000000" w:themeColor="text1"/>
        </w:rPr>
        <w:t xml:space="preserve">. </w:t>
      </w:r>
      <w:r w:rsidR="002F7660" w:rsidRPr="00E81A81">
        <w:rPr>
          <w:rFonts w:asciiTheme="minorHAnsi" w:hAnsiTheme="minorHAnsi"/>
          <w:iCs/>
          <w:color w:val="000000" w:themeColor="text1"/>
        </w:rPr>
        <w:t>Oxford: Oxford University Press</w:t>
      </w:r>
      <w:r w:rsidR="002F7660" w:rsidRPr="00E81A81">
        <w:rPr>
          <w:rFonts w:asciiTheme="minorHAnsi" w:hAnsiTheme="minorHAnsi"/>
          <w:color w:val="000000" w:themeColor="text1"/>
        </w:rPr>
        <w:t xml:space="preserve"> </w:t>
      </w:r>
      <w:r w:rsidR="00D25D10" w:rsidRPr="00E81A81">
        <w:rPr>
          <w:rFonts w:asciiTheme="minorHAnsi" w:hAnsiTheme="minorHAnsi"/>
          <w:color w:val="000000" w:themeColor="text1"/>
        </w:rPr>
        <w:t>117-146</w:t>
      </w:r>
      <w:r w:rsidR="00FF009D" w:rsidRPr="00E81A81">
        <w:rPr>
          <w:rFonts w:asciiTheme="minorHAnsi" w:hAnsiTheme="minorHAnsi"/>
          <w:color w:val="000000" w:themeColor="text1"/>
        </w:rPr>
        <w:t>.</w:t>
      </w:r>
      <w:r w:rsidR="00D25D10" w:rsidRPr="00E81A81">
        <w:rPr>
          <w:rFonts w:asciiTheme="minorHAnsi" w:hAnsiTheme="minorHAnsi"/>
          <w:color w:val="000000" w:themeColor="text1"/>
        </w:rPr>
        <w:t xml:space="preserve"> </w:t>
      </w:r>
      <w:hyperlink r:id="rId20" w:history="1">
        <w:r w:rsidR="00D25D10" w:rsidRPr="00E81A81">
          <w:rPr>
            <w:rFonts w:asciiTheme="minorHAnsi" w:hAnsiTheme="minorHAnsi" w:cs="HelveticaNeueeTextW01-Rg"/>
            <w:color w:val="000000" w:themeColor="text1"/>
          </w:rPr>
          <w:t xml:space="preserve">http://dx.doi.org/10.1093/0198294166.003.0005 </w:t>
        </w:r>
      </w:hyperlink>
    </w:p>
    <w:p w:rsidR="005868BC" w:rsidRPr="00E81A81" w:rsidRDefault="00FF009D" w:rsidP="005868BC">
      <w:pPr>
        <w:pStyle w:val="Body1"/>
        <w:ind w:hanging="567"/>
        <w:rPr>
          <w:rFonts w:asciiTheme="minorHAnsi" w:hAnsiTheme="minorHAnsi"/>
        </w:rPr>
      </w:pPr>
      <w:r w:rsidRPr="00E81A81">
        <w:rPr>
          <w:rFonts w:asciiTheme="minorHAnsi" w:hAnsiTheme="minorHAnsi"/>
          <w:color w:val="000000" w:themeColor="text1"/>
        </w:rPr>
        <w:t xml:space="preserve">Miller, P., Votruba-Drzal, E., Coley, R. L., &amp; Koury, A. S. (2014). Immigrant families’ use of early </w:t>
      </w:r>
      <w:r w:rsidR="005868BC" w:rsidRPr="00E81A81">
        <w:rPr>
          <w:rFonts w:asciiTheme="minorHAnsi" w:hAnsiTheme="minorHAnsi"/>
          <w:color w:val="000000" w:themeColor="text1"/>
        </w:rPr>
        <w:t>childcare</w:t>
      </w:r>
      <w:r w:rsidRPr="00E81A81">
        <w:rPr>
          <w:rFonts w:asciiTheme="minorHAnsi" w:hAnsiTheme="minorHAnsi"/>
          <w:color w:val="000000" w:themeColor="text1"/>
        </w:rPr>
        <w:t xml:space="preserve">: Predictors of care type. </w:t>
      </w:r>
      <w:r w:rsidRPr="00E81A81">
        <w:rPr>
          <w:rFonts w:asciiTheme="minorHAnsi" w:hAnsiTheme="minorHAnsi"/>
          <w:i/>
          <w:iCs/>
          <w:color w:val="000000" w:themeColor="text1"/>
        </w:rPr>
        <w:t>Early Childhood Research Quarterly</w:t>
      </w:r>
      <w:r w:rsidRPr="00E81A81">
        <w:rPr>
          <w:rFonts w:asciiTheme="minorHAnsi" w:hAnsiTheme="minorHAnsi"/>
          <w:color w:val="000000" w:themeColor="text1"/>
        </w:rPr>
        <w:t>, 29(4), 484-498.</w:t>
      </w:r>
      <w:r w:rsidR="00D25D10" w:rsidRPr="00E81A81">
        <w:rPr>
          <w:rFonts w:asciiTheme="minorHAnsi" w:hAnsiTheme="minorHAnsi"/>
          <w:color w:val="000000" w:themeColor="text1"/>
        </w:rPr>
        <w:t xml:space="preserve"> </w:t>
      </w:r>
    </w:p>
    <w:p w:rsidR="005868BC" w:rsidRPr="00E81A81" w:rsidRDefault="005868BC" w:rsidP="005868BC">
      <w:pPr>
        <w:pStyle w:val="Body1"/>
        <w:ind w:hanging="567"/>
        <w:rPr>
          <w:rFonts w:asciiTheme="minorHAnsi" w:hAnsiTheme="minorHAnsi" w:cs="HelveticaNeueeTextW01-Rg"/>
          <w:color w:val="000000" w:themeColor="text1"/>
        </w:rPr>
      </w:pPr>
      <w:r w:rsidRPr="00E81A81">
        <w:rPr>
          <w:rFonts w:asciiTheme="minorHAnsi" w:hAnsiTheme="minorHAnsi"/>
        </w:rPr>
        <w:lastRenderedPageBreak/>
        <w:t xml:space="preserve">Ministry of Advanced Education and Labour Market Development. (2010). Canada and British Columbia sign new immigration agreement [News release]. Retrieved from </w:t>
      </w:r>
      <w:hyperlink r:id="rId21" w:history="1">
        <w:r w:rsidRPr="00E81A81">
          <w:rPr>
            <w:rStyle w:val="Hyperlink"/>
            <w:rFonts w:asciiTheme="minorHAnsi" w:hAnsiTheme="minorHAnsi"/>
            <w:u w:val="none"/>
          </w:rPr>
          <w:t>https://archive.news.gov.bc.ca/releases/news_releases_2009-2013/2010ALMD0012-000401.htm</w:t>
        </w:r>
      </w:hyperlink>
    </w:p>
    <w:p w:rsidR="002A737F" w:rsidRPr="00E81A81" w:rsidRDefault="00FF009D" w:rsidP="005868BC">
      <w:pPr>
        <w:pStyle w:val="Body1"/>
        <w:ind w:hanging="567"/>
        <w:rPr>
          <w:rFonts w:asciiTheme="minorHAnsi" w:hAnsiTheme="minorHAnsi" w:cs="HelveticaNeueeTextW01-Rg"/>
          <w:color w:val="000000" w:themeColor="text1"/>
        </w:rPr>
      </w:pPr>
      <w:r w:rsidRPr="00E81A81">
        <w:rPr>
          <w:rFonts w:asciiTheme="minorHAnsi" w:hAnsiTheme="minorHAnsi"/>
          <w:color w:val="000000" w:themeColor="text1"/>
          <w:lang w:val="it-IT"/>
        </w:rPr>
        <w:t>Morissette, R., Galarneau</w:t>
      </w:r>
      <w:r w:rsidRPr="00E81A81">
        <w:rPr>
          <w:rFonts w:asciiTheme="minorHAnsi" w:hAnsiTheme="minorHAnsi"/>
          <w:color w:val="000000" w:themeColor="text1"/>
        </w:rPr>
        <w:t xml:space="preserve">, D. (2016). Labour market participation of immigrant and Canadian-born wives, 2006 to 2014. </w:t>
      </w:r>
      <w:r w:rsidR="000C7E24" w:rsidRPr="00E81A81">
        <w:rPr>
          <w:rFonts w:asciiTheme="minorHAnsi" w:hAnsiTheme="minorHAnsi"/>
          <w:color w:val="000000" w:themeColor="text1"/>
        </w:rPr>
        <w:t>Economic Insights.</w:t>
      </w:r>
      <w:r w:rsidR="002F7660" w:rsidRPr="00E81A81">
        <w:rPr>
          <w:rFonts w:asciiTheme="minorHAnsi" w:hAnsiTheme="minorHAnsi"/>
          <w:color w:val="000000" w:themeColor="text1"/>
        </w:rPr>
        <w:t xml:space="preserve"> </w:t>
      </w:r>
      <w:r w:rsidRPr="00E81A81">
        <w:rPr>
          <w:rFonts w:asciiTheme="minorHAnsi" w:hAnsiTheme="minorHAnsi"/>
          <w:iCs/>
          <w:color w:val="000000" w:themeColor="text1"/>
        </w:rPr>
        <w:t>Statistics Canada</w:t>
      </w:r>
      <w:r w:rsidRPr="00E81A81">
        <w:rPr>
          <w:rFonts w:asciiTheme="minorHAnsi" w:hAnsiTheme="minorHAnsi"/>
          <w:i/>
          <w:iCs/>
          <w:color w:val="000000" w:themeColor="text1"/>
        </w:rPr>
        <w:t>. 11-626-X</w:t>
      </w:r>
      <w:r w:rsidRPr="00E81A81">
        <w:rPr>
          <w:rFonts w:asciiTheme="minorHAnsi" w:hAnsiTheme="minorHAnsi"/>
          <w:color w:val="000000" w:themeColor="text1"/>
        </w:rPr>
        <w:t>(55), 1-7.</w:t>
      </w:r>
      <w:r w:rsidR="00985D76" w:rsidRPr="00E81A81">
        <w:rPr>
          <w:rFonts w:asciiTheme="minorHAnsi" w:hAnsiTheme="minorHAnsi"/>
          <w:color w:val="000000" w:themeColor="text1"/>
        </w:rPr>
        <w:t xml:space="preserve"> Retrieved from http://www.statcan.gc.ca/pub/11-626-x/11-626-x2016055-eng.htm</w:t>
      </w:r>
    </w:p>
    <w:p w:rsidR="002A737F" w:rsidRPr="00E81A81" w:rsidRDefault="00FF009D">
      <w:pPr>
        <w:pStyle w:val="Body1"/>
        <w:ind w:hanging="567"/>
        <w:rPr>
          <w:rFonts w:asciiTheme="minorHAnsi" w:hAnsiTheme="minorHAnsi"/>
          <w:color w:val="000000" w:themeColor="text1"/>
        </w:rPr>
      </w:pPr>
      <w:r w:rsidRPr="00E81A81">
        <w:rPr>
          <w:rFonts w:asciiTheme="minorHAnsi" w:hAnsiTheme="minorHAnsi"/>
          <w:color w:val="000000" w:themeColor="text1"/>
        </w:rPr>
        <w:lastRenderedPageBreak/>
        <w:t xml:space="preserve">Picot, G., Hou, F., &amp; Coulombe, S. (2007). Chronic low income and low-income dynamics among recent immigrants. </w:t>
      </w:r>
      <w:r w:rsidR="000C7E24" w:rsidRPr="00E81A81">
        <w:rPr>
          <w:rFonts w:asciiTheme="minorHAnsi" w:hAnsiTheme="minorHAnsi" w:cs="Verdana"/>
        </w:rPr>
        <w:t>Analytical Studies Branch research paper series.</w:t>
      </w:r>
      <w:r w:rsidR="000C7E24" w:rsidRPr="00E81A81">
        <w:rPr>
          <w:rFonts w:asciiTheme="minorHAnsi" w:hAnsiTheme="minorHAnsi"/>
          <w:iCs/>
          <w:color w:val="000000" w:themeColor="text1"/>
        </w:rPr>
        <w:t xml:space="preserve"> </w:t>
      </w:r>
      <w:r w:rsidRPr="00E81A81">
        <w:rPr>
          <w:rFonts w:asciiTheme="minorHAnsi" w:hAnsiTheme="minorHAnsi"/>
          <w:iCs/>
          <w:color w:val="000000" w:themeColor="text1"/>
        </w:rPr>
        <w:t>Statistics Canada</w:t>
      </w:r>
      <w:r w:rsidRPr="00E81A81">
        <w:rPr>
          <w:rFonts w:asciiTheme="minorHAnsi" w:hAnsiTheme="minorHAnsi"/>
          <w:i/>
          <w:iCs/>
          <w:color w:val="000000" w:themeColor="text1"/>
        </w:rPr>
        <w:t>. 2007</w:t>
      </w:r>
      <w:r w:rsidRPr="00E81A81">
        <w:rPr>
          <w:rFonts w:asciiTheme="minorHAnsi" w:hAnsiTheme="minorHAnsi"/>
          <w:color w:val="000000" w:themeColor="text1"/>
        </w:rPr>
        <w:t>(294). 1-47.</w:t>
      </w:r>
      <w:r w:rsidR="00985D76" w:rsidRPr="00E81A81">
        <w:rPr>
          <w:rFonts w:asciiTheme="minorHAnsi" w:hAnsiTheme="minorHAnsi"/>
          <w:color w:val="000000" w:themeColor="text1"/>
        </w:rPr>
        <w:t xml:space="preserve"> Retrieved from http://publications.gc.ca/site/eng/304639/publication.html</w:t>
      </w:r>
    </w:p>
    <w:p w:rsidR="002A737F" w:rsidRPr="00E81A81" w:rsidRDefault="00FF009D">
      <w:pPr>
        <w:pStyle w:val="Body1"/>
        <w:ind w:hanging="567"/>
        <w:rPr>
          <w:rFonts w:asciiTheme="minorHAnsi" w:hAnsiTheme="minorHAnsi"/>
          <w:i/>
          <w:iCs/>
          <w:color w:val="000000" w:themeColor="text1"/>
        </w:rPr>
      </w:pPr>
      <w:r w:rsidRPr="00E81A81">
        <w:rPr>
          <w:rFonts w:asciiTheme="minorHAnsi" w:hAnsiTheme="minorHAnsi"/>
          <w:color w:val="000000" w:themeColor="text1"/>
          <w:lang w:val="nl-NL"/>
        </w:rPr>
        <w:t>Santhiveeran, J. Child</w:t>
      </w:r>
      <w:r w:rsidR="00765378" w:rsidRPr="00E81A81">
        <w:rPr>
          <w:rFonts w:asciiTheme="minorHAnsi" w:hAnsiTheme="minorHAnsi"/>
          <w:color w:val="000000" w:themeColor="text1"/>
          <w:lang w:val="nl-NL"/>
        </w:rPr>
        <w:t>.</w:t>
      </w:r>
      <w:r w:rsidRPr="00E81A81">
        <w:rPr>
          <w:rFonts w:asciiTheme="minorHAnsi" w:hAnsiTheme="minorHAnsi"/>
          <w:color w:val="000000" w:themeColor="text1"/>
        </w:rPr>
        <w:t xml:space="preserve"> (2010) Who uses formal, early </w:t>
      </w:r>
      <w:r w:rsidR="005868BC" w:rsidRPr="00E81A81">
        <w:rPr>
          <w:rFonts w:asciiTheme="minorHAnsi" w:hAnsiTheme="minorHAnsi"/>
          <w:color w:val="000000" w:themeColor="text1"/>
        </w:rPr>
        <w:t>childcare</w:t>
      </w:r>
      <w:r w:rsidRPr="00E81A81">
        <w:rPr>
          <w:rFonts w:asciiTheme="minorHAnsi" w:hAnsiTheme="minorHAnsi"/>
          <w:color w:val="000000" w:themeColor="text1"/>
        </w:rPr>
        <w:t xml:space="preserve"> in California</w:t>
      </w:r>
      <w:r w:rsidR="002F7660" w:rsidRPr="00E81A81">
        <w:rPr>
          <w:rFonts w:asciiTheme="minorHAnsi" w:hAnsiTheme="minorHAnsi"/>
          <w:color w:val="000000" w:themeColor="text1"/>
        </w:rPr>
        <w:t>: A</w:t>
      </w:r>
      <w:r w:rsidRPr="00E81A81">
        <w:rPr>
          <w:rFonts w:asciiTheme="minorHAnsi" w:hAnsiTheme="minorHAnsi"/>
          <w:color w:val="000000" w:themeColor="text1"/>
        </w:rPr>
        <w:t xml:space="preserve"> comparative study of children from immigrant and nonimmigrant families</w:t>
      </w:r>
      <w:r w:rsidR="00985D76" w:rsidRPr="00E81A81">
        <w:rPr>
          <w:rFonts w:asciiTheme="minorHAnsi" w:hAnsiTheme="minorHAnsi"/>
          <w:color w:val="000000" w:themeColor="text1"/>
        </w:rPr>
        <w:t>.</w:t>
      </w:r>
      <w:r w:rsidRPr="00E81A81">
        <w:rPr>
          <w:rFonts w:asciiTheme="minorHAnsi" w:hAnsiTheme="minorHAnsi"/>
          <w:color w:val="000000" w:themeColor="text1"/>
        </w:rPr>
        <w:t xml:space="preserve"> </w:t>
      </w:r>
      <w:r w:rsidRPr="00E81A81">
        <w:rPr>
          <w:rFonts w:asciiTheme="minorHAnsi" w:hAnsiTheme="minorHAnsi"/>
          <w:i/>
          <w:iCs/>
          <w:color w:val="000000" w:themeColor="text1"/>
        </w:rPr>
        <w:t>Child and Adolescent Social Work Journal, 27</w:t>
      </w:r>
      <w:r w:rsidRPr="00E81A81">
        <w:rPr>
          <w:rFonts w:asciiTheme="minorHAnsi" w:hAnsiTheme="minorHAnsi"/>
          <w:color w:val="000000" w:themeColor="text1"/>
        </w:rPr>
        <w:t>(2), 151-160.</w:t>
      </w:r>
      <w:r w:rsidR="00985D76" w:rsidRPr="00E81A81">
        <w:rPr>
          <w:rFonts w:asciiTheme="minorHAnsi" w:hAnsiTheme="minorHAnsi"/>
          <w:color w:val="000000" w:themeColor="text1"/>
        </w:rPr>
        <w:t xml:space="preserve"> </w:t>
      </w:r>
      <w:hyperlink r:id="rId22" w:history="1">
        <w:r w:rsidR="00985D76" w:rsidRPr="00E81A81">
          <w:rPr>
            <w:rFonts w:asciiTheme="minorHAnsi" w:hAnsiTheme="minorHAnsi" w:cs="HelveticaNeueeTextW01-Rg"/>
            <w:color w:val="000000" w:themeColor="text1"/>
          </w:rPr>
          <w:t xml:space="preserve">http://dx.doi.org/10.1007/s10560-010-0195-8 </w:t>
        </w:r>
      </w:hyperlink>
    </w:p>
    <w:p w:rsidR="002A737F" w:rsidRPr="00E81A81" w:rsidRDefault="00FF009D">
      <w:pPr>
        <w:pStyle w:val="Body1"/>
        <w:ind w:hanging="567"/>
        <w:rPr>
          <w:rFonts w:asciiTheme="minorHAnsi" w:hAnsiTheme="minorHAnsi"/>
          <w:color w:val="000000" w:themeColor="text1"/>
        </w:rPr>
      </w:pPr>
      <w:r w:rsidRPr="00E81A81">
        <w:rPr>
          <w:rFonts w:asciiTheme="minorHAnsi" w:hAnsiTheme="minorHAnsi"/>
          <w:color w:val="000000" w:themeColor="text1"/>
        </w:rPr>
        <w:lastRenderedPageBreak/>
        <w:t>Tremblay, D. (2009). Quebec's policies for wo</w:t>
      </w:r>
      <w:r w:rsidR="003F6D79" w:rsidRPr="00E81A81">
        <w:rPr>
          <w:rFonts w:asciiTheme="minorHAnsi" w:hAnsiTheme="minorHAnsi"/>
          <w:color w:val="000000" w:themeColor="text1"/>
        </w:rPr>
        <w:t xml:space="preserve">rk-family balance: </w:t>
      </w:r>
      <w:r w:rsidR="002F7660" w:rsidRPr="00E81A81">
        <w:rPr>
          <w:rFonts w:asciiTheme="minorHAnsi" w:hAnsiTheme="minorHAnsi"/>
          <w:color w:val="000000" w:themeColor="text1"/>
        </w:rPr>
        <w:t xml:space="preserve">A </w:t>
      </w:r>
      <w:r w:rsidR="003F6D79" w:rsidRPr="00E81A81">
        <w:rPr>
          <w:rFonts w:asciiTheme="minorHAnsi" w:hAnsiTheme="minorHAnsi"/>
          <w:color w:val="000000" w:themeColor="text1"/>
        </w:rPr>
        <w:t>model for C</w:t>
      </w:r>
      <w:r w:rsidR="00765378" w:rsidRPr="00E81A81">
        <w:rPr>
          <w:rFonts w:asciiTheme="minorHAnsi" w:hAnsiTheme="minorHAnsi"/>
          <w:color w:val="000000" w:themeColor="text1"/>
        </w:rPr>
        <w:t>anada</w:t>
      </w:r>
      <w:r w:rsidR="002F7660" w:rsidRPr="00E81A81">
        <w:rPr>
          <w:rFonts w:asciiTheme="minorHAnsi" w:hAnsiTheme="minorHAnsi"/>
          <w:color w:val="000000" w:themeColor="text1"/>
        </w:rPr>
        <w:t xml:space="preserve">. </w:t>
      </w:r>
      <w:r w:rsidR="002F7660" w:rsidRPr="00E81A81">
        <w:rPr>
          <w:rFonts w:asciiTheme="minorHAnsi" w:hAnsiTheme="minorHAnsi"/>
          <w:i/>
          <w:color w:val="000000" w:themeColor="text1"/>
        </w:rPr>
        <w:t>P</w:t>
      </w:r>
      <w:r w:rsidRPr="00E81A81">
        <w:rPr>
          <w:rFonts w:asciiTheme="minorHAnsi" w:hAnsiTheme="minorHAnsi"/>
          <w:i/>
          <w:color w:val="000000" w:themeColor="text1"/>
        </w:rPr>
        <w:t xml:space="preserve">ublic policy for women: </w:t>
      </w:r>
      <w:r w:rsidR="002F7660" w:rsidRPr="00E81A81">
        <w:rPr>
          <w:rFonts w:asciiTheme="minorHAnsi" w:hAnsiTheme="minorHAnsi"/>
          <w:i/>
          <w:color w:val="000000" w:themeColor="text1"/>
        </w:rPr>
        <w:t>T</w:t>
      </w:r>
      <w:r w:rsidRPr="00E81A81">
        <w:rPr>
          <w:rFonts w:asciiTheme="minorHAnsi" w:hAnsiTheme="minorHAnsi"/>
          <w:i/>
          <w:color w:val="000000" w:themeColor="text1"/>
        </w:rPr>
        <w:t>he state, income security, and labour market issues</w:t>
      </w:r>
      <w:r w:rsidRPr="00E81A81">
        <w:rPr>
          <w:rFonts w:asciiTheme="minorHAnsi" w:hAnsiTheme="minorHAnsi"/>
          <w:color w:val="000000" w:themeColor="text1"/>
        </w:rPr>
        <w:t xml:space="preserve">. </w:t>
      </w:r>
      <w:r w:rsidRPr="00E81A81">
        <w:rPr>
          <w:rFonts w:asciiTheme="minorHAnsi" w:hAnsiTheme="minorHAnsi"/>
          <w:iCs/>
          <w:color w:val="000000" w:themeColor="text1"/>
        </w:rPr>
        <w:t>University of Toronto Press,</w:t>
      </w:r>
      <w:r w:rsidRPr="00E81A81">
        <w:rPr>
          <w:rFonts w:asciiTheme="minorHAnsi" w:hAnsiTheme="minorHAnsi"/>
          <w:color w:val="000000" w:themeColor="text1"/>
        </w:rPr>
        <w:t xml:space="preserve"> 271-288.</w:t>
      </w:r>
      <w:r w:rsidR="00985D76" w:rsidRPr="00E81A81">
        <w:rPr>
          <w:rFonts w:asciiTheme="minorHAnsi" w:hAnsiTheme="minorHAnsi"/>
          <w:color w:val="000000" w:themeColor="text1"/>
        </w:rPr>
        <w:t xml:space="preserve"> </w:t>
      </w:r>
      <w:hyperlink r:id="rId23" w:history="1">
        <w:r w:rsidR="00985D76" w:rsidRPr="00E81A81">
          <w:rPr>
            <w:rFonts w:asciiTheme="minorHAnsi" w:hAnsiTheme="minorHAnsi" w:cs="HelveticaNeueeTextW01-Rg"/>
            <w:color w:val="000000" w:themeColor="text1"/>
          </w:rPr>
          <w:t xml:space="preserve">http://dx.doi.org/10.1080/13545701.2010.530609 </w:t>
        </w:r>
      </w:hyperlink>
    </w:p>
    <w:p w:rsidR="002A737F" w:rsidRPr="00E81A81" w:rsidRDefault="00FF009D">
      <w:pPr>
        <w:pStyle w:val="Body1"/>
        <w:ind w:hanging="567"/>
        <w:rPr>
          <w:rFonts w:asciiTheme="minorHAnsi" w:hAnsiTheme="minorHAnsi"/>
          <w:color w:val="000000" w:themeColor="text1"/>
        </w:rPr>
      </w:pPr>
      <w:r w:rsidRPr="00E81A81">
        <w:rPr>
          <w:rFonts w:asciiTheme="minorHAnsi" w:hAnsiTheme="minorHAnsi"/>
          <w:color w:val="000000" w:themeColor="text1"/>
        </w:rPr>
        <w:t>W</w:t>
      </w:r>
      <w:r w:rsidR="003F6D79" w:rsidRPr="00E81A81">
        <w:rPr>
          <w:rFonts w:asciiTheme="minorHAnsi" w:hAnsiTheme="minorHAnsi"/>
          <w:color w:val="000000" w:themeColor="text1"/>
        </w:rPr>
        <w:t>hy is immigration important to C</w:t>
      </w:r>
      <w:r w:rsidRPr="00E81A81">
        <w:rPr>
          <w:rFonts w:asciiTheme="minorHAnsi" w:hAnsiTheme="minorHAnsi"/>
          <w:color w:val="000000" w:themeColor="text1"/>
        </w:rPr>
        <w:t xml:space="preserve">anada. (2016, July). Retrieved from </w:t>
      </w:r>
      <w:hyperlink r:id="rId24" w:history="1">
        <w:r w:rsidRPr="00E81A81">
          <w:rPr>
            <w:rStyle w:val="Hyperlink0"/>
            <w:rFonts w:asciiTheme="minorHAnsi" w:hAnsiTheme="minorHAnsi"/>
            <w:color w:val="000000" w:themeColor="text1"/>
          </w:rPr>
          <w:t>http://www.conferenceboard.ca/infographics/import-immigration.aspx</w:t>
        </w:r>
      </w:hyperlink>
    </w:p>
    <w:p w:rsidR="00AB56C1" w:rsidRPr="00E81A81" w:rsidRDefault="00FF009D" w:rsidP="00937EA5">
      <w:pPr>
        <w:pStyle w:val="Body1"/>
        <w:ind w:hanging="567"/>
        <w:rPr>
          <w:rFonts w:asciiTheme="minorHAnsi" w:hAnsiTheme="minorHAnsi"/>
          <w:color w:val="000000" w:themeColor="text1"/>
        </w:rPr>
        <w:sectPr w:rsidR="00AB56C1" w:rsidRPr="00E81A81" w:rsidSect="00893505">
          <w:headerReference w:type="default" r:id="rId25"/>
          <w:footerReference w:type="default" r:id="rId26"/>
          <w:headerReference w:type="first" r:id="rId27"/>
          <w:footerReference w:type="first" r:id="rId28"/>
          <w:pgSz w:w="12240" w:h="15840"/>
          <w:pgMar w:top="1134" w:right="1134" w:bottom="1134" w:left="2268" w:header="720" w:footer="862" w:gutter="0"/>
          <w:pgNumType w:start="1"/>
          <w:cols w:space="720"/>
        </w:sectPr>
      </w:pPr>
      <w:r w:rsidRPr="00E81A81">
        <w:rPr>
          <w:rFonts w:asciiTheme="minorHAnsi" w:hAnsiTheme="minorHAnsi"/>
          <w:color w:val="000000" w:themeColor="text1"/>
        </w:rPr>
        <w:lastRenderedPageBreak/>
        <w:t>Worswick, C. (1999). Credit constraints and the labour s</w:t>
      </w:r>
      <w:r w:rsidR="003F6D79" w:rsidRPr="00E81A81">
        <w:rPr>
          <w:rFonts w:asciiTheme="minorHAnsi" w:hAnsiTheme="minorHAnsi"/>
          <w:color w:val="000000" w:themeColor="text1"/>
        </w:rPr>
        <w:t>upply of immigrant families in C</w:t>
      </w:r>
      <w:r w:rsidRPr="00E81A81">
        <w:rPr>
          <w:rFonts w:asciiTheme="minorHAnsi" w:hAnsiTheme="minorHAnsi"/>
          <w:color w:val="000000" w:themeColor="text1"/>
        </w:rPr>
        <w:t xml:space="preserve">anada. </w:t>
      </w:r>
      <w:r w:rsidRPr="00E81A81">
        <w:rPr>
          <w:rFonts w:asciiTheme="minorHAnsi" w:hAnsiTheme="minorHAnsi"/>
          <w:i/>
          <w:iCs/>
          <w:color w:val="000000" w:themeColor="text1"/>
          <w:lang w:val="fr-FR"/>
        </w:rPr>
        <w:t>The Canadian Journal of Economics / Revue Canadienne D'Economique,</w:t>
      </w:r>
      <w:r w:rsidRPr="00E81A81">
        <w:rPr>
          <w:rFonts w:asciiTheme="minorHAnsi" w:hAnsiTheme="minorHAnsi"/>
          <w:color w:val="000000" w:themeColor="text1"/>
        </w:rPr>
        <w:t xml:space="preserve"> </w:t>
      </w:r>
      <w:r w:rsidRPr="00E81A81">
        <w:rPr>
          <w:rFonts w:asciiTheme="minorHAnsi" w:hAnsiTheme="minorHAnsi"/>
          <w:i/>
          <w:iCs/>
          <w:color w:val="000000" w:themeColor="text1"/>
        </w:rPr>
        <w:t>32</w:t>
      </w:r>
      <w:r w:rsidRPr="00E81A81">
        <w:rPr>
          <w:rFonts w:asciiTheme="minorHAnsi" w:hAnsiTheme="minorHAnsi"/>
          <w:color w:val="000000" w:themeColor="text1"/>
        </w:rPr>
        <w:t>(1), 152-170.</w:t>
      </w:r>
      <w:r w:rsidR="00985D76" w:rsidRPr="00E81A81">
        <w:rPr>
          <w:rFonts w:asciiTheme="minorHAnsi" w:hAnsiTheme="minorHAnsi"/>
          <w:color w:val="000000" w:themeColor="text1"/>
        </w:rPr>
        <w:t xml:space="preserve"> </w:t>
      </w:r>
      <w:hyperlink r:id="rId29" w:history="1">
        <w:r w:rsidR="00985D76" w:rsidRPr="00E81A81">
          <w:rPr>
            <w:rFonts w:asciiTheme="minorHAnsi" w:hAnsiTheme="minorHAnsi" w:cs="HelveticaNeueeTextW01-Rg"/>
            <w:color w:val="000000" w:themeColor="text1"/>
          </w:rPr>
          <w:t xml:space="preserve">http://dx.doi.org/10.2307/136400 </w:t>
        </w:r>
      </w:hyperlink>
    </w:p>
    <w:p w:rsidR="00367115" w:rsidRPr="00E81A81" w:rsidRDefault="003E3890" w:rsidP="00367115">
      <w:pPr>
        <w:pStyle w:val="Subtitle"/>
        <w:rPr>
          <w:rFonts w:asciiTheme="minorHAnsi" w:hAnsiTheme="minorHAnsi"/>
        </w:rPr>
      </w:pPr>
      <w:bookmarkStart w:id="20" w:name="_Toc458034143"/>
      <w:r w:rsidRPr="00E81A81">
        <w:rPr>
          <w:rFonts w:asciiTheme="minorHAnsi" w:hAnsiTheme="minorHAnsi"/>
        </w:rPr>
        <w:lastRenderedPageBreak/>
        <w:t xml:space="preserve">8. </w:t>
      </w:r>
      <w:r w:rsidR="00FF009D" w:rsidRPr="00E81A81">
        <w:rPr>
          <w:rFonts w:asciiTheme="minorHAnsi" w:hAnsiTheme="minorHAnsi"/>
        </w:rPr>
        <w:t>Tables and Figures</w:t>
      </w:r>
      <w:bookmarkEnd w:id="20"/>
    </w:p>
    <w:p w:rsidR="00367115" w:rsidRPr="00E81A81" w:rsidRDefault="00367115" w:rsidP="00367115">
      <w:pPr>
        <w:pStyle w:val="BodyB"/>
        <w:rPr>
          <w:rFonts w:asciiTheme="minorHAnsi" w:hAnsiTheme="minorHAnsi"/>
        </w:rPr>
      </w:pPr>
    </w:p>
    <w:p w:rsidR="00367115" w:rsidRPr="00E81A81" w:rsidRDefault="00C15147" w:rsidP="00655A8A">
      <w:pPr>
        <w:pStyle w:val="TablesTitle"/>
        <w:rPr>
          <w:rFonts w:asciiTheme="minorHAnsi" w:hAnsiTheme="minorHAnsi"/>
        </w:rPr>
      </w:pPr>
      <w:bookmarkStart w:id="21" w:name="_Toc456817752"/>
      <w:bookmarkStart w:id="22" w:name="_Toc457439429"/>
      <w:r w:rsidRPr="00E81A81">
        <w:rPr>
          <w:rFonts w:asciiTheme="minorHAnsi" w:hAnsiTheme="minorHAnsi"/>
        </w:rPr>
        <w:t xml:space="preserve">Table 1: </w:t>
      </w:r>
      <w:r w:rsidR="00367115" w:rsidRPr="00E81A81">
        <w:rPr>
          <w:rFonts w:asciiTheme="minorHAnsi" w:hAnsiTheme="minorHAnsi"/>
        </w:rPr>
        <w:t xml:space="preserve">Estimated marginal effects of Quebec’s </w:t>
      </w:r>
      <w:r w:rsidR="005868BC" w:rsidRPr="00E81A81">
        <w:rPr>
          <w:rFonts w:asciiTheme="minorHAnsi" w:hAnsiTheme="minorHAnsi"/>
        </w:rPr>
        <w:t>childcare</w:t>
      </w:r>
      <w:r w:rsidR="00367115" w:rsidRPr="00E81A81">
        <w:rPr>
          <w:rFonts w:asciiTheme="minorHAnsi" w:hAnsiTheme="minorHAnsi"/>
        </w:rPr>
        <w:t xml:space="preserve"> policy on immigrant mothers’ use of </w:t>
      </w:r>
      <w:r w:rsidR="005868BC" w:rsidRPr="00E81A81">
        <w:rPr>
          <w:rFonts w:asciiTheme="minorHAnsi" w:hAnsiTheme="minorHAnsi"/>
        </w:rPr>
        <w:t>childcare</w:t>
      </w:r>
      <w:r w:rsidR="00B26455" w:rsidRPr="00E81A81">
        <w:rPr>
          <w:rFonts w:asciiTheme="minorHAnsi" w:hAnsiTheme="minorHAnsi"/>
        </w:rPr>
        <w:t xml:space="preserve"> compared to the Rest of Canada</w:t>
      </w:r>
      <w:r w:rsidR="00367115" w:rsidRPr="00E81A81">
        <w:rPr>
          <w:rFonts w:asciiTheme="minorHAnsi" w:hAnsiTheme="minorHAnsi"/>
        </w:rPr>
        <w:t xml:space="preserve"> (p-value of bootstrapped standard errors)</w:t>
      </w:r>
      <w:bookmarkEnd w:id="21"/>
      <w:bookmarkEnd w:id="22"/>
    </w:p>
    <w:tbl>
      <w:tblPr>
        <w:tblW w:w="0" w:type="auto"/>
        <w:tblCellMar>
          <w:left w:w="0" w:type="dxa"/>
          <w:right w:w="0" w:type="dxa"/>
        </w:tblCellMar>
        <w:tblLook w:val="04A0" w:firstRow="1" w:lastRow="0" w:firstColumn="1" w:lastColumn="0" w:noHBand="0" w:noVBand="1"/>
      </w:tblPr>
      <w:tblGrid>
        <w:gridCol w:w="2273"/>
        <w:gridCol w:w="1170"/>
        <w:gridCol w:w="1170"/>
        <w:gridCol w:w="1170"/>
        <w:gridCol w:w="1170"/>
        <w:gridCol w:w="1170"/>
        <w:gridCol w:w="1444"/>
        <w:gridCol w:w="1170"/>
        <w:gridCol w:w="1444"/>
      </w:tblGrid>
      <w:tr w:rsidR="00367115" w:rsidRPr="00E81A81" w:rsidTr="00367115">
        <w:trPr>
          <w:trHeight w:val="210"/>
        </w:trPr>
        <w:tc>
          <w:tcPr>
            <w:tcW w:w="2273" w:type="dxa"/>
            <w:tcBorders>
              <w:top w:val="single" w:sz="6" w:space="0" w:color="000000"/>
              <w:left w:val="single" w:sz="6" w:space="0" w:color="000000"/>
              <w:bottom w:val="single" w:sz="6" w:space="0" w:color="000000"/>
              <w:right w:val="single" w:sz="6" w:space="0" w:color="000000"/>
            </w:tcBorders>
            <w:shd w:val="clear" w:color="auto" w:fill="FFFFFF"/>
            <w:tcMar>
              <w:top w:w="30" w:type="dxa"/>
              <w:left w:w="0" w:type="dxa"/>
              <w:bottom w:w="30" w:type="dxa"/>
              <w:right w:w="30" w:type="dxa"/>
            </w:tcMar>
            <w:vAlign w:val="center"/>
            <w:hideMark/>
          </w:tcPr>
          <w:p w:rsidR="00367115" w:rsidRPr="00E81A81" w:rsidRDefault="00367115" w:rsidP="00367115">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bdr w:val="none" w:sz="0" w:space="0" w:color="auto"/>
              </w:rPr>
            </w:pPr>
            <w:r w:rsidRPr="00E81A81">
              <w:rPr>
                <w:rFonts w:asciiTheme="minorHAnsi" w:hAnsiTheme="minorHAnsi"/>
                <w:bdr w:val="none" w:sz="0" w:space="0" w:color="auto"/>
              </w:rPr>
              <w:t>Cycle</w:t>
            </w:r>
          </w:p>
        </w:tc>
        <w:tc>
          <w:tcPr>
            <w:tcW w:w="1170" w:type="dxa"/>
            <w:tcBorders>
              <w:top w:val="single" w:sz="6" w:space="0" w:color="000000"/>
              <w:left w:val="single" w:sz="6" w:space="0" w:color="000000"/>
              <w:bottom w:val="single" w:sz="6" w:space="0" w:color="000000"/>
              <w:right w:val="single" w:sz="6" w:space="0" w:color="000000"/>
            </w:tcBorders>
            <w:shd w:val="clear" w:color="auto" w:fill="FFFFFF"/>
            <w:tcMar>
              <w:top w:w="30" w:type="dxa"/>
              <w:left w:w="0" w:type="dxa"/>
              <w:bottom w:w="30" w:type="dxa"/>
              <w:right w:w="30" w:type="dxa"/>
            </w:tcMar>
            <w:vAlign w:val="center"/>
            <w:hideMark/>
          </w:tcPr>
          <w:p w:rsidR="00367115" w:rsidRPr="00E81A81" w:rsidRDefault="00367115" w:rsidP="003671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color w:val="000000"/>
                <w:bdr w:val="none" w:sz="0" w:space="0" w:color="auto"/>
              </w:rPr>
              <w:t>4</w:t>
            </w:r>
          </w:p>
        </w:tc>
        <w:tc>
          <w:tcPr>
            <w:tcW w:w="1170" w:type="dxa"/>
            <w:tcBorders>
              <w:top w:val="single" w:sz="6" w:space="0" w:color="000000"/>
              <w:left w:val="single" w:sz="6" w:space="0" w:color="000000"/>
              <w:bottom w:val="single" w:sz="6" w:space="0" w:color="000000"/>
              <w:right w:val="single" w:sz="6" w:space="0" w:color="000000"/>
            </w:tcBorders>
            <w:shd w:val="clear" w:color="auto" w:fill="FFFFFF"/>
            <w:tcMar>
              <w:top w:w="30" w:type="dxa"/>
              <w:left w:w="0" w:type="dxa"/>
              <w:bottom w:w="30" w:type="dxa"/>
              <w:right w:w="30" w:type="dxa"/>
            </w:tcMar>
            <w:vAlign w:val="center"/>
            <w:hideMark/>
          </w:tcPr>
          <w:p w:rsidR="00367115" w:rsidRPr="00E81A81" w:rsidRDefault="00367115" w:rsidP="003671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color w:val="000000"/>
                <w:bdr w:val="none" w:sz="0" w:space="0" w:color="auto"/>
              </w:rPr>
              <w:t>5</w:t>
            </w:r>
          </w:p>
        </w:tc>
        <w:tc>
          <w:tcPr>
            <w:tcW w:w="1170" w:type="dxa"/>
            <w:tcBorders>
              <w:top w:val="single" w:sz="6" w:space="0" w:color="000000"/>
              <w:left w:val="single" w:sz="6" w:space="0" w:color="000000"/>
              <w:bottom w:val="single" w:sz="6" w:space="0" w:color="000000"/>
              <w:right w:val="single" w:sz="6" w:space="0" w:color="000000"/>
            </w:tcBorders>
            <w:shd w:val="clear" w:color="auto" w:fill="FFFFFF"/>
            <w:tcMar>
              <w:top w:w="30" w:type="dxa"/>
              <w:left w:w="0" w:type="dxa"/>
              <w:bottom w:w="30" w:type="dxa"/>
              <w:right w:w="30" w:type="dxa"/>
            </w:tcMar>
            <w:vAlign w:val="center"/>
            <w:hideMark/>
          </w:tcPr>
          <w:p w:rsidR="00367115" w:rsidRPr="00E81A81" w:rsidRDefault="00367115" w:rsidP="003671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color w:val="000000"/>
                <w:bdr w:val="none" w:sz="0" w:space="0" w:color="auto"/>
              </w:rPr>
              <w:t>6</w:t>
            </w:r>
          </w:p>
        </w:tc>
        <w:tc>
          <w:tcPr>
            <w:tcW w:w="1170" w:type="dxa"/>
            <w:tcBorders>
              <w:top w:val="single" w:sz="6" w:space="0" w:color="000000"/>
              <w:left w:val="single" w:sz="6" w:space="0" w:color="000000"/>
              <w:bottom w:val="single" w:sz="6" w:space="0" w:color="000000"/>
              <w:right w:val="single" w:sz="6" w:space="0" w:color="000000"/>
            </w:tcBorders>
            <w:shd w:val="clear" w:color="auto" w:fill="FFFFFF"/>
            <w:tcMar>
              <w:top w:w="30" w:type="dxa"/>
              <w:left w:w="0" w:type="dxa"/>
              <w:bottom w:w="30" w:type="dxa"/>
              <w:right w:w="30" w:type="dxa"/>
            </w:tcMar>
            <w:vAlign w:val="center"/>
            <w:hideMark/>
          </w:tcPr>
          <w:p w:rsidR="00367115" w:rsidRPr="00E81A81" w:rsidRDefault="00367115" w:rsidP="003671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color w:val="000000"/>
                <w:bdr w:val="none" w:sz="0" w:space="0" w:color="auto"/>
              </w:rPr>
              <w:t>7</w:t>
            </w:r>
          </w:p>
        </w:tc>
        <w:tc>
          <w:tcPr>
            <w:tcW w:w="1170" w:type="dxa"/>
            <w:tcBorders>
              <w:top w:val="single" w:sz="6" w:space="0" w:color="000000"/>
              <w:left w:val="single" w:sz="6" w:space="0" w:color="000000"/>
              <w:bottom w:val="single" w:sz="6" w:space="0" w:color="000000"/>
              <w:right w:val="single" w:sz="6" w:space="0" w:color="000000"/>
            </w:tcBorders>
            <w:shd w:val="clear" w:color="auto" w:fill="FFFFFF"/>
            <w:tcMar>
              <w:top w:w="30" w:type="dxa"/>
              <w:left w:w="0" w:type="dxa"/>
              <w:bottom w:w="30" w:type="dxa"/>
              <w:right w:w="30" w:type="dxa"/>
            </w:tcMar>
            <w:vAlign w:val="center"/>
            <w:hideMark/>
          </w:tcPr>
          <w:p w:rsidR="00367115" w:rsidRPr="00E81A81" w:rsidRDefault="00367115" w:rsidP="003671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color w:val="000000"/>
                <w:bdr w:val="none" w:sz="0" w:space="0" w:color="auto"/>
              </w:rPr>
              <w:t>8</w:t>
            </w:r>
          </w:p>
        </w:tc>
        <w:tc>
          <w:tcPr>
            <w:tcW w:w="1170" w:type="dxa"/>
            <w:tcBorders>
              <w:top w:val="single" w:sz="6" w:space="0" w:color="000000"/>
              <w:left w:val="single" w:sz="6" w:space="0" w:color="000000"/>
              <w:bottom w:val="single" w:sz="6" w:space="0" w:color="000000"/>
              <w:right w:val="single" w:sz="6" w:space="0" w:color="000000"/>
            </w:tcBorders>
            <w:shd w:val="clear" w:color="auto" w:fill="FFFFFF"/>
            <w:tcMar>
              <w:top w:w="30" w:type="dxa"/>
              <w:left w:w="0" w:type="dxa"/>
              <w:bottom w:w="30" w:type="dxa"/>
              <w:right w:w="30" w:type="dxa"/>
            </w:tcMar>
            <w:vAlign w:val="center"/>
            <w:hideMark/>
          </w:tcPr>
          <w:p w:rsidR="00367115" w:rsidRPr="00E81A81" w:rsidRDefault="00367115" w:rsidP="003671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color w:val="000000"/>
                <w:bdr w:val="none" w:sz="0" w:space="0" w:color="auto"/>
              </w:rPr>
              <w:t>Observations</w:t>
            </w:r>
          </w:p>
        </w:tc>
        <w:tc>
          <w:tcPr>
            <w:tcW w:w="1170" w:type="dxa"/>
            <w:tcBorders>
              <w:top w:val="single" w:sz="6" w:space="0" w:color="000000"/>
              <w:left w:val="single" w:sz="6" w:space="0" w:color="000000"/>
              <w:bottom w:val="single" w:sz="6" w:space="0" w:color="000000"/>
              <w:right w:val="single" w:sz="6" w:space="0" w:color="000000"/>
            </w:tcBorders>
            <w:shd w:val="clear" w:color="auto" w:fill="FFFFFF"/>
            <w:tcMar>
              <w:top w:w="30" w:type="dxa"/>
              <w:left w:w="0" w:type="dxa"/>
              <w:bottom w:w="30" w:type="dxa"/>
              <w:right w:w="30" w:type="dxa"/>
            </w:tcMar>
            <w:vAlign w:val="center"/>
            <w:hideMark/>
          </w:tcPr>
          <w:p w:rsidR="00367115" w:rsidRPr="00E81A81" w:rsidRDefault="00367115" w:rsidP="003671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color w:val="000000"/>
                <w:bdr w:val="none" w:sz="0" w:space="0" w:color="auto"/>
              </w:rPr>
              <w:t>All cycles</w:t>
            </w:r>
          </w:p>
        </w:tc>
        <w:tc>
          <w:tcPr>
            <w:tcW w:w="1170" w:type="dxa"/>
            <w:tcBorders>
              <w:top w:val="single" w:sz="6" w:space="0" w:color="000000"/>
              <w:left w:val="single" w:sz="6" w:space="0" w:color="000000"/>
              <w:bottom w:val="single" w:sz="6" w:space="0" w:color="000000"/>
              <w:right w:val="single" w:sz="6" w:space="0" w:color="000000"/>
            </w:tcBorders>
            <w:shd w:val="clear" w:color="auto" w:fill="FFFFFF"/>
            <w:tcMar>
              <w:top w:w="30" w:type="dxa"/>
              <w:left w:w="0" w:type="dxa"/>
              <w:bottom w:w="30" w:type="dxa"/>
              <w:right w:w="30" w:type="dxa"/>
            </w:tcMar>
            <w:vAlign w:val="center"/>
            <w:hideMark/>
          </w:tcPr>
          <w:p w:rsidR="00367115" w:rsidRPr="00E81A81" w:rsidRDefault="00367115" w:rsidP="003671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color w:val="000000"/>
                <w:bdr w:val="none" w:sz="0" w:space="0" w:color="auto"/>
              </w:rPr>
              <w:t>Observations</w:t>
            </w:r>
          </w:p>
        </w:tc>
      </w:tr>
      <w:tr w:rsidR="00367115" w:rsidRPr="00E81A81" w:rsidTr="00281378">
        <w:trPr>
          <w:trHeight w:val="750"/>
        </w:trPr>
        <w:tc>
          <w:tcPr>
            <w:tcW w:w="2273" w:type="dxa"/>
            <w:tcBorders>
              <w:top w:val="single" w:sz="6" w:space="0" w:color="000000"/>
              <w:left w:val="single" w:sz="6" w:space="0" w:color="000000"/>
              <w:bottom w:val="single" w:sz="6" w:space="0" w:color="000000"/>
              <w:right w:val="single" w:sz="6" w:space="0" w:color="000000"/>
            </w:tcBorders>
            <w:shd w:val="clear" w:color="auto" w:fill="FFFFFF"/>
            <w:tcMar>
              <w:top w:w="30" w:type="dxa"/>
              <w:left w:w="0" w:type="dxa"/>
              <w:bottom w:w="30" w:type="dxa"/>
              <w:right w:w="30" w:type="dxa"/>
            </w:tcMar>
            <w:vAlign w:val="center"/>
            <w:hideMark/>
          </w:tcPr>
          <w:p w:rsidR="00367115" w:rsidRPr="00E81A81" w:rsidRDefault="005868BC" w:rsidP="00367115">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bdr w:val="none" w:sz="0" w:space="0" w:color="auto"/>
              </w:rPr>
            </w:pPr>
            <w:r w:rsidRPr="00E81A81">
              <w:rPr>
                <w:rFonts w:asciiTheme="minorHAnsi" w:hAnsiTheme="minorHAnsi"/>
                <w:color w:val="000000"/>
                <w:bdr w:val="none" w:sz="0" w:space="0" w:color="auto"/>
              </w:rPr>
              <w:t>Childcare</w:t>
            </w:r>
            <w:r w:rsidR="00367115" w:rsidRPr="00E81A81">
              <w:rPr>
                <w:rFonts w:asciiTheme="minorHAnsi" w:hAnsiTheme="minorHAnsi"/>
                <w:color w:val="000000"/>
                <w:bdr w:val="none" w:sz="0" w:space="0" w:color="auto"/>
              </w:rPr>
              <w:t xml:space="preserve"> usage</w:t>
            </w:r>
          </w:p>
        </w:tc>
        <w:tc>
          <w:tcPr>
            <w:tcW w:w="1170" w:type="dxa"/>
            <w:tcBorders>
              <w:top w:val="single" w:sz="6" w:space="0" w:color="000000"/>
              <w:left w:val="single" w:sz="6" w:space="0" w:color="000000"/>
              <w:bottom w:val="single" w:sz="6" w:space="0" w:color="000000"/>
              <w:right w:val="single" w:sz="6" w:space="0" w:color="000000"/>
            </w:tcBorders>
            <w:shd w:val="clear" w:color="auto" w:fill="FFFFFF"/>
            <w:tcMar>
              <w:top w:w="30" w:type="dxa"/>
              <w:left w:w="0" w:type="dxa"/>
              <w:bottom w:w="30" w:type="dxa"/>
              <w:right w:w="30" w:type="dxa"/>
            </w:tcMar>
            <w:vAlign w:val="center"/>
            <w:hideMark/>
          </w:tcPr>
          <w:p w:rsidR="00367115" w:rsidRPr="00E81A81" w:rsidRDefault="00367115" w:rsidP="003671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color w:val="000000"/>
                <w:bdr w:val="none" w:sz="0" w:space="0" w:color="auto"/>
              </w:rPr>
              <w:t>0.241 (0.091)***</w:t>
            </w:r>
          </w:p>
        </w:tc>
        <w:tc>
          <w:tcPr>
            <w:tcW w:w="1170" w:type="dxa"/>
            <w:tcBorders>
              <w:top w:val="single" w:sz="6" w:space="0" w:color="000000"/>
              <w:left w:val="single" w:sz="6" w:space="0" w:color="000000"/>
              <w:bottom w:val="single" w:sz="6" w:space="0" w:color="000000"/>
              <w:right w:val="single" w:sz="6" w:space="0" w:color="000000"/>
            </w:tcBorders>
            <w:shd w:val="clear" w:color="auto" w:fill="FFFFFF"/>
            <w:tcMar>
              <w:top w:w="30" w:type="dxa"/>
              <w:left w:w="0" w:type="dxa"/>
              <w:bottom w:w="30" w:type="dxa"/>
              <w:right w:w="30" w:type="dxa"/>
            </w:tcMar>
            <w:vAlign w:val="center"/>
            <w:hideMark/>
          </w:tcPr>
          <w:p w:rsidR="00367115" w:rsidRPr="00E81A81" w:rsidRDefault="00367115" w:rsidP="003671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color w:val="000000"/>
                <w:bdr w:val="none" w:sz="0" w:space="0" w:color="auto"/>
              </w:rPr>
              <w:t>0.174 (0.131</w:t>
            </w:r>
            <w:r w:rsidRPr="00E81A81">
              <w:rPr>
                <w:rFonts w:asciiTheme="minorHAnsi" w:hAnsiTheme="minorHAnsi"/>
                <w:bCs/>
                <w:color w:val="000000"/>
                <w:bdr w:val="none" w:sz="0" w:space="0" w:color="auto"/>
              </w:rPr>
              <w:t>)</w:t>
            </w:r>
          </w:p>
        </w:tc>
        <w:tc>
          <w:tcPr>
            <w:tcW w:w="1170" w:type="dxa"/>
            <w:tcBorders>
              <w:top w:val="single" w:sz="6" w:space="0" w:color="000000"/>
              <w:left w:val="single" w:sz="6" w:space="0" w:color="000000"/>
              <w:bottom w:val="single" w:sz="6" w:space="0" w:color="000000"/>
              <w:right w:val="single" w:sz="6" w:space="0" w:color="000000"/>
            </w:tcBorders>
            <w:shd w:val="clear" w:color="auto" w:fill="FFFFFF"/>
            <w:tcMar>
              <w:top w:w="30" w:type="dxa"/>
              <w:left w:w="0" w:type="dxa"/>
              <w:bottom w:w="30" w:type="dxa"/>
              <w:right w:w="30" w:type="dxa"/>
            </w:tcMar>
            <w:vAlign w:val="center"/>
            <w:hideMark/>
          </w:tcPr>
          <w:p w:rsidR="00367115" w:rsidRPr="00E81A81" w:rsidRDefault="00367115" w:rsidP="003671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color w:val="000000"/>
                <w:bdr w:val="none" w:sz="0" w:space="0" w:color="auto"/>
              </w:rPr>
              <w:t>0.205 (0.114)*</w:t>
            </w:r>
          </w:p>
        </w:tc>
        <w:tc>
          <w:tcPr>
            <w:tcW w:w="1170" w:type="dxa"/>
            <w:tcBorders>
              <w:top w:val="single" w:sz="6" w:space="0" w:color="000000"/>
              <w:left w:val="single" w:sz="6" w:space="0" w:color="000000"/>
              <w:bottom w:val="single" w:sz="6" w:space="0" w:color="000000"/>
              <w:right w:val="single" w:sz="6" w:space="0" w:color="000000"/>
            </w:tcBorders>
            <w:shd w:val="clear" w:color="auto" w:fill="FFFFFF"/>
            <w:tcMar>
              <w:top w:w="30" w:type="dxa"/>
              <w:left w:w="0" w:type="dxa"/>
              <w:bottom w:w="30" w:type="dxa"/>
              <w:right w:w="30" w:type="dxa"/>
            </w:tcMar>
            <w:vAlign w:val="center"/>
            <w:hideMark/>
          </w:tcPr>
          <w:p w:rsidR="00367115" w:rsidRPr="00E81A81" w:rsidRDefault="00367115" w:rsidP="003671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color w:val="000000"/>
                <w:bdr w:val="none" w:sz="0" w:space="0" w:color="auto"/>
              </w:rPr>
              <w:t>0.133 (0.114)</w:t>
            </w:r>
          </w:p>
        </w:tc>
        <w:tc>
          <w:tcPr>
            <w:tcW w:w="1170" w:type="dxa"/>
            <w:tcBorders>
              <w:top w:val="single" w:sz="6" w:space="0" w:color="000000"/>
              <w:left w:val="single" w:sz="6" w:space="0" w:color="000000"/>
              <w:bottom w:val="single" w:sz="6" w:space="0" w:color="000000"/>
              <w:right w:val="single" w:sz="6" w:space="0" w:color="000000"/>
            </w:tcBorders>
            <w:shd w:val="clear" w:color="auto" w:fill="FFFFFF"/>
            <w:tcMar>
              <w:top w:w="30" w:type="dxa"/>
              <w:left w:w="0" w:type="dxa"/>
              <w:bottom w:w="30" w:type="dxa"/>
              <w:right w:w="30" w:type="dxa"/>
            </w:tcMar>
            <w:vAlign w:val="center"/>
            <w:hideMark/>
          </w:tcPr>
          <w:p w:rsidR="00367115" w:rsidRPr="00E81A81" w:rsidRDefault="00367115" w:rsidP="003671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color w:val="000000"/>
                <w:bdr w:val="none" w:sz="0" w:space="0" w:color="auto"/>
              </w:rPr>
              <w:t>0.326 (0.096)***</w:t>
            </w:r>
          </w:p>
        </w:tc>
        <w:tc>
          <w:tcPr>
            <w:tcW w:w="1170" w:type="dxa"/>
            <w:tcBorders>
              <w:top w:val="single" w:sz="6" w:space="0" w:color="000000"/>
              <w:left w:val="single" w:sz="6" w:space="0" w:color="000000"/>
              <w:bottom w:val="single" w:sz="6" w:space="0" w:color="000000"/>
              <w:right w:val="single" w:sz="6" w:space="0" w:color="000000"/>
            </w:tcBorders>
            <w:shd w:val="clear" w:color="auto" w:fill="FFFFFF"/>
            <w:tcMar>
              <w:top w:w="30" w:type="dxa"/>
              <w:left w:w="0" w:type="dxa"/>
              <w:bottom w:w="30" w:type="dxa"/>
              <w:right w:w="30" w:type="dxa"/>
            </w:tcMar>
            <w:vAlign w:val="center"/>
            <w:hideMark/>
          </w:tcPr>
          <w:p w:rsidR="00367115" w:rsidRPr="00E81A81" w:rsidRDefault="00367115" w:rsidP="003671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color w:val="000000"/>
                <w:bdr w:val="none" w:sz="0" w:space="0" w:color="auto"/>
              </w:rPr>
              <w:t>16310</w:t>
            </w:r>
          </w:p>
        </w:tc>
        <w:tc>
          <w:tcPr>
            <w:tcW w:w="1170" w:type="dxa"/>
            <w:tcBorders>
              <w:top w:val="single" w:sz="6" w:space="0" w:color="000000"/>
              <w:left w:val="single" w:sz="6" w:space="0" w:color="000000"/>
              <w:bottom w:val="single" w:sz="6" w:space="0" w:color="000000"/>
              <w:right w:val="single" w:sz="6" w:space="0" w:color="000000"/>
            </w:tcBorders>
            <w:shd w:val="clear" w:color="auto" w:fill="FFFFFF"/>
            <w:tcMar>
              <w:top w:w="30" w:type="dxa"/>
              <w:left w:w="0" w:type="dxa"/>
              <w:bottom w:w="30" w:type="dxa"/>
              <w:right w:w="30" w:type="dxa"/>
            </w:tcMar>
            <w:vAlign w:val="center"/>
            <w:hideMark/>
          </w:tcPr>
          <w:p w:rsidR="00367115" w:rsidRPr="00E81A81" w:rsidRDefault="00367115" w:rsidP="003671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color w:val="000000"/>
                <w:bdr w:val="none" w:sz="0" w:space="0" w:color="auto"/>
              </w:rPr>
              <w:t>0.23 (0.046)***</w:t>
            </w:r>
          </w:p>
        </w:tc>
        <w:tc>
          <w:tcPr>
            <w:tcW w:w="1170" w:type="dxa"/>
            <w:tcBorders>
              <w:top w:val="single" w:sz="6" w:space="0" w:color="000000"/>
              <w:left w:val="single" w:sz="6" w:space="0" w:color="000000"/>
              <w:bottom w:val="single" w:sz="6" w:space="0" w:color="000000"/>
              <w:right w:val="single" w:sz="6" w:space="0" w:color="000000"/>
            </w:tcBorders>
            <w:shd w:val="clear" w:color="auto" w:fill="FFFFFF"/>
            <w:tcMar>
              <w:top w:w="30" w:type="dxa"/>
              <w:left w:w="0" w:type="dxa"/>
              <w:bottom w:w="30" w:type="dxa"/>
              <w:right w:w="30" w:type="dxa"/>
            </w:tcMar>
            <w:vAlign w:val="center"/>
            <w:hideMark/>
          </w:tcPr>
          <w:p w:rsidR="00367115" w:rsidRPr="00E81A81" w:rsidRDefault="00367115" w:rsidP="003671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color w:val="000000"/>
                <w:bdr w:val="none" w:sz="0" w:space="0" w:color="auto"/>
              </w:rPr>
              <w:t>4306</w:t>
            </w:r>
          </w:p>
        </w:tc>
      </w:tr>
      <w:tr w:rsidR="00367115" w:rsidRPr="00E81A81" w:rsidTr="00367115">
        <w:trPr>
          <w:trHeight w:val="840"/>
        </w:trPr>
        <w:tc>
          <w:tcPr>
            <w:tcW w:w="2273" w:type="dxa"/>
            <w:tcBorders>
              <w:top w:val="single" w:sz="6" w:space="0" w:color="000000"/>
              <w:left w:val="single" w:sz="6" w:space="0" w:color="000000"/>
              <w:bottom w:val="single" w:sz="6" w:space="0" w:color="000000"/>
              <w:right w:val="single" w:sz="6" w:space="0" w:color="000000"/>
            </w:tcBorders>
            <w:shd w:val="clear" w:color="auto" w:fill="FFFFFF"/>
            <w:tcMar>
              <w:top w:w="30" w:type="dxa"/>
              <w:left w:w="0" w:type="dxa"/>
              <w:bottom w:w="30" w:type="dxa"/>
              <w:right w:w="30" w:type="dxa"/>
            </w:tcMar>
            <w:vAlign w:val="center"/>
            <w:hideMark/>
          </w:tcPr>
          <w:p w:rsidR="00367115" w:rsidRPr="00E81A81" w:rsidRDefault="00367115" w:rsidP="00367115">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bdr w:val="none" w:sz="0" w:space="0" w:color="auto"/>
              </w:rPr>
            </w:pPr>
            <w:r w:rsidRPr="00E81A81">
              <w:rPr>
                <w:rFonts w:asciiTheme="minorHAnsi" w:hAnsiTheme="minorHAnsi"/>
                <w:color w:val="000000"/>
                <w:bdr w:val="none" w:sz="0" w:space="0" w:color="auto"/>
              </w:rPr>
              <w:t>Usage (mother education higher or equal to secondary)</w:t>
            </w:r>
          </w:p>
        </w:tc>
        <w:tc>
          <w:tcPr>
            <w:tcW w:w="1170" w:type="dxa"/>
            <w:tcBorders>
              <w:top w:val="single" w:sz="6" w:space="0" w:color="000000"/>
              <w:left w:val="single" w:sz="6" w:space="0" w:color="000000"/>
              <w:bottom w:val="single" w:sz="6" w:space="0" w:color="000000"/>
              <w:right w:val="single" w:sz="6" w:space="0" w:color="000000"/>
            </w:tcBorders>
            <w:shd w:val="clear" w:color="auto" w:fill="FFFFFF"/>
            <w:tcMar>
              <w:top w:w="30" w:type="dxa"/>
              <w:left w:w="0" w:type="dxa"/>
              <w:bottom w:w="30" w:type="dxa"/>
              <w:right w:w="30" w:type="dxa"/>
            </w:tcMar>
            <w:vAlign w:val="center"/>
            <w:hideMark/>
          </w:tcPr>
          <w:p w:rsidR="00367115" w:rsidRPr="00E81A81" w:rsidRDefault="00367115" w:rsidP="003671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color w:val="000000"/>
                <w:bdr w:val="none" w:sz="0" w:space="0" w:color="auto"/>
              </w:rPr>
              <w:t>0.332 (0.086)***</w:t>
            </w:r>
          </w:p>
        </w:tc>
        <w:tc>
          <w:tcPr>
            <w:tcW w:w="1170" w:type="dxa"/>
            <w:tcBorders>
              <w:top w:val="single" w:sz="6" w:space="0" w:color="000000"/>
              <w:left w:val="single" w:sz="6" w:space="0" w:color="000000"/>
              <w:bottom w:val="single" w:sz="6" w:space="0" w:color="000000"/>
              <w:right w:val="single" w:sz="6" w:space="0" w:color="000000"/>
            </w:tcBorders>
            <w:shd w:val="clear" w:color="auto" w:fill="FFFFFF"/>
            <w:tcMar>
              <w:top w:w="30" w:type="dxa"/>
              <w:left w:w="0" w:type="dxa"/>
              <w:bottom w:w="30" w:type="dxa"/>
              <w:right w:w="30" w:type="dxa"/>
            </w:tcMar>
            <w:vAlign w:val="center"/>
            <w:hideMark/>
          </w:tcPr>
          <w:p w:rsidR="00367115" w:rsidRPr="00E81A81" w:rsidRDefault="00367115" w:rsidP="003671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color w:val="000000"/>
                <w:bdr w:val="none" w:sz="0" w:space="0" w:color="auto"/>
              </w:rPr>
              <w:t>0.146 (0.164)</w:t>
            </w:r>
          </w:p>
        </w:tc>
        <w:tc>
          <w:tcPr>
            <w:tcW w:w="1170" w:type="dxa"/>
            <w:tcBorders>
              <w:top w:val="single" w:sz="6" w:space="0" w:color="000000"/>
              <w:left w:val="single" w:sz="6" w:space="0" w:color="000000"/>
              <w:bottom w:val="single" w:sz="6" w:space="0" w:color="000000"/>
              <w:right w:val="single" w:sz="6" w:space="0" w:color="000000"/>
            </w:tcBorders>
            <w:shd w:val="clear" w:color="auto" w:fill="FFFFFF"/>
            <w:tcMar>
              <w:top w:w="30" w:type="dxa"/>
              <w:left w:w="0" w:type="dxa"/>
              <w:bottom w:w="30" w:type="dxa"/>
              <w:right w:w="30" w:type="dxa"/>
            </w:tcMar>
            <w:vAlign w:val="center"/>
            <w:hideMark/>
          </w:tcPr>
          <w:p w:rsidR="00367115" w:rsidRPr="00E81A81" w:rsidRDefault="00367115" w:rsidP="003671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color w:val="000000"/>
                <w:bdr w:val="none" w:sz="0" w:space="0" w:color="auto"/>
              </w:rPr>
              <w:t>0.232 (0.194)</w:t>
            </w:r>
          </w:p>
        </w:tc>
        <w:tc>
          <w:tcPr>
            <w:tcW w:w="1170" w:type="dxa"/>
            <w:tcBorders>
              <w:top w:val="single" w:sz="6" w:space="0" w:color="000000"/>
              <w:left w:val="single" w:sz="6" w:space="0" w:color="000000"/>
              <w:bottom w:val="single" w:sz="6" w:space="0" w:color="000000"/>
              <w:right w:val="single" w:sz="6" w:space="0" w:color="000000"/>
            </w:tcBorders>
            <w:shd w:val="clear" w:color="auto" w:fill="FFFFFF"/>
            <w:tcMar>
              <w:top w:w="30" w:type="dxa"/>
              <w:left w:w="0" w:type="dxa"/>
              <w:bottom w:w="30" w:type="dxa"/>
              <w:right w:w="30" w:type="dxa"/>
            </w:tcMar>
            <w:vAlign w:val="center"/>
            <w:hideMark/>
          </w:tcPr>
          <w:p w:rsidR="00367115" w:rsidRPr="00E81A81" w:rsidRDefault="00367115" w:rsidP="003671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color w:val="000000"/>
                <w:bdr w:val="none" w:sz="0" w:space="0" w:color="auto"/>
              </w:rPr>
              <w:t>0.309 (0.121)**</w:t>
            </w:r>
          </w:p>
        </w:tc>
        <w:tc>
          <w:tcPr>
            <w:tcW w:w="1170" w:type="dxa"/>
            <w:tcBorders>
              <w:top w:val="single" w:sz="6" w:space="0" w:color="000000"/>
              <w:left w:val="single" w:sz="6" w:space="0" w:color="000000"/>
              <w:bottom w:val="single" w:sz="6" w:space="0" w:color="000000"/>
              <w:right w:val="single" w:sz="6" w:space="0" w:color="000000"/>
            </w:tcBorders>
            <w:shd w:val="clear" w:color="auto" w:fill="FFFFFF"/>
            <w:tcMar>
              <w:top w:w="30" w:type="dxa"/>
              <w:left w:w="0" w:type="dxa"/>
              <w:bottom w:w="30" w:type="dxa"/>
              <w:right w:w="30" w:type="dxa"/>
            </w:tcMar>
            <w:vAlign w:val="center"/>
            <w:hideMark/>
          </w:tcPr>
          <w:p w:rsidR="00367115" w:rsidRPr="00E81A81" w:rsidRDefault="00367115" w:rsidP="003671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color w:val="000000"/>
                <w:bdr w:val="none" w:sz="0" w:space="0" w:color="auto"/>
              </w:rPr>
              <w:t>0.428 (0.092)***</w:t>
            </w:r>
          </w:p>
        </w:tc>
        <w:tc>
          <w:tcPr>
            <w:tcW w:w="1170" w:type="dxa"/>
            <w:tcBorders>
              <w:top w:val="single" w:sz="6" w:space="0" w:color="000000"/>
              <w:left w:val="single" w:sz="6" w:space="0" w:color="000000"/>
              <w:bottom w:val="single" w:sz="6" w:space="0" w:color="000000"/>
              <w:right w:val="single" w:sz="6" w:space="0" w:color="000000"/>
            </w:tcBorders>
            <w:shd w:val="clear" w:color="auto" w:fill="FFFFFF"/>
            <w:tcMar>
              <w:top w:w="30" w:type="dxa"/>
              <w:left w:w="0" w:type="dxa"/>
              <w:bottom w:w="30" w:type="dxa"/>
              <w:right w:w="30" w:type="dxa"/>
            </w:tcMar>
            <w:vAlign w:val="center"/>
            <w:hideMark/>
          </w:tcPr>
          <w:p w:rsidR="00367115" w:rsidRPr="00E81A81" w:rsidRDefault="00367115" w:rsidP="003671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color w:val="000000"/>
                <w:bdr w:val="none" w:sz="0" w:space="0" w:color="auto"/>
              </w:rPr>
              <w:t>12027</w:t>
            </w:r>
          </w:p>
        </w:tc>
        <w:tc>
          <w:tcPr>
            <w:tcW w:w="1170" w:type="dxa"/>
            <w:tcBorders>
              <w:top w:val="single" w:sz="6" w:space="0" w:color="000000"/>
              <w:left w:val="single" w:sz="6" w:space="0" w:color="000000"/>
              <w:bottom w:val="single" w:sz="6" w:space="0" w:color="000000"/>
              <w:right w:val="single" w:sz="6" w:space="0" w:color="000000"/>
            </w:tcBorders>
            <w:shd w:val="clear" w:color="auto" w:fill="FFFFFF"/>
            <w:tcMar>
              <w:top w:w="30" w:type="dxa"/>
              <w:left w:w="0" w:type="dxa"/>
              <w:bottom w:w="30" w:type="dxa"/>
              <w:right w:w="30" w:type="dxa"/>
            </w:tcMar>
            <w:vAlign w:val="center"/>
            <w:hideMark/>
          </w:tcPr>
          <w:p w:rsidR="00367115" w:rsidRPr="00E81A81" w:rsidRDefault="00367115" w:rsidP="003671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color w:val="000000"/>
                <w:bdr w:val="none" w:sz="0" w:space="0" w:color="auto"/>
              </w:rPr>
              <w:t>0.317 (0.051)***</w:t>
            </w:r>
          </w:p>
        </w:tc>
        <w:tc>
          <w:tcPr>
            <w:tcW w:w="1170" w:type="dxa"/>
            <w:tcBorders>
              <w:top w:val="single" w:sz="6" w:space="0" w:color="000000"/>
              <w:left w:val="single" w:sz="6" w:space="0" w:color="000000"/>
              <w:bottom w:val="single" w:sz="6" w:space="0" w:color="000000"/>
              <w:right w:val="single" w:sz="6" w:space="0" w:color="000000"/>
            </w:tcBorders>
            <w:shd w:val="clear" w:color="auto" w:fill="FFFFFF"/>
            <w:tcMar>
              <w:top w:w="30" w:type="dxa"/>
              <w:left w:w="0" w:type="dxa"/>
              <w:bottom w:w="30" w:type="dxa"/>
              <w:right w:w="30" w:type="dxa"/>
            </w:tcMar>
            <w:vAlign w:val="center"/>
            <w:hideMark/>
          </w:tcPr>
          <w:p w:rsidR="00367115" w:rsidRPr="00E81A81" w:rsidRDefault="00367115" w:rsidP="003671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color w:val="000000"/>
                <w:bdr w:val="none" w:sz="0" w:space="0" w:color="auto"/>
              </w:rPr>
              <w:t>3179</w:t>
            </w:r>
          </w:p>
        </w:tc>
      </w:tr>
      <w:tr w:rsidR="00367115" w:rsidRPr="00E81A81" w:rsidTr="00367115">
        <w:trPr>
          <w:trHeight w:val="630"/>
        </w:trPr>
        <w:tc>
          <w:tcPr>
            <w:tcW w:w="2273" w:type="dxa"/>
            <w:tcBorders>
              <w:top w:val="single" w:sz="6" w:space="0" w:color="000000"/>
              <w:left w:val="single" w:sz="6" w:space="0" w:color="000000"/>
              <w:bottom w:val="single" w:sz="6" w:space="0" w:color="000000"/>
              <w:right w:val="single" w:sz="6" w:space="0" w:color="000000"/>
            </w:tcBorders>
            <w:shd w:val="clear" w:color="auto" w:fill="FFFFFF"/>
            <w:tcMar>
              <w:top w:w="30" w:type="dxa"/>
              <w:left w:w="0" w:type="dxa"/>
              <w:bottom w:w="30" w:type="dxa"/>
              <w:right w:w="30" w:type="dxa"/>
            </w:tcMar>
            <w:vAlign w:val="center"/>
            <w:hideMark/>
          </w:tcPr>
          <w:p w:rsidR="00367115" w:rsidRPr="00E81A81" w:rsidRDefault="00367115" w:rsidP="00367115">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bdr w:val="none" w:sz="0" w:space="0" w:color="auto"/>
              </w:rPr>
            </w:pPr>
            <w:r w:rsidRPr="00E81A81">
              <w:rPr>
                <w:rFonts w:asciiTheme="minorHAnsi" w:hAnsiTheme="minorHAnsi"/>
                <w:color w:val="000000"/>
                <w:bdr w:val="none" w:sz="0" w:space="0" w:color="auto"/>
              </w:rPr>
              <w:t>Usage (mother education lower than secondary)</w:t>
            </w:r>
          </w:p>
        </w:tc>
        <w:tc>
          <w:tcPr>
            <w:tcW w:w="1170" w:type="dxa"/>
            <w:tcBorders>
              <w:top w:val="single" w:sz="6" w:space="0" w:color="000000"/>
              <w:left w:val="single" w:sz="6" w:space="0" w:color="000000"/>
              <w:bottom w:val="single" w:sz="6" w:space="0" w:color="000000"/>
              <w:right w:val="single" w:sz="6" w:space="0" w:color="000000"/>
            </w:tcBorders>
            <w:shd w:val="clear" w:color="auto" w:fill="FFFFFF"/>
            <w:tcMar>
              <w:top w:w="30" w:type="dxa"/>
              <w:left w:w="0" w:type="dxa"/>
              <w:bottom w:w="30" w:type="dxa"/>
              <w:right w:w="30" w:type="dxa"/>
            </w:tcMar>
            <w:vAlign w:val="center"/>
            <w:hideMark/>
          </w:tcPr>
          <w:p w:rsidR="00367115" w:rsidRPr="00E81A81" w:rsidRDefault="00367115" w:rsidP="003671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color w:val="000000"/>
                <w:bdr w:val="none" w:sz="0" w:space="0" w:color="auto"/>
              </w:rPr>
              <w:t>0.019 (0.163)</w:t>
            </w:r>
          </w:p>
        </w:tc>
        <w:tc>
          <w:tcPr>
            <w:tcW w:w="1170" w:type="dxa"/>
            <w:tcBorders>
              <w:top w:val="single" w:sz="6" w:space="0" w:color="000000"/>
              <w:left w:val="single" w:sz="6" w:space="0" w:color="000000"/>
              <w:bottom w:val="single" w:sz="6" w:space="0" w:color="000000"/>
              <w:right w:val="single" w:sz="6" w:space="0" w:color="000000"/>
            </w:tcBorders>
            <w:shd w:val="clear" w:color="auto" w:fill="FFFFFF"/>
            <w:tcMar>
              <w:top w:w="30" w:type="dxa"/>
              <w:left w:w="0" w:type="dxa"/>
              <w:bottom w:w="30" w:type="dxa"/>
              <w:right w:w="30" w:type="dxa"/>
            </w:tcMar>
            <w:vAlign w:val="center"/>
            <w:hideMark/>
          </w:tcPr>
          <w:p w:rsidR="00367115" w:rsidRPr="00E81A81" w:rsidRDefault="00367115" w:rsidP="003671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color w:val="000000"/>
                <w:bdr w:val="none" w:sz="0" w:space="0" w:color="auto"/>
              </w:rPr>
              <w:t>0.204 (0.126)</w:t>
            </w:r>
          </w:p>
        </w:tc>
        <w:tc>
          <w:tcPr>
            <w:tcW w:w="1170" w:type="dxa"/>
            <w:tcBorders>
              <w:top w:val="single" w:sz="6" w:space="0" w:color="000000"/>
              <w:left w:val="single" w:sz="6" w:space="0" w:color="000000"/>
              <w:bottom w:val="single" w:sz="6" w:space="0" w:color="000000"/>
              <w:right w:val="single" w:sz="6" w:space="0" w:color="000000"/>
            </w:tcBorders>
            <w:shd w:val="clear" w:color="auto" w:fill="FFFFFF"/>
            <w:tcMar>
              <w:top w:w="30" w:type="dxa"/>
              <w:left w:w="0" w:type="dxa"/>
              <w:bottom w:w="30" w:type="dxa"/>
              <w:right w:w="30" w:type="dxa"/>
            </w:tcMar>
            <w:vAlign w:val="center"/>
            <w:hideMark/>
          </w:tcPr>
          <w:p w:rsidR="00367115" w:rsidRPr="00E81A81" w:rsidRDefault="00367115" w:rsidP="003671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color w:val="000000"/>
                <w:bdr w:val="none" w:sz="0" w:space="0" w:color="auto"/>
              </w:rPr>
              <w:t>0.136 (0.301)</w:t>
            </w:r>
          </w:p>
        </w:tc>
        <w:tc>
          <w:tcPr>
            <w:tcW w:w="1170" w:type="dxa"/>
            <w:tcBorders>
              <w:top w:val="single" w:sz="6" w:space="0" w:color="000000"/>
              <w:left w:val="single" w:sz="6" w:space="0" w:color="000000"/>
              <w:bottom w:val="single" w:sz="6" w:space="0" w:color="000000"/>
              <w:right w:val="single" w:sz="6" w:space="0" w:color="000000"/>
            </w:tcBorders>
            <w:shd w:val="clear" w:color="auto" w:fill="FFFFFF"/>
            <w:tcMar>
              <w:top w:w="30" w:type="dxa"/>
              <w:left w:w="0" w:type="dxa"/>
              <w:bottom w:w="30" w:type="dxa"/>
              <w:right w:w="30" w:type="dxa"/>
            </w:tcMar>
            <w:vAlign w:val="center"/>
            <w:hideMark/>
          </w:tcPr>
          <w:p w:rsidR="00367115" w:rsidRPr="00E81A81" w:rsidRDefault="00367115" w:rsidP="003671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color w:val="000000"/>
                <w:bdr w:val="none" w:sz="0" w:space="0" w:color="auto"/>
              </w:rPr>
              <w:t>-0.583 (0.092)</w:t>
            </w:r>
          </w:p>
        </w:tc>
        <w:tc>
          <w:tcPr>
            <w:tcW w:w="1170" w:type="dxa"/>
            <w:tcBorders>
              <w:top w:val="single" w:sz="6" w:space="0" w:color="000000"/>
              <w:left w:val="single" w:sz="6" w:space="0" w:color="000000"/>
              <w:bottom w:val="single" w:sz="6" w:space="0" w:color="000000"/>
              <w:right w:val="single" w:sz="6" w:space="0" w:color="000000"/>
            </w:tcBorders>
            <w:shd w:val="clear" w:color="auto" w:fill="FFFFFF"/>
            <w:tcMar>
              <w:top w:w="30" w:type="dxa"/>
              <w:left w:w="0" w:type="dxa"/>
              <w:bottom w:w="30" w:type="dxa"/>
              <w:right w:w="30" w:type="dxa"/>
            </w:tcMar>
            <w:vAlign w:val="center"/>
            <w:hideMark/>
          </w:tcPr>
          <w:p w:rsidR="00367115" w:rsidRPr="00E81A81" w:rsidRDefault="00367115" w:rsidP="003671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color w:val="000000"/>
                <w:bdr w:val="none" w:sz="0" w:space="0" w:color="auto"/>
              </w:rPr>
              <w:t>-0.029</w:t>
            </w:r>
          </w:p>
        </w:tc>
        <w:tc>
          <w:tcPr>
            <w:tcW w:w="1170" w:type="dxa"/>
            <w:tcBorders>
              <w:top w:val="single" w:sz="6" w:space="0" w:color="000000"/>
              <w:left w:val="single" w:sz="6" w:space="0" w:color="000000"/>
              <w:bottom w:val="single" w:sz="6" w:space="0" w:color="000000"/>
              <w:right w:val="single" w:sz="6" w:space="0" w:color="000000"/>
            </w:tcBorders>
            <w:shd w:val="clear" w:color="auto" w:fill="FFFFFF"/>
            <w:tcMar>
              <w:top w:w="30" w:type="dxa"/>
              <w:left w:w="0" w:type="dxa"/>
              <w:bottom w:w="30" w:type="dxa"/>
              <w:right w:w="30" w:type="dxa"/>
            </w:tcMar>
            <w:vAlign w:val="center"/>
            <w:hideMark/>
          </w:tcPr>
          <w:p w:rsidR="00367115" w:rsidRPr="00E81A81" w:rsidRDefault="00367115" w:rsidP="003671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color w:val="000000"/>
                <w:bdr w:val="none" w:sz="0" w:space="0" w:color="auto"/>
              </w:rPr>
              <w:t>4283</w:t>
            </w:r>
          </w:p>
        </w:tc>
        <w:tc>
          <w:tcPr>
            <w:tcW w:w="1170" w:type="dxa"/>
            <w:tcBorders>
              <w:top w:val="single" w:sz="6" w:space="0" w:color="000000"/>
              <w:left w:val="single" w:sz="6" w:space="0" w:color="000000"/>
              <w:bottom w:val="single" w:sz="6" w:space="0" w:color="000000"/>
              <w:right w:val="single" w:sz="6" w:space="0" w:color="000000"/>
            </w:tcBorders>
            <w:shd w:val="clear" w:color="auto" w:fill="FFFFFF"/>
            <w:tcMar>
              <w:top w:w="30" w:type="dxa"/>
              <w:left w:w="0" w:type="dxa"/>
              <w:bottom w:w="30" w:type="dxa"/>
              <w:right w:w="30" w:type="dxa"/>
            </w:tcMar>
            <w:vAlign w:val="center"/>
            <w:hideMark/>
          </w:tcPr>
          <w:p w:rsidR="00367115" w:rsidRPr="00E81A81" w:rsidRDefault="00367115" w:rsidP="003671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color w:val="000000"/>
                <w:bdr w:val="none" w:sz="0" w:space="0" w:color="auto"/>
              </w:rPr>
              <w:t>-0.014 (0.124)</w:t>
            </w:r>
          </w:p>
        </w:tc>
        <w:tc>
          <w:tcPr>
            <w:tcW w:w="1170" w:type="dxa"/>
            <w:tcBorders>
              <w:top w:val="single" w:sz="6" w:space="0" w:color="000000"/>
              <w:left w:val="single" w:sz="6" w:space="0" w:color="000000"/>
              <w:bottom w:val="single" w:sz="6" w:space="0" w:color="000000"/>
              <w:right w:val="single" w:sz="6" w:space="0" w:color="000000"/>
            </w:tcBorders>
            <w:shd w:val="clear" w:color="auto" w:fill="FFFFFF"/>
            <w:tcMar>
              <w:top w:w="30" w:type="dxa"/>
              <w:left w:w="0" w:type="dxa"/>
              <w:bottom w:w="30" w:type="dxa"/>
              <w:right w:w="30" w:type="dxa"/>
            </w:tcMar>
            <w:vAlign w:val="center"/>
            <w:hideMark/>
          </w:tcPr>
          <w:p w:rsidR="00367115" w:rsidRPr="00E81A81" w:rsidRDefault="00367115" w:rsidP="003671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color w:val="000000"/>
                <w:bdr w:val="none" w:sz="0" w:space="0" w:color="auto"/>
              </w:rPr>
              <w:t>1127</w:t>
            </w:r>
          </w:p>
        </w:tc>
      </w:tr>
    </w:tbl>
    <w:p w:rsidR="00367115" w:rsidRPr="00E81A81" w:rsidRDefault="00C15147" w:rsidP="00367115">
      <w:pPr>
        <w:pStyle w:val="BodyB"/>
        <w:rPr>
          <w:rFonts w:asciiTheme="minorHAnsi" w:hAnsiTheme="minorHAnsi"/>
          <w:sz w:val="20"/>
          <w:szCs w:val="20"/>
        </w:rPr>
      </w:pPr>
      <w:r w:rsidRPr="00E81A81">
        <w:rPr>
          <w:rFonts w:asciiTheme="minorHAnsi" w:hAnsiTheme="minorHAnsi"/>
          <w:sz w:val="20"/>
          <w:szCs w:val="20"/>
        </w:rPr>
        <w:t xml:space="preserve">Note: </w:t>
      </w:r>
      <w:r w:rsidR="005C53D2" w:rsidRPr="00E81A81">
        <w:rPr>
          <w:rFonts w:asciiTheme="minorHAnsi" w:hAnsiTheme="minorHAnsi"/>
          <w:sz w:val="20"/>
          <w:szCs w:val="20"/>
        </w:rPr>
        <w:t>Standard</w:t>
      </w:r>
      <w:r w:rsidRPr="00E81A81">
        <w:rPr>
          <w:rFonts w:asciiTheme="minorHAnsi" w:hAnsiTheme="minorHAnsi"/>
          <w:sz w:val="20"/>
          <w:szCs w:val="20"/>
        </w:rPr>
        <w:t xml:space="preserve"> errors</w:t>
      </w:r>
      <w:r w:rsidR="005C53D2" w:rsidRPr="00E81A81">
        <w:rPr>
          <w:rFonts w:asciiTheme="minorHAnsi" w:hAnsiTheme="minorHAnsi"/>
          <w:sz w:val="20"/>
          <w:szCs w:val="20"/>
        </w:rPr>
        <w:t xml:space="preserve"> </w:t>
      </w:r>
      <w:r w:rsidR="00FC23A9" w:rsidRPr="00E81A81">
        <w:rPr>
          <w:rFonts w:asciiTheme="minorHAnsi" w:hAnsiTheme="minorHAnsi"/>
          <w:sz w:val="20"/>
          <w:szCs w:val="20"/>
        </w:rPr>
        <w:t xml:space="preserve">are </w:t>
      </w:r>
      <w:r w:rsidR="005C53D2" w:rsidRPr="00E81A81">
        <w:rPr>
          <w:rFonts w:asciiTheme="minorHAnsi" w:hAnsiTheme="minorHAnsi"/>
          <w:sz w:val="20"/>
          <w:szCs w:val="20"/>
        </w:rPr>
        <w:t>in brackets</w:t>
      </w:r>
      <w:r w:rsidRPr="00E81A81">
        <w:rPr>
          <w:rFonts w:asciiTheme="minorHAnsi" w:hAnsiTheme="minorHAnsi"/>
          <w:sz w:val="20"/>
          <w:szCs w:val="20"/>
        </w:rPr>
        <w:t>. The level of significance is: * at 10%, **at 5%, *** at 1%</w:t>
      </w:r>
      <w:r w:rsidR="006A2D2D" w:rsidRPr="00E81A81">
        <w:rPr>
          <w:rFonts w:asciiTheme="minorHAnsi" w:hAnsiTheme="minorHAnsi"/>
          <w:sz w:val="20"/>
          <w:szCs w:val="20"/>
        </w:rPr>
        <w:t>. Observation numbers vary by cycle.</w:t>
      </w:r>
    </w:p>
    <w:p w:rsidR="00367115" w:rsidRPr="00E81A81" w:rsidRDefault="00367115" w:rsidP="00367115">
      <w:pPr>
        <w:pStyle w:val="BodyB"/>
        <w:rPr>
          <w:rFonts w:asciiTheme="minorHAnsi" w:hAnsiTheme="minorHAnsi"/>
        </w:rPr>
      </w:pPr>
    </w:p>
    <w:p w:rsidR="00367115" w:rsidRPr="00E81A81" w:rsidRDefault="00C15147" w:rsidP="00655A8A">
      <w:pPr>
        <w:pStyle w:val="TablesTitle"/>
        <w:rPr>
          <w:rFonts w:asciiTheme="minorHAnsi" w:hAnsiTheme="minorHAnsi"/>
        </w:rPr>
      </w:pPr>
      <w:bookmarkStart w:id="23" w:name="_Toc456817753"/>
      <w:bookmarkStart w:id="24" w:name="_Toc457439430"/>
      <w:r w:rsidRPr="00E81A81">
        <w:rPr>
          <w:rFonts w:asciiTheme="minorHAnsi" w:hAnsiTheme="minorHAnsi"/>
        </w:rPr>
        <w:t xml:space="preserve">Table 2: </w:t>
      </w:r>
      <w:r w:rsidR="00367115" w:rsidRPr="00E81A81">
        <w:rPr>
          <w:rFonts w:asciiTheme="minorHAnsi" w:hAnsiTheme="minorHAnsi"/>
        </w:rPr>
        <w:t xml:space="preserve">Estimated marginal effects of Quebec’s </w:t>
      </w:r>
      <w:r w:rsidR="005868BC" w:rsidRPr="00E81A81">
        <w:rPr>
          <w:rFonts w:asciiTheme="minorHAnsi" w:hAnsiTheme="minorHAnsi"/>
        </w:rPr>
        <w:t>childcare</w:t>
      </w:r>
      <w:r w:rsidR="00367115" w:rsidRPr="00E81A81">
        <w:rPr>
          <w:rFonts w:asciiTheme="minorHAnsi" w:hAnsiTheme="minorHAnsi"/>
        </w:rPr>
        <w:t xml:space="preserve"> policy on immigrant mothers’ use of daycare</w:t>
      </w:r>
      <w:r w:rsidR="00B26455" w:rsidRPr="00E81A81">
        <w:rPr>
          <w:rFonts w:asciiTheme="minorHAnsi" w:hAnsiTheme="minorHAnsi"/>
        </w:rPr>
        <w:t xml:space="preserve"> compared to the Rest of Canada</w:t>
      </w:r>
      <w:r w:rsidR="00367115" w:rsidRPr="00E81A81">
        <w:rPr>
          <w:rFonts w:asciiTheme="minorHAnsi" w:hAnsiTheme="minorHAnsi"/>
        </w:rPr>
        <w:t xml:space="preserve"> (p-value of bootstrapped standard errors)</w:t>
      </w:r>
      <w:bookmarkEnd w:id="23"/>
      <w:bookmarkEnd w:id="24"/>
    </w:p>
    <w:tbl>
      <w:tblPr>
        <w:tblW w:w="0" w:type="auto"/>
        <w:tblLayout w:type="fixed"/>
        <w:tblCellMar>
          <w:left w:w="0" w:type="dxa"/>
          <w:right w:w="0" w:type="dxa"/>
        </w:tblCellMar>
        <w:tblLook w:val="04A0" w:firstRow="1" w:lastRow="0" w:firstColumn="1" w:lastColumn="0" w:noHBand="0" w:noVBand="1"/>
      </w:tblPr>
      <w:tblGrid>
        <w:gridCol w:w="2273"/>
        <w:gridCol w:w="1138"/>
        <w:gridCol w:w="1198"/>
        <w:gridCol w:w="1168"/>
        <w:gridCol w:w="1168"/>
        <w:gridCol w:w="1168"/>
        <w:gridCol w:w="1458"/>
        <w:gridCol w:w="1164"/>
        <w:gridCol w:w="1448"/>
      </w:tblGrid>
      <w:tr w:rsidR="00367115" w:rsidRPr="00E81A81" w:rsidTr="00367115">
        <w:trPr>
          <w:trHeight w:val="210"/>
        </w:trPr>
        <w:tc>
          <w:tcPr>
            <w:tcW w:w="2273" w:type="dxa"/>
            <w:tcBorders>
              <w:top w:val="single" w:sz="6" w:space="0" w:color="000000"/>
              <w:left w:val="single" w:sz="6" w:space="0" w:color="000000"/>
              <w:bottom w:val="single" w:sz="6" w:space="0" w:color="000000"/>
              <w:right w:val="single" w:sz="6" w:space="0" w:color="000000"/>
            </w:tcBorders>
            <w:shd w:val="clear" w:color="auto" w:fill="FFFFFF"/>
            <w:tcMar>
              <w:top w:w="30" w:type="dxa"/>
              <w:left w:w="0" w:type="dxa"/>
              <w:bottom w:w="30" w:type="dxa"/>
              <w:right w:w="30" w:type="dxa"/>
            </w:tcMar>
            <w:vAlign w:val="center"/>
            <w:hideMark/>
          </w:tcPr>
          <w:p w:rsidR="00367115" w:rsidRPr="00E81A81" w:rsidRDefault="00367115" w:rsidP="00367115">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bdr w:val="none" w:sz="0" w:space="0" w:color="auto"/>
              </w:rPr>
            </w:pPr>
            <w:r w:rsidRPr="00E81A81">
              <w:rPr>
                <w:rFonts w:asciiTheme="minorHAnsi" w:hAnsiTheme="minorHAnsi"/>
                <w:bdr w:val="none" w:sz="0" w:space="0" w:color="auto"/>
              </w:rPr>
              <w:lastRenderedPageBreak/>
              <w:t>Cycle</w:t>
            </w:r>
          </w:p>
        </w:tc>
        <w:tc>
          <w:tcPr>
            <w:tcW w:w="1138" w:type="dxa"/>
            <w:tcBorders>
              <w:top w:val="single" w:sz="6" w:space="0" w:color="000000"/>
              <w:left w:val="single" w:sz="6" w:space="0" w:color="000000"/>
              <w:bottom w:val="single" w:sz="6" w:space="0" w:color="000000"/>
              <w:right w:val="single" w:sz="6" w:space="0" w:color="000000"/>
            </w:tcBorders>
            <w:shd w:val="clear" w:color="auto" w:fill="FFFFFF"/>
            <w:tcMar>
              <w:top w:w="30" w:type="dxa"/>
              <w:left w:w="0" w:type="dxa"/>
              <w:bottom w:w="30" w:type="dxa"/>
              <w:right w:w="30" w:type="dxa"/>
            </w:tcMar>
            <w:vAlign w:val="center"/>
            <w:hideMark/>
          </w:tcPr>
          <w:p w:rsidR="00367115" w:rsidRPr="00E81A81" w:rsidRDefault="00367115" w:rsidP="003671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color w:val="000000"/>
                <w:bdr w:val="none" w:sz="0" w:space="0" w:color="auto"/>
              </w:rPr>
              <w:t>4</w:t>
            </w:r>
          </w:p>
        </w:tc>
        <w:tc>
          <w:tcPr>
            <w:tcW w:w="1198" w:type="dxa"/>
            <w:tcBorders>
              <w:top w:val="single" w:sz="6" w:space="0" w:color="000000"/>
              <w:left w:val="single" w:sz="6" w:space="0" w:color="000000"/>
              <w:bottom w:val="single" w:sz="6" w:space="0" w:color="000000"/>
              <w:right w:val="single" w:sz="6" w:space="0" w:color="000000"/>
            </w:tcBorders>
            <w:shd w:val="clear" w:color="auto" w:fill="FFFFFF"/>
            <w:tcMar>
              <w:top w:w="30" w:type="dxa"/>
              <w:left w:w="0" w:type="dxa"/>
              <w:bottom w:w="30" w:type="dxa"/>
              <w:right w:w="30" w:type="dxa"/>
            </w:tcMar>
            <w:vAlign w:val="center"/>
            <w:hideMark/>
          </w:tcPr>
          <w:p w:rsidR="00367115" w:rsidRPr="00E81A81" w:rsidRDefault="00367115" w:rsidP="003671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color w:val="000000"/>
                <w:bdr w:val="none" w:sz="0" w:space="0" w:color="auto"/>
              </w:rPr>
              <w:t>5</w:t>
            </w:r>
          </w:p>
        </w:tc>
        <w:tc>
          <w:tcPr>
            <w:tcW w:w="1168" w:type="dxa"/>
            <w:tcBorders>
              <w:top w:val="single" w:sz="6" w:space="0" w:color="000000"/>
              <w:left w:val="single" w:sz="6" w:space="0" w:color="000000"/>
              <w:bottom w:val="single" w:sz="6" w:space="0" w:color="000000"/>
              <w:right w:val="single" w:sz="6" w:space="0" w:color="000000"/>
            </w:tcBorders>
            <w:shd w:val="clear" w:color="auto" w:fill="FFFFFF"/>
            <w:tcMar>
              <w:top w:w="30" w:type="dxa"/>
              <w:left w:w="0" w:type="dxa"/>
              <w:bottom w:w="30" w:type="dxa"/>
              <w:right w:w="30" w:type="dxa"/>
            </w:tcMar>
            <w:vAlign w:val="center"/>
            <w:hideMark/>
          </w:tcPr>
          <w:p w:rsidR="00367115" w:rsidRPr="00E81A81" w:rsidRDefault="00367115" w:rsidP="003671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color w:val="000000"/>
                <w:bdr w:val="none" w:sz="0" w:space="0" w:color="auto"/>
              </w:rPr>
              <w:t>6</w:t>
            </w:r>
          </w:p>
        </w:tc>
        <w:tc>
          <w:tcPr>
            <w:tcW w:w="1168" w:type="dxa"/>
            <w:tcBorders>
              <w:top w:val="single" w:sz="6" w:space="0" w:color="000000"/>
              <w:left w:val="single" w:sz="6" w:space="0" w:color="000000"/>
              <w:bottom w:val="single" w:sz="6" w:space="0" w:color="000000"/>
              <w:right w:val="single" w:sz="6" w:space="0" w:color="000000"/>
            </w:tcBorders>
            <w:shd w:val="clear" w:color="auto" w:fill="FFFFFF"/>
            <w:tcMar>
              <w:top w:w="30" w:type="dxa"/>
              <w:left w:w="0" w:type="dxa"/>
              <w:bottom w:w="30" w:type="dxa"/>
              <w:right w:w="30" w:type="dxa"/>
            </w:tcMar>
            <w:vAlign w:val="center"/>
            <w:hideMark/>
          </w:tcPr>
          <w:p w:rsidR="00367115" w:rsidRPr="00E81A81" w:rsidRDefault="00367115" w:rsidP="003671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color w:val="000000"/>
                <w:bdr w:val="none" w:sz="0" w:space="0" w:color="auto"/>
              </w:rPr>
              <w:t>7</w:t>
            </w:r>
          </w:p>
        </w:tc>
        <w:tc>
          <w:tcPr>
            <w:tcW w:w="1168" w:type="dxa"/>
            <w:tcBorders>
              <w:top w:val="single" w:sz="6" w:space="0" w:color="000000"/>
              <w:left w:val="single" w:sz="6" w:space="0" w:color="000000"/>
              <w:bottom w:val="single" w:sz="6" w:space="0" w:color="000000"/>
              <w:right w:val="single" w:sz="6" w:space="0" w:color="000000"/>
            </w:tcBorders>
            <w:shd w:val="clear" w:color="auto" w:fill="FFFFFF"/>
            <w:tcMar>
              <w:top w:w="30" w:type="dxa"/>
              <w:left w:w="0" w:type="dxa"/>
              <w:bottom w:w="30" w:type="dxa"/>
              <w:right w:w="30" w:type="dxa"/>
            </w:tcMar>
            <w:vAlign w:val="center"/>
            <w:hideMark/>
          </w:tcPr>
          <w:p w:rsidR="00367115" w:rsidRPr="00E81A81" w:rsidRDefault="00367115" w:rsidP="003671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color w:val="000000"/>
                <w:bdr w:val="none" w:sz="0" w:space="0" w:color="auto"/>
              </w:rPr>
              <w:t>8</w:t>
            </w:r>
          </w:p>
        </w:tc>
        <w:tc>
          <w:tcPr>
            <w:tcW w:w="1458" w:type="dxa"/>
            <w:tcBorders>
              <w:top w:val="single" w:sz="6" w:space="0" w:color="000000"/>
              <w:left w:val="single" w:sz="6" w:space="0" w:color="000000"/>
              <w:bottom w:val="single" w:sz="6" w:space="0" w:color="000000"/>
              <w:right w:val="single" w:sz="6" w:space="0" w:color="000000"/>
            </w:tcBorders>
            <w:shd w:val="clear" w:color="auto" w:fill="FFFFFF"/>
            <w:tcMar>
              <w:top w:w="30" w:type="dxa"/>
              <w:left w:w="0" w:type="dxa"/>
              <w:bottom w:w="30" w:type="dxa"/>
              <w:right w:w="30" w:type="dxa"/>
            </w:tcMar>
            <w:vAlign w:val="center"/>
            <w:hideMark/>
          </w:tcPr>
          <w:p w:rsidR="00367115" w:rsidRPr="00E81A81" w:rsidRDefault="00367115" w:rsidP="003671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color w:val="000000"/>
                <w:bdr w:val="none" w:sz="0" w:space="0" w:color="auto"/>
              </w:rPr>
              <w:t>Observations</w:t>
            </w:r>
          </w:p>
        </w:tc>
        <w:tc>
          <w:tcPr>
            <w:tcW w:w="1164" w:type="dxa"/>
            <w:tcBorders>
              <w:top w:val="single" w:sz="6" w:space="0" w:color="000000"/>
              <w:left w:val="single" w:sz="6" w:space="0" w:color="000000"/>
              <w:bottom w:val="single" w:sz="6" w:space="0" w:color="000000"/>
              <w:right w:val="single" w:sz="6" w:space="0" w:color="000000"/>
            </w:tcBorders>
            <w:shd w:val="clear" w:color="auto" w:fill="FFFFFF"/>
            <w:tcMar>
              <w:top w:w="30" w:type="dxa"/>
              <w:left w:w="0" w:type="dxa"/>
              <w:bottom w:w="30" w:type="dxa"/>
              <w:right w:w="30" w:type="dxa"/>
            </w:tcMar>
            <w:vAlign w:val="center"/>
            <w:hideMark/>
          </w:tcPr>
          <w:p w:rsidR="00367115" w:rsidRPr="00E81A81" w:rsidRDefault="00367115" w:rsidP="003671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color w:val="000000"/>
                <w:bdr w:val="none" w:sz="0" w:space="0" w:color="auto"/>
              </w:rPr>
              <w:t>All cycles</w:t>
            </w:r>
          </w:p>
        </w:tc>
        <w:tc>
          <w:tcPr>
            <w:tcW w:w="1448" w:type="dxa"/>
            <w:tcBorders>
              <w:top w:val="single" w:sz="6" w:space="0" w:color="000000"/>
              <w:left w:val="single" w:sz="6" w:space="0" w:color="000000"/>
              <w:bottom w:val="single" w:sz="6" w:space="0" w:color="000000"/>
              <w:right w:val="single" w:sz="6" w:space="0" w:color="000000"/>
            </w:tcBorders>
            <w:shd w:val="clear" w:color="auto" w:fill="FFFFFF"/>
            <w:tcMar>
              <w:top w:w="30" w:type="dxa"/>
              <w:left w:w="0" w:type="dxa"/>
              <w:bottom w:w="30" w:type="dxa"/>
              <w:right w:w="30" w:type="dxa"/>
            </w:tcMar>
            <w:vAlign w:val="center"/>
            <w:hideMark/>
          </w:tcPr>
          <w:p w:rsidR="00367115" w:rsidRPr="00E81A81" w:rsidRDefault="00367115" w:rsidP="003671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color w:val="000000"/>
                <w:bdr w:val="none" w:sz="0" w:space="0" w:color="auto"/>
              </w:rPr>
              <w:t>Observations</w:t>
            </w:r>
          </w:p>
        </w:tc>
      </w:tr>
      <w:tr w:rsidR="00367115" w:rsidRPr="00E81A81" w:rsidTr="00367115">
        <w:trPr>
          <w:trHeight w:val="420"/>
        </w:trPr>
        <w:tc>
          <w:tcPr>
            <w:tcW w:w="2273" w:type="dxa"/>
            <w:tcBorders>
              <w:top w:val="single" w:sz="6" w:space="0" w:color="000000"/>
              <w:left w:val="single" w:sz="6" w:space="0" w:color="000000"/>
              <w:bottom w:val="single" w:sz="6" w:space="0" w:color="000000"/>
              <w:right w:val="single" w:sz="6" w:space="0" w:color="000000"/>
            </w:tcBorders>
            <w:shd w:val="clear" w:color="auto" w:fill="FFFFFF"/>
            <w:tcMar>
              <w:top w:w="30" w:type="dxa"/>
              <w:left w:w="0" w:type="dxa"/>
              <w:bottom w:w="30" w:type="dxa"/>
              <w:right w:w="30" w:type="dxa"/>
            </w:tcMar>
            <w:vAlign w:val="center"/>
            <w:hideMark/>
          </w:tcPr>
          <w:p w:rsidR="00367115" w:rsidRPr="00E81A81" w:rsidRDefault="00367115" w:rsidP="00367115">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bdr w:val="none" w:sz="0" w:space="0" w:color="auto"/>
              </w:rPr>
            </w:pPr>
            <w:r w:rsidRPr="00E81A81">
              <w:rPr>
                <w:rFonts w:asciiTheme="minorHAnsi" w:hAnsiTheme="minorHAnsi"/>
                <w:color w:val="000000"/>
                <w:bdr w:val="none" w:sz="0" w:space="0" w:color="auto"/>
              </w:rPr>
              <w:t>Daycare centre usage</w:t>
            </w:r>
          </w:p>
        </w:tc>
        <w:tc>
          <w:tcPr>
            <w:tcW w:w="1138" w:type="dxa"/>
            <w:tcBorders>
              <w:top w:val="single" w:sz="6" w:space="0" w:color="000000"/>
              <w:left w:val="single" w:sz="6" w:space="0" w:color="000000"/>
              <w:bottom w:val="single" w:sz="6" w:space="0" w:color="000000"/>
              <w:right w:val="single" w:sz="6" w:space="0" w:color="000000"/>
            </w:tcBorders>
            <w:shd w:val="clear" w:color="auto" w:fill="FFFFFF"/>
            <w:tcMar>
              <w:top w:w="30" w:type="dxa"/>
              <w:left w:w="0" w:type="dxa"/>
              <w:bottom w:w="30" w:type="dxa"/>
              <w:right w:w="30" w:type="dxa"/>
            </w:tcMar>
            <w:vAlign w:val="center"/>
            <w:hideMark/>
          </w:tcPr>
          <w:p w:rsidR="00367115" w:rsidRPr="00E81A81" w:rsidRDefault="00367115" w:rsidP="003671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color w:val="000000"/>
                <w:bdr w:val="none" w:sz="0" w:space="0" w:color="auto"/>
              </w:rPr>
              <w:t>-0.151 (0.084)*</w:t>
            </w:r>
          </w:p>
        </w:tc>
        <w:tc>
          <w:tcPr>
            <w:tcW w:w="1198" w:type="dxa"/>
            <w:tcBorders>
              <w:top w:val="single" w:sz="6" w:space="0" w:color="000000"/>
              <w:left w:val="single" w:sz="6" w:space="0" w:color="000000"/>
              <w:bottom w:val="single" w:sz="6" w:space="0" w:color="000000"/>
              <w:right w:val="single" w:sz="6" w:space="0" w:color="000000"/>
            </w:tcBorders>
            <w:shd w:val="clear" w:color="auto" w:fill="FFFFFF"/>
            <w:tcMar>
              <w:top w:w="30" w:type="dxa"/>
              <w:left w:w="0" w:type="dxa"/>
              <w:bottom w:w="30" w:type="dxa"/>
              <w:right w:w="30" w:type="dxa"/>
            </w:tcMar>
            <w:vAlign w:val="center"/>
            <w:hideMark/>
          </w:tcPr>
          <w:p w:rsidR="00367115" w:rsidRPr="00E81A81" w:rsidRDefault="00367115" w:rsidP="003671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color w:val="000000"/>
                <w:bdr w:val="none" w:sz="0" w:space="0" w:color="auto"/>
              </w:rPr>
              <w:t>0.066 (0.19)*</w:t>
            </w:r>
          </w:p>
        </w:tc>
        <w:tc>
          <w:tcPr>
            <w:tcW w:w="1168" w:type="dxa"/>
            <w:tcBorders>
              <w:top w:val="single" w:sz="6" w:space="0" w:color="000000"/>
              <w:left w:val="single" w:sz="6" w:space="0" w:color="000000"/>
              <w:bottom w:val="single" w:sz="6" w:space="0" w:color="000000"/>
              <w:right w:val="single" w:sz="6" w:space="0" w:color="000000"/>
            </w:tcBorders>
            <w:shd w:val="clear" w:color="auto" w:fill="FFFFFF"/>
            <w:tcMar>
              <w:top w:w="30" w:type="dxa"/>
              <w:left w:w="0" w:type="dxa"/>
              <w:bottom w:w="30" w:type="dxa"/>
              <w:right w:w="30" w:type="dxa"/>
            </w:tcMar>
            <w:vAlign w:val="center"/>
            <w:hideMark/>
          </w:tcPr>
          <w:p w:rsidR="00367115" w:rsidRPr="00E81A81" w:rsidRDefault="00367115" w:rsidP="003671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color w:val="000000"/>
                <w:bdr w:val="none" w:sz="0" w:space="0" w:color="auto"/>
              </w:rPr>
              <w:t>-0.152 (0.102)</w:t>
            </w:r>
          </w:p>
        </w:tc>
        <w:tc>
          <w:tcPr>
            <w:tcW w:w="1168" w:type="dxa"/>
            <w:tcBorders>
              <w:top w:val="single" w:sz="6" w:space="0" w:color="000000"/>
              <w:left w:val="single" w:sz="6" w:space="0" w:color="000000"/>
              <w:bottom w:val="single" w:sz="6" w:space="0" w:color="000000"/>
              <w:right w:val="single" w:sz="6" w:space="0" w:color="000000"/>
            </w:tcBorders>
            <w:shd w:val="clear" w:color="auto" w:fill="FFFFFF"/>
            <w:tcMar>
              <w:top w:w="30" w:type="dxa"/>
              <w:left w:w="0" w:type="dxa"/>
              <w:bottom w:w="30" w:type="dxa"/>
              <w:right w:w="30" w:type="dxa"/>
            </w:tcMar>
            <w:vAlign w:val="center"/>
            <w:hideMark/>
          </w:tcPr>
          <w:p w:rsidR="00367115" w:rsidRPr="00E81A81" w:rsidRDefault="00367115" w:rsidP="003671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color w:val="000000"/>
                <w:bdr w:val="none" w:sz="0" w:space="0" w:color="auto"/>
              </w:rPr>
              <w:t>-0.229 (0.140)</w:t>
            </w:r>
          </w:p>
        </w:tc>
        <w:tc>
          <w:tcPr>
            <w:tcW w:w="1168" w:type="dxa"/>
            <w:tcBorders>
              <w:top w:val="single" w:sz="6" w:space="0" w:color="000000"/>
              <w:left w:val="single" w:sz="6" w:space="0" w:color="000000"/>
              <w:bottom w:val="single" w:sz="6" w:space="0" w:color="000000"/>
              <w:right w:val="single" w:sz="6" w:space="0" w:color="000000"/>
            </w:tcBorders>
            <w:shd w:val="clear" w:color="auto" w:fill="FFFFFF"/>
            <w:tcMar>
              <w:top w:w="30" w:type="dxa"/>
              <w:left w:w="0" w:type="dxa"/>
              <w:bottom w:w="30" w:type="dxa"/>
              <w:right w:w="30" w:type="dxa"/>
            </w:tcMar>
            <w:vAlign w:val="center"/>
            <w:hideMark/>
          </w:tcPr>
          <w:p w:rsidR="00367115" w:rsidRPr="00E81A81" w:rsidRDefault="00367115" w:rsidP="003671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color w:val="000000"/>
                <w:bdr w:val="none" w:sz="0" w:space="0" w:color="auto"/>
              </w:rPr>
              <w:t>-0.154 (0.117)</w:t>
            </w:r>
          </w:p>
        </w:tc>
        <w:tc>
          <w:tcPr>
            <w:tcW w:w="1458" w:type="dxa"/>
            <w:tcBorders>
              <w:top w:val="single" w:sz="6" w:space="0" w:color="000000"/>
              <w:left w:val="single" w:sz="6" w:space="0" w:color="000000"/>
              <w:bottom w:val="single" w:sz="6" w:space="0" w:color="000000"/>
              <w:right w:val="single" w:sz="6" w:space="0" w:color="000000"/>
            </w:tcBorders>
            <w:shd w:val="clear" w:color="auto" w:fill="FFFFFF"/>
            <w:tcMar>
              <w:top w:w="30" w:type="dxa"/>
              <w:left w:w="0" w:type="dxa"/>
              <w:bottom w:w="30" w:type="dxa"/>
              <w:right w:w="30" w:type="dxa"/>
            </w:tcMar>
            <w:vAlign w:val="center"/>
            <w:hideMark/>
          </w:tcPr>
          <w:p w:rsidR="00367115" w:rsidRPr="00E81A81" w:rsidRDefault="00367115" w:rsidP="003671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color w:val="000000"/>
                <w:bdr w:val="none" w:sz="0" w:space="0" w:color="auto"/>
              </w:rPr>
              <w:t>5558</w:t>
            </w:r>
          </w:p>
        </w:tc>
        <w:tc>
          <w:tcPr>
            <w:tcW w:w="1164" w:type="dxa"/>
            <w:tcBorders>
              <w:top w:val="single" w:sz="6" w:space="0" w:color="000000"/>
              <w:left w:val="single" w:sz="6" w:space="0" w:color="000000"/>
              <w:bottom w:val="single" w:sz="6" w:space="0" w:color="000000"/>
              <w:right w:val="single" w:sz="6" w:space="0" w:color="000000"/>
            </w:tcBorders>
            <w:shd w:val="clear" w:color="auto" w:fill="FFFFFF"/>
            <w:tcMar>
              <w:top w:w="30" w:type="dxa"/>
              <w:left w:w="0" w:type="dxa"/>
              <w:bottom w:w="30" w:type="dxa"/>
              <w:right w:w="30" w:type="dxa"/>
            </w:tcMar>
            <w:vAlign w:val="center"/>
            <w:hideMark/>
          </w:tcPr>
          <w:p w:rsidR="00367115" w:rsidRPr="00E81A81" w:rsidRDefault="00367115" w:rsidP="003671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color w:val="000000"/>
                <w:bdr w:val="none" w:sz="0" w:space="0" w:color="auto"/>
              </w:rPr>
              <w:t>-0.138 (0.091)</w:t>
            </w:r>
          </w:p>
        </w:tc>
        <w:tc>
          <w:tcPr>
            <w:tcW w:w="1448" w:type="dxa"/>
            <w:tcBorders>
              <w:top w:val="single" w:sz="6" w:space="0" w:color="000000"/>
              <w:left w:val="single" w:sz="6" w:space="0" w:color="000000"/>
              <w:bottom w:val="single" w:sz="6" w:space="0" w:color="000000"/>
              <w:right w:val="single" w:sz="6" w:space="0" w:color="000000"/>
            </w:tcBorders>
            <w:shd w:val="clear" w:color="auto" w:fill="FFFFFF"/>
            <w:tcMar>
              <w:top w:w="30" w:type="dxa"/>
              <w:left w:w="0" w:type="dxa"/>
              <w:bottom w:w="30" w:type="dxa"/>
              <w:right w:w="30" w:type="dxa"/>
            </w:tcMar>
            <w:vAlign w:val="center"/>
            <w:hideMark/>
          </w:tcPr>
          <w:p w:rsidR="00367115" w:rsidRPr="00E81A81" w:rsidRDefault="00367115" w:rsidP="003671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color w:val="000000"/>
                <w:bdr w:val="none" w:sz="0" w:space="0" w:color="auto"/>
              </w:rPr>
              <w:t>1550</w:t>
            </w:r>
          </w:p>
        </w:tc>
      </w:tr>
      <w:tr w:rsidR="00367115" w:rsidRPr="00E81A81" w:rsidTr="00367115">
        <w:trPr>
          <w:trHeight w:val="1050"/>
        </w:trPr>
        <w:tc>
          <w:tcPr>
            <w:tcW w:w="2273" w:type="dxa"/>
            <w:tcBorders>
              <w:top w:val="single" w:sz="6" w:space="0" w:color="000000"/>
              <w:left w:val="single" w:sz="6" w:space="0" w:color="000000"/>
              <w:bottom w:val="single" w:sz="6" w:space="0" w:color="000000"/>
              <w:right w:val="single" w:sz="6" w:space="0" w:color="000000"/>
            </w:tcBorders>
            <w:shd w:val="clear" w:color="auto" w:fill="FFFFFF"/>
            <w:tcMar>
              <w:top w:w="30" w:type="dxa"/>
              <w:left w:w="0" w:type="dxa"/>
              <w:bottom w:w="30" w:type="dxa"/>
              <w:right w:w="30" w:type="dxa"/>
            </w:tcMar>
            <w:vAlign w:val="center"/>
            <w:hideMark/>
          </w:tcPr>
          <w:p w:rsidR="00367115" w:rsidRPr="00E81A81" w:rsidRDefault="00367115" w:rsidP="00367115">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bdr w:val="none" w:sz="0" w:space="0" w:color="auto"/>
              </w:rPr>
            </w:pPr>
            <w:r w:rsidRPr="00E81A81">
              <w:rPr>
                <w:rFonts w:asciiTheme="minorHAnsi" w:hAnsiTheme="minorHAnsi"/>
                <w:color w:val="000000"/>
                <w:bdr w:val="none" w:sz="0" w:space="0" w:color="auto"/>
              </w:rPr>
              <w:t>Daycare centre (mother education higher or equal to secondary)</w:t>
            </w:r>
          </w:p>
        </w:tc>
        <w:tc>
          <w:tcPr>
            <w:tcW w:w="1138" w:type="dxa"/>
            <w:tcBorders>
              <w:top w:val="single" w:sz="6" w:space="0" w:color="000000"/>
              <w:left w:val="single" w:sz="6" w:space="0" w:color="000000"/>
              <w:bottom w:val="single" w:sz="6" w:space="0" w:color="000000"/>
              <w:right w:val="single" w:sz="6" w:space="0" w:color="000000"/>
            </w:tcBorders>
            <w:shd w:val="clear" w:color="auto" w:fill="FFFFFF"/>
            <w:tcMar>
              <w:top w:w="30" w:type="dxa"/>
              <w:left w:w="0" w:type="dxa"/>
              <w:bottom w:w="30" w:type="dxa"/>
              <w:right w:w="30" w:type="dxa"/>
            </w:tcMar>
            <w:vAlign w:val="center"/>
            <w:hideMark/>
          </w:tcPr>
          <w:p w:rsidR="00367115" w:rsidRPr="00E81A81" w:rsidRDefault="00367115" w:rsidP="003671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color w:val="000000"/>
                <w:bdr w:val="none" w:sz="0" w:space="0" w:color="auto"/>
              </w:rPr>
              <w:t>-0.043 (0.134)</w:t>
            </w:r>
          </w:p>
        </w:tc>
        <w:tc>
          <w:tcPr>
            <w:tcW w:w="1198" w:type="dxa"/>
            <w:tcBorders>
              <w:top w:val="single" w:sz="6" w:space="0" w:color="000000"/>
              <w:left w:val="single" w:sz="6" w:space="0" w:color="000000"/>
              <w:bottom w:val="single" w:sz="6" w:space="0" w:color="000000"/>
              <w:right w:val="single" w:sz="6" w:space="0" w:color="000000"/>
            </w:tcBorders>
            <w:shd w:val="clear" w:color="auto" w:fill="FFFFFF"/>
            <w:tcMar>
              <w:top w:w="30" w:type="dxa"/>
              <w:left w:w="0" w:type="dxa"/>
              <w:bottom w:w="30" w:type="dxa"/>
              <w:right w:w="30" w:type="dxa"/>
            </w:tcMar>
            <w:vAlign w:val="center"/>
            <w:hideMark/>
          </w:tcPr>
          <w:p w:rsidR="00367115" w:rsidRPr="00E81A81" w:rsidRDefault="00367115" w:rsidP="003671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color w:val="000000"/>
                <w:bdr w:val="none" w:sz="0" w:space="0" w:color="auto"/>
              </w:rPr>
              <w:t>-0.036 (0.219)</w:t>
            </w:r>
          </w:p>
        </w:tc>
        <w:tc>
          <w:tcPr>
            <w:tcW w:w="1168" w:type="dxa"/>
            <w:tcBorders>
              <w:top w:val="single" w:sz="6" w:space="0" w:color="000000"/>
              <w:left w:val="single" w:sz="6" w:space="0" w:color="000000"/>
              <w:bottom w:val="single" w:sz="6" w:space="0" w:color="000000"/>
              <w:right w:val="single" w:sz="6" w:space="0" w:color="000000"/>
            </w:tcBorders>
            <w:shd w:val="clear" w:color="auto" w:fill="FFFFFF"/>
            <w:tcMar>
              <w:top w:w="30" w:type="dxa"/>
              <w:left w:w="0" w:type="dxa"/>
              <w:bottom w:w="30" w:type="dxa"/>
              <w:right w:w="30" w:type="dxa"/>
            </w:tcMar>
            <w:vAlign w:val="center"/>
            <w:hideMark/>
          </w:tcPr>
          <w:p w:rsidR="00367115" w:rsidRPr="00E81A81" w:rsidRDefault="00367115" w:rsidP="003671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color w:val="000000"/>
                <w:bdr w:val="none" w:sz="0" w:space="0" w:color="auto"/>
              </w:rPr>
              <w:t>-0.021 (0.115)</w:t>
            </w:r>
          </w:p>
        </w:tc>
        <w:tc>
          <w:tcPr>
            <w:tcW w:w="1168" w:type="dxa"/>
            <w:tcBorders>
              <w:top w:val="single" w:sz="6" w:space="0" w:color="000000"/>
              <w:left w:val="single" w:sz="6" w:space="0" w:color="000000"/>
              <w:bottom w:val="single" w:sz="6" w:space="0" w:color="000000"/>
              <w:right w:val="single" w:sz="6" w:space="0" w:color="000000"/>
            </w:tcBorders>
            <w:shd w:val="clear" w:color="auto" w:fill="FFFFFF"/>
            <w:tcMar>
              <w:top w:w="30" w:type="dxa"/>
              <w:left w:w="0" w:type="dxa"/>
              <w:bottom w:w="30" w:type="dxa"/>
              <w:right w:w="30" w:type="dxa"/>
            </w:tcMar>
            <w:vAlign w:val="center"/>
            <w:hideMark/>
          </w:tcPr>
          <w:p w:rsidR="00367115" w:rsidRPr="00E81A81" w:rsidRDefault="00367115" w:rsidP="003671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color w:val="000000"/>
                <w:bdr w:val="none" w:sz="0" w:space="0" w:color="auto"/>
              </w:rPr>
              <w:t>-0.138 (0.108)</w:t>
            </w:r>
          </w:p>
        </w:tc>
        <w:tc>
          <w:tcPr>
            <w:tcW w:w="1168" w:type="dxa"/>
            <w:tcBorders>
              <w:top w:val="single" w:sz="6" w:space="0" w:color="000000"/>
              <w:left w:val="single" w:sz="6" w:space="0" w:color="000000"/>
              <w:bottom w:val="single" w:sz="6" w:space="0" w:color="000000"/>
              <w:right w:val="single" w:sz="6" w:space="0" w:color="000000"/>
            </w:tcBorders>
            <w:shd w:val="clear" w:color="auto" w:fill="FFFFFF"/>
            <w:tcMar>
              <w:top w:w="30" w:type="dxa"/>
              <w:left w:w="0" w:type="dxa"/>
              <w:bottom w:w="30" w:type="dxa"/>
              <w:right w:w="30" w:type="dxa"/>
            </w:tcMar>
            <w:vAlign w:val="center"/>
            <w:hideMark/>
          </w:tcPr>
          <w:p w:rsidR="00367115" w:rsidRPr="00E81A81" w:rsidRDefault="00367115" w:rsidP="003671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color w:val="000000"/>
                <w:bdr w:val="none" w:sz="0" w:space="0" w:color="auto"/>
              </w:rPr>
              <w:t>-0.154 (0.117)</w:t>
            </w:r>
          </w:p>
        </w:tc>
        <w:tc>
          <w:tcPr>
            <w:tcW w:w="1458" w:type="dxa"/>
            <w:tcBorders>
              <w:top w:val="single" w:sz="6" w:space="0" w:color="000000"/>
              <w:left w:val="single" w:sz="6" w:space="0" w:color="000000"/>
              <w:bottom w:val="single" w:sz="6" w:space="0" w:color="000000"/>
              <w:right w:val="single" w:sz="6" w:space="0" w:color="000000"/>
            </w:tcBorders>
            <w:shd w:val="clear" w:color="auto" w:fill="FFFFFF"/>
            <w:tcMar>
              <w:top w:w="30" w:type="dxa"/>
              <w:left w:w="0" w:type="dxa"/>
              <w:bottom w:w="30" w:type="dxa"/>
              <w:right w:w="30" w:type="dxa"/>
            </w:tcMar>
            <w:vAlign w:val="center"/>
            <w:hideMark/>
          </w:tcPr>
          <w:p w:rsidR="00367115" w:rsidRPr="00E81A81" w:rsidRDefault="00367115" w:rsidP="003671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color w:val="000000"/>
                <w:bdr w:val="none" w:sz="0" w:space="0" w:color="auto"/>
              </w:rPr>
              <w:t>4605</w:t>
            </w:r>
          </w:p>
        </w:tc>
        <w:tc>
          <w:tcPr>
            <w:tcW w:w="1164" w:type="dxa"/>
            <w:tcBorders>
              <w:top w:val="single" w:sz="6" w:space="0" w:color="000000"/>
              <w:left w:val="single" w:sz="6" w:space="0" w:color="000000"/>
              <w:bottom w:val="single" w:sz="6" w:space="0" w:color="000000"/>
              <w:right w:val="single" w:sz="6" w:space="0" w:color="000000"/>
            </w:tcBorders>
            <w:shd w:val="clear" w:color="auto" w:fill="FFFFFF"/>
            <w:tcMar>
              <w:top w:w="30" w:type="dxa"/>
              <w:left w:w="0" w:type="dxa"/>
              <w:bottom w:w="30" w:type="dxa"/>
              <w:right w:w="30" w:type="dxa"/>
            </w:tcMar>
            <w:vAlign w:val="center"/>
            <w:hideMark/>
          </w:tcPr>
          <w:p w:rsidR="00367115" w:rsidRPr="00E81A81" w:rsidRDefault="00367115" w:rsidP="003671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color w:val="000000"/>
                <w:bdr w:val="none" w:sz="0" w:space="0" w:color="auto"/>
              </w:rPr>
              <w:t>-0.086 (0.087)</w:t>
            </w:r>
          </w:p>
        </w:tc>
        <w:tc>
          <w:tcPr>
            <w:tcW w:w="1448" w:type="dxa"/>
            <w:tcBorders>
              <w:top w:val="single" w:sz="6" w:space="0" w:color="000000"/>
              <w:left w:val="single" w:sz="6" w:space="0" w:color="000000"/>
              <w:bottom w:val="single" w:sz="6" w:space="0" w:color="000000"/>
              <w:right w:val="single" w:sz="6" w:space="0" w:color="000000"/>
            </w:tcBorders>
            <w:shd w:val="clear" w:color="auto" w:fill="FFFFFF"/>
            <w:tcMar>
              <w:top w:w="30" w:type="dxa"/>
              <w:left w:w="0" w:type="dxa"/>
              <w:bottom w:w="30" w:type="dxa"/>
              <w:right w:w="30" w:type="dxa"/>
            </w:tcMar>
            <w:vAlign w:val="center"/>
            <w:hideMark/>
          </w:tcPr>
          <w:p w:rsidR="00367115" w:rsidRPr="00E81A81" w:rsidRDefault="00367115" w:rsidP="003671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color w:val="000000"/>
                <w:bdr w:val="none" w:sz="0" w:space="0" w:color="auto"/>
              </w:rPr>
              <w:t>1199</w:t>
            </w:r>
          </w:p>
        </w:tc>
      </w:tr>
      <w:tr w:rsidR="00367115" w:rsidRPr="00E81A81" w:rsidTr="00367115">
        <w:trPr>
          <w:trHeight w:val="840"/>
        </w:trPr>
        <w:tc>
          <w:tcPr>
            <w:tcW w:w="2273" w:type="dxa"/>
            <w:tcBorders>
              <w:top w:val="single" w:sz="6" w:space="0" w:color="000000"/>
              <w:left w:val="single" w:sz="6" w:space="0" w:color="000000"/>
              <w:bottom w:val="single" w:sz="6" w:space="0" w:color="000000"/>
              <w:right w:val="single" w:sz="6" w:space="0" w:color="000000"/>
            </w:tcBorders>
            <w:shd w:val="clear" w:color="auto" w:fill="FFFFFF"/>
            <w:tcMar>
              <w:top w:w="30" w:type="dxa"/>
              <w:left w:w="0" w:type="dxa"/>
              <w:bottom w:w="30" w:type="dxa"/>
              <w:right w:w="30" w:type="dxa"/>
            </w:tcMar>
            <w:vAlign w:val="center"/>
            <w:hideMark/>
          </w:tcPr>
          <w:p w:rsidR="00367115" w:rsidRPr="00E81A81" w:rsidRDefault="00367115" w:rsidP="00367115">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bdr w:val="none" w:sz="0" w:space="0" w:color="auto"/>
              </w:rPr>
            </w:pPr>
            <w:r w:rsidRPr="00E81A81">
              <w:rPr>
                <w:rFonts w:asciiTheme="minorHAnsi" w:hAnsiTheme="minorHAnsi"/>
                <w:color w:val="000000"/>
                <w:bdr w:val="none" w:sz="0" w:space="0" w:color="auto"/>
              </w:rPr>
              <w:t>Daycare centre usage (mother education lower than secondary)</w:t>
            </w:r>
          </w:p>
        </w:tc>
        <w:tc>
          <w:tcPr>
            <w:tcW w:w="1138" w:type="dxa"/>
            <w:tcBorders>
              <w:top w:val="single" w:sz="6" w:space="0" w:color="000000"/>
              <w:left w:val="single" w:sz="6" w:space="0" w:color="000000"/>
              <w:bottom w:val="single" w:sz="6" w:space="0" w:color="000000"/>
              <w:right w:val="single" w:sz="6" w:space="0" w:color="000000"/>
            </w:tcBorders>
            <w:shd w:val="clear" w:color="auto" w:fill="FFFFFF"/>
            <w:tcMar>
              <w:top w:w="30" w:type="dxa"/>
              <w:left w:w="0" w:type="dxa"/>
              <w:bottom w:w="30" w:type="dxa"/>
              <w:right w:w="30" w:type="dxa"/>
            </w:tcMar>
            <w:vAlign w:val="center"/>
            <w:hideMark/>
          </w:tcPr>
          <w:p w:rsidR="00367115" w:rsidRPr="00E81A81" w:rsidRDefault="00367115" w:rsidP="003671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color w:val="000000"/>
                <w:bdr w:val="none" w:sz="0" w:space="0" w:color="auto"/>
              </w:rPr>
              <w:t>-0.392 (0.173)**</w:t>
            </w:r>
          </w:p>
        </w:tc>
        <w:tc>
          <w:tcPr>
            <w:tcW w:w="1198" w:type="dxa"/>
            <w:tcBorders>
              <w:top w:val="single" w:sz="6" w:space="0" w:color="000000"/>
              <w:left w:val="single" w:sz="6" w:space="0" w:color="000000"/>
              <w:bottom w:val="single" w:sz="6" w:space="0" w:color="000000"/>
              <w:right w:val="single" w:sz="6" w:space="0" w:color="000000"/>
            </w:tcBorders>
            <w:shd w:val="clear" w:color="auto" w:fill="FFFFFF"/>
            <w:tcMar>
              <w:top w:w="30" w:type="dxa"/>
              <w:left w:w="0" w:type="dxa"/>
              <w:bottom w:w="30" w:type="dxa"/>
              <w:right w:w="30" w:type="dxa"/>
            </w:tcMar>
            <w:vAlign w:val="center"/>
            <w:hideMark/>
          </w:tcPr>
          <w:p w:rsidR="00367115" w:rsidRPr="00E81A81" w:rsidRDefault="00367115" w:rsidP="003671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color w:val="000000"/>
                <w:bdr w:val="none" w:sz="0" w:space="0" w:color="auto"/>
              </w:rPr>
              <w:t>0.201 (0.169)</w:t>
            </w:r>
          </w:p>
        </w:tc>
        <w:tc>
          <w:tcPr>
            <w:tcW w:w="1168" w:type="dxa"/>
            <w:tcBorders>
              <w:top w:val="single" w:sz="6" w:space="0" w:color="000000"/>
              <w:left w:val="single" w:sz="6" w:space="0" w:color="000000"/>
              <w:bottom w:val="single" w:sz="6" w:space="0" w:color="000000"/>
              <w:right w:val="single" w:sz="6" w:space="0" w:color="000000"/>
            </w:tcBorders>
            <w:shd w:val="clear" w:color="auto" w:fill="FFFFFF"/>
            <w:tcMar>
              <w:top w:w="30" w:type="dxa"/>
              <w:left w:w="0" w:type="dxa"/>
              <w:bottom w:w="30" w:type="dxa"/>
              <w:right w:w="30" w:type="dxa"/>
            </w:tcMar>
            <w:vAlign w:val="center"/>
            <w:hideMark/>
          </w:tcPr>
          <w:p w:rsidR="00367115" w:rsidRPr="00E81A81" w:rsidRDefault="00367115" w:rsidP="003671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color w:val="000000"/>
                <w:bdr w:val="none" w:sz="0" w:space="0" w:color="auto"/>
              </w:rPr>
              <w:t>-0.469 (0.152)***</w:t>
            </w:r>
          </w:p>
        </w:tc>
        <w:tc>
          <w:tcPr>
            <w:tcW w:w="1168" w:type="dxa"/>
            <w:tcBorders>
              <w:top w:val="single" w:sz="6" w:space="0" w:color="000000"/>
              <w:left w:val="single" w:sz="6" w:space="0" w:color="000000"/>
              <w:bottom w:val="single" w:sz="6" w:space="0" w:color="000000"/>
              <w:right w:val="single" w:sz="6" w:space="0" w:color="000000"/>
            </w:tcBorders>
            <w:shd w:val="clear" w:color="auto" w:fill="FFFFFF"/>
            <w:tcMar>
              <w:top w:w="30" w:type="dxa"/>
              <w:left w:w="0" w:type="dxa"/>
              <w:bottom w:w="30" w:type="dxa"/>
              <w:right w:w="30" w:type="dxa"/>
            </w:tcMar>
            <w:vAlign w:val="center"/>
            <w:hideMark/>
          </w:tcPr>
          <w:p w:rsidR="00367115" w:rsidRPr="00E81A81" w:rsidRDefault="00367115" w:rsidP="003671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color w:val="000000"/>
                <w:bdr w:val="none" w:sz="0" w:space="0" w:color="auto"/>
              </w:rPr>
              <w:t>0 (0)</w:t>
            </w:r>
          </w:p>
        </w:tc>
        <w:tc>
          <w:tcPr>
            <w:tcW w:w="1168" w:type="dxa"/>
            <w:tcBorders>
              <w:top w:val="single" w:sz="6" w:space="0" w:color="000000"/>
              <w:left w:val="single" w:sz="6" w:space="0" w:color="000000"/>
              <w:bottom w:val="single" w:sz="6" w:space="0" w:color="000000"/>
              <w:right w:val="single" w:sz="6" w:space="0" w:color="000000"/>
            </w:tcBorders>
            <w:shd w:val="clear" w:color="auto" w:fill="FFFFFF"/>
            <w:tcMar>
              <w:top w:w="30" w:type="dxa"/>
              <w:left w:w="0" w:type="dxa"/>
              <w:bottom w:w="30" w:type="dxa"/>
              <w:right w:w="30" w:type="dxa"/>
            </w:tcMar>
            <w:vAlign w:val="center"/>
            <w:hideMark/>
          </w:tcPr>
          <w:p w:rsidR="00367115" w:rsidRPr="00E81A81" w:rsidRDefault="00367115" w:rsidP="003671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color w:val="000000"/>
                <w:bdr w:val="none" w:sz="0" w:space="0" w:color="auto"/>
              </w:rPr>
              <w:t>0.190 (0.343)</w:t>
            </w:r>
          </w:p>
        </w:tc>
        <w:tc>
          <w:tcPr>
            <w:tcW w:w="1458" w:type="dxa"/>
            <w:tcBorders>
              <w:top w:val="single" w:sz="6" w:space="0" w:color="000000"/>
              <w:left w:val="single" w:sz="6" w:space="0" w:color="000000"/>
              <w:bottom w:val="single" w:sz="6" w:space="0" w:color="000000"/>
              <w:right w:val="single" w:sz="6" w:space="0" w:color="000000"/>
            </w:tcBorders>
            <w:shd w:val="clear" w:color="auto" w:fill="FFFFFF"/>
            <w:tcMar>
              <w:top w:w="30" w:type="dxa"/>
              <w:left w:w="0" w:type="dxa"/>
              <w:bottom w:w="30" w:type="dxa"/>
              <w:right w:w="30" w:type="dxa"/>
            </w:tcMar>
            <w:vAlign w:val="center"/>
            <w:hideMark/>
          </w:tcPr>
          <w:p w:rsidR="00367115" w:rsidRPr="00E81A81" w:rsidRDefault="00367115" w:rsidP="003671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color w:val="000000"/>
                <w:bdr w:val="none" w:sz="0" w:space="0" w:color="auto"/>
              </w:rPr>
              <w:t>1174</w:t>
            </w:r>
          </w:p>
        </w:tc>
        <w:tc>
          <w:tcPr>
            <w:tcW w:w="1164" w:type="dxa"/>
            <w:tcBorders>
              <w:top w:val="single" w:sz="6" w:space="0" w:color="000000"/>
              <w:left w:val="single" w:sz="6" w:space="0" w:color="000000"/>
              <w:bottom w:val="single" w:sz="6" w:space="0" w:color="000000"/>
              <w:right w:val="single" w:sz="6" w:space="0" w:color="000000"/>
            </w:tcBorders>
            <w:shd w:val="clear" w:color="auto" w:fill="FFFFFF"/>
            <w:tcMar>
              <w:top w:w="30" w:type="dxa"/>
              <w:left w:w="0" w:type="dxa"/>
              <w:bottom w:w="30" w:type="dxa"/>
              <w:right w:w="30" w:type="dxa"/>
            </w:tcMar>
            <w:vAlign w:val="center"/>
            <w:hideMark/>
          </w:tcPr>
          <w:p w:rsidR="00367115" w:rsidRPr="00E81A81" w:rsidRDefault="00367115" w:rsidP="003671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color w:val="000000"/>
                <w:bdr w:val="none" w:sz="0" w:space="0" w:color="auto"/>
              </w:rPr>
              <w:t>-0.182 (0.182)</w:t>
            </w:r>
          </w:p>
        </w:tc>
        <w:tc>
          <w:tcPr>
            <w:tcW w:w="1448" w:type="dxa"/>
            <w:tcBorders>
              <w:top w:val="single" w:sz="6" w:space="0" w:color="000000"/>
              <w:left w:val="single" w:sz="6" w:space="0" w:color="000000"/>
              <w:bottom w:val="single" w:sz="6" w:space="0" w:color="000000"/>
              <w:right w:val="single" w:sz="6" w:space="0" w:color="000000"/>
            </w:tcBorders>
            <w:shd w:val="clear" w:color="auto" w:fill="FFFFFF"/>
            <w:tcMar>
              <w:top w:w="30" w:type="dxa"/>
              <w:left w:w="0" w:type="dxa"/>
              <w:bottom w:w="30" w:type="dxa"/>
              <w:right w:w="30" w:type="dxa"/>
            </w:tcMar>
            <w:vAlign w:val="center"/>
            <w:hideMark/>
          </w:tcPr>
          <w:p w:rsidR="00367115" w:rsidRPr="00E81A81" w:rsidRDefault="00367115" w:rsidP="003671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color w:val="000000"/>
                <w:bdr w:val="none" w:sz="0" w:space="0" w:color="auto"/>
              </w:rPr>
              <w:t>351</w:t>
            </w:r>
          </w:p>
        </w:tc>
      </w:tr>
    </w:tbl>
    <w:p w:rsidR="00367115" w:rsidRPr="00E81A81" w:rsidRDefault="008D279C" w:rsidP="006A2D2D">
      <w:pPr>
        <w:pStyle w:val="BodyB"/>
        <w:rPr>
          <w:rFonts w:asciiTheme="minorHAnsi" w:hAnsiTheme="minorHAnsi"/>
          <w:sz w:val="20"/>
          <w:szCs w:val="20"/>
        </w:rPr>
        <w:sectPr w:rsidR="00367115" w:rsidRPr="00E81A81" w:rsidSect="00937EA5">
          <w:pgSz w:w="15840" w:h="12240" w:orient="landscape"/>
          <w:pgMar w:top="1134" w:right="1134" w:bottom="1134" w:left="2268" w:header="720" w:footer="862" w:gutter="0"/>
          <w:cols w:space="720"/>
        </w:sectPr>
      </w:pPr>
      <w:r w:rsidRPr="00E81A81">
        <w:rPr>
          <w:rFonts w:asciiTheme="minorHAnsi" w:hAnsiTheme="minorHAnsi"/>
          <w:sz w:val="20"/>
          <w:szCs w:val="20"/>
        </w:rPr>
        <w:t>Note: Standard errors are in brackets. The level of significance is: * at 10%, **at 5%, *** at 1%</w:t>
      </w:r>
      <w:r w:rsidR="006A2D2D" w:rsidRPr="00E81A81">
        <w:rPr>
          <w:rFonts w:asciiTheme="minorHAnsi" w:hAnsiTheme="minorHAnsi"/>
          <w:sz w:val="20"/>
          <w:szCs w:val="20"/>
        </w:rPr>
        <w:t>. Observation numbers vary by cycle.</w:t>
      </w:r>
    </w:p>
    <w:p w:rsidR="00367115" w:rsidRPr="00E81A81" w:rsidRDefault="00C15147" w:rsidP="00655A8A">
      <w:pPr>
        <w:pStyle w:val="TablesTitle"/>
        <w:rPr>
          <w:rFonts w:asciiTheme="minorHAnsi" w:hAnsiTheme="minorHAnsi"/>
        </w:rPr>
      </w:pPr>
      <w:bookmarkStart w:id="25" w:name="_Toc456817754"/>
      <w:bookmarkStart w:id="26" w:name="_Toc457439431"/>
      <w:r w:rsidRPr="00E81A81">
        <w:rPr>
          <w:rFonts w:asciiTheme="minorHAnsi" w:hAnsiTheme="minorHAnsi"/>
        </w:rPr>
        <w:lastRenderedPageBreak/>
        <w:t xml:space="preserve">Table 3: </w:t>
      </w:r>
      <w:r w:rsidR="00367115" w:rsidRPr="00E81A81">
        <w:rPr>
          <w:rFonts w:asciiTheme="minorHAnsi" w:hAnsiTheme="minorHAnsi"/>
        </w:rPr>
        <w:t xml:space="preserve">Estimated marginal effects of Quebec’s </w:t>
      </w:r>
      <w:r w:rsidR="005868BC" w:rsidRPr="00E81A81">
        <w:rPr>
          <w:rFonts w:asciiTheme="minorHAnsi" w:hAnsiTheme="minorHAnsi"/>
        </w:rPr>
        <w:t>childcare</w:t>
      </w:r>
      <w:r w:rsidR="00367115" w:rsidRPr="00E81A81">
        <w:rPr>
          <w:rFonts w:asciiTheme="minorHAnsi" w:hAnsiTheme="minorHAnsi"/>
        </w:rPr>
        <w:t xml:space="preserve"> policy on immigrant mothers’ labour force participation </w:t>
      </w:r>
      <w:r w:rsidR="00B26455" w:rsidRPr="00E81A81">
        <w:rPr>
          <w:rFonts w:asciiTheme="minorHAnsi" w:hAnsiTheme="minorHAnsi"/>
        </w:rPr>
        <w:t xml:space="preserve">compared to the Rest of Canada </w:t>
      </w:r>
      <w:r w:rsidR="00367115" w:rsidRPr="00E81A81">
        <w:rPr>
          <w:rFonts w:asciiTheme="minorHAnsi" w:hAnsiTheme="minorHAnsi"/>
        </w:rPr>
        <w:t>(p-value of bootstrapped standard errors)</w:t>
      </w:r>
      <w:bookmarkEnd w:id="25"/>
      <w:bookmarkEnd w:id="26"/>
    </w:p>
    <w:tbl>
      <w:tblPr>
        <w:tblW w:w="12169" w:type="dxa"/>
        <w:tblLayout w:type="fixed"/>
        <w:tblCellMar>
          <w:left w:w="0" w:type="dxa"/>
          <w:right w:w="0" w:type="dxa"/>
        </w:tblCellMar>
        <w:tblLook w:val="04A0" w:firstRow="1" w:lastRow="0" w:firstColumn="1" w:lastColumn="0" w:noHBand="0" w:noVBand="1"/>
      </w:tblPr>
      <w:tblGrid>
        <w:gridCol w:w="2273"/>
        <w:gridCol w:w="1168"/>
        <w:gridCol w:w="1168"/>
        <w:gridCol w:w="1168"/>
        <w:gridCol w:w="1168"/>
        <w:gridCol w:w="1168"/>
        <w:gridCol w:w="1444"/>
        <w:gridCol w:w="1168"/>
        <w:gridCol w:w="1444"/>
      </w:tblGrid>
      <w:tr w:rsidR="00367115" w:rsidRPr="00E81A81" w:rsidTr="00367115">
        <w:trPr>
          <w:trHeight w:val="210"/>
        </w:trPr>
        <w:tc>
          <w:tcPr>
            <w:tcW w:w="2273" w:type="dxa"/>
            <w:tcBorders>
              <w:top w:val="single" w:sz="6" w:space="0" w:color="000000"/>
              <w:left w:val="single" w:sz="6" w:space="0" w:color="000000"/>
              <w:bottom w:val="single" w:sz="6" w:space="0" w:color="000000"/>
              <w:right w:val="single" w:sz="6" w:space="0" w:color="000000"/>
            </w:tcBorders>
            <w:shd w:val="clear" w:color="auto" w:fill="FFFFFF"/>
            <w:tcMar>
              <w:top w:w="30" w:type="dxa"/>
              <w:left w:w="0" w:type="dxa"/>
              <w:bottom w:w="30" w:type="dxa"/>
              <w:right w:w="30" w:type="dxa"/>
            </w:tcMar>
            <w:vAlign w:val="center"/>
            <w:hideMark/>
          </w:tcPr>
          <w:p w:rsidR="00367115" w:rsidRPr="00E81A81" w:rsidRDefault="00367115" w:rsidP="00367115">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bdr w:val="none" w:sz="0" w:space="0" w:color="auto"/>
              </w:rPr>
            </w:pPr>
            <w:r w:rsidRPr="00E81A81">
              <w:rPr>
                <w:rFonts w:asciiTheme="minorHAnsi" w:hAnsiTheme="minorHAnsi"/>
                <w:bdr w:val="none" w:sz="0" w:space="0" w:color="auto"/>
              </w:rPr>
              <w:t>Cycle</w:t>
            </w:r>
          </w:p>
        </w:tc>
        <w:tc>
          <w:tcPr>
            <w:tcW w:w="1168" w:type="dxa"/>
            <w:tcBorders>
              <w:top w:val="single" w:sz="6" w:space="0" w:color="000000"/>
              <w:left w:val="single" w:sz="6" w:space="0" w:color="000000"/>
              <w:bottom w:val="single" w:sz="6" w:space="0" w:color="000000"/>
              <w:right w:val="single" w:sz="6" w:space="0" w:color="000000"/>
            </w:tcBorders>
            <w:shd w:val="clear" w:color="auto" w:fill="FFFFFF"/>
            <w:tcMar>
              <w:top w:w="30" w:type="dxa"/>
              <w:left w:w="0" w:type="dxa"/>
              <w:bottom w:w="30" w:type="dxa"/>
              <w:right w:w="30" w:type="dxa"/>
            </w:tcMar>
            <w:vAlign w:val="center"/>
            <w:hideMark/>
          </w:tcPr>
          <w:p w:rsidR="00367115" w:rsidRPr="00E81A81" w:rsidRDefault="00367115" w:rsidP="003671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color w:val="000000"/>
                <w:bdr w:val="none" w:sz="0" w:space="0" w:color="auto"/>
              </w:rPr>
              <w:t>4</w:t>
            </w:r>
          </w:p>
        </w:tc>
        <w:tc>
          <w:tcPr>
            <w:tcW w:w="1168" w:type="dxa"/>
            <w:tcBorders>
              <w:top w:val="single" w:sz="6" w:space="0" w:color="000000"/>
              <w:left w:val="single" w:sz="6" w:space="0" w:color="000000"/>
              <w:bottom w:val="single" w:sz="6" w:space="0" w:color="000000"/>
              <w:right w:val="single" w:sz="6" w:space="0" w:color="000000"/>
            </w:tcBorders>
            <w:shd w:val="clear" w:color="auto" w:fill="FFFFFF"/>
            <w:tcMar>
              <w:top w:w="30" w:type="dxa"/>
              <w:left w:w="0" w:type="dxa"/>
              <w:bottom w:w="30" w:type="dxa"/>
              <w:right w:w="30" w:type="dxa"/>
            </w:tcMar>
            <w:vAlign w:val="center"/>
            <w:hideMark/>
          </w:tcPr>
          <w:p w:rsidR="00367115" w:rsidRPr="00E81A81" w:rsidRDefault="00367115" w:rsidP="003671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color w:val="000000"/>
                <w:bdr w:val="none" w:sz="0" w:space="0" w:color="auto"/>
              </w:rPr>
              <w:t>5</w:t>
            </w:r>
          </w:p>
        </w:tc>
        <w:tc>
          <w:tcPr>
            <w:tcW w:w="1168" w:type="dxa"/>
            <w:tcBorders>
              <w:top w:val="single" w:sz="6" w:space="0" w:color="000000"/>
              <w:left w:val="single" w:sz="6" w:space="0" w:color="000000"/>
              <w:bottom w:val="single" w:sz="6" w:space="0" w:color="000000"/>
              <w:right w:val="single" w:sz="6" w:space="0" w:color="000000"/>
            </w:tcBorders>
            <w:shd w:val="clear" w:color="auto" w:fill="FFFFFF"/>
            <w:tcMar>
              <w:top w:w="30" w:type="dxa"/>
              <w:left w:w="0" w:type="dxa"/>
              <w:bottom w:w="30" w:type="dxa"/>
              <w:right w:w="30" w:type="dxa"/>
            </w:tcMar>
            <w:vAlign w:val="center"/>
            <w:hideMark/>
          </w:tcPr>
          <w:p w:rsidR="00367115" w:rsidRPr="00E81A81" w:rsidRDefault="00367115" w:rsidP="003671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color w:val="000000"/>
                <w:bdr w:val="none" w:sz="0" w:space="0" w:color="auto"/>
              </w:rPr>
              <w:t>6</w:t>
            </w:r>
          </w:p>
        </w:tc>
        <w:tc>
          <w:tcPr>
            <w:tcW w:w="1168" w:type="dxa"/>
            <w:tcBorders>
              <w:top w:val="single" w:sz="6" w:space="0" w:color="000000"/>
              <w:left w:val="single" w:sz="6" w:space="0" w:color="000000"/>
              <w:bottom w:val="single" w:sz="6" w:space="0" w:color="000000"/>
              <w:right w:val="single" w:sz="6" w:space="0" w:color="000000"/>
            </w:tcBorders>
            <w:shd w:val="clear" w:color="auto" w:fill="FFFFFF"/>
            <w:tcMar>
              <w:top w:w="30" w:type="dxa"/>
              <w:left w:w="0" w:type="dxa"/>
              <w:bottom w:w="30" w:type="dxa"/>
              <w:right w:w="30" w:type="dxa"/>
            </w:tcMar>
            <w:vAlign w:val="center"/>
            <w:hideMark/>
          </w:tcPr>
          <w:p w:rsidR="00367115" w:rsidRPr="00E81A81" w:rsidRDefault="00367115" w:rsidP="003671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color w:val="000000"/>
                <w:bdr w:val="none" w:sz="0" w:space="0" w:color="auto"/>
              </w:rPr>
              <w:t>7</w:t>
            </w:r>
          </w:p>
        </w:tc>
        <w:tc>
          <w:tcPr>
            <w:tcW w:w="1168" w:type="dxa"/>
            <w:tcBorders>
              <w:top w:val="single" w:sz="6" w:space="0" w:color="000000"/>
              <w:left w:val="single" w:sz="6" w:space="0" w:color="000000"/>
              <w:bottom w:val="single" w:sz="6" w:space="0" w:color="000000"/>
              <w:right w:val="single" w:sz="6" w:space="0" w:color="000000"/>
            </w:tcBorders>
            <w:shd w:val="clear" w:color="auto" w:fill="FFFFFF"/>
            <w:tcMar>
              <w:top w:w="30" w:type="dxa"/>
              <w:left w:w="0" w:type="dxa"/>
              <w:bottom w:w="30" w:type="dxa"/>
              <w:right w:w="30" w:type="dxa"/>
            </w:tcMar>
            <w:vAlign w:val="center"/>
            <w:hideMark/>
          </w:tcPr>
          <w:p w:rsidR="00367115" w:rsidRPr="00E81A81" w:rsidRDefault="00367115" w:rsidP="003671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color w:val="000000"/>
                <w:bdr w:val="none" w:sz="0" w:space="0" w:color="auto"/>
              </w:rPr>
              <w:t>8</w:t>
            </w:r>
          </w:p>
        </w:tc>
        <w:tc>
          <w:tcPr>
            <w:tcW w:w="1444" w:type="dxa"/>
            <w:tcBorders>
              <w:top w:val="single" w:sz="6" w:space="0" w:color="000000"/>
              <w:left w:val="single" w:sz="6" w:space="0" w:color="000000"/>
              <w:bottom w:val="single" w:sz="6" w:space="0" w:color="000000"/>
              <w:right w:val="single" w:sz="6" w:space="0" w:color="000000"/>
            </w:tcBorders>
            <w:shd w:val="clear" w:color="auto" w:fill="FFFFFF"/>
            <w:tcMar>
              <w:top w:w="30" w:type="dxa"/>
              <w:left w:w="0" w:type="dxa"/>
              <w:bottom w:w="30" w:type="dxa"/>
              <w:right w:w="30" w:type="dxa"/>
            </w:tcMar>
            <w:vAlign w:val="center"/>
            <w:hideMark/>
          </w:tcPr>
          <w:p w:rsidR="00367115" w:rsidRPr="00E81A81" w:rsidRDefault="00367115" w:rsidP="003671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color w:val="000000"/>
                <w:bdr w:val="none" w:sz="0" w:space="0" w:color="auto"/>
              </w:rPr>
              <w:t>Observations</w:t>
            </w:r>
          </w:p>
        </w:tc>
        <w:tc>
          <w:tcPr>
            <w:tcW w:w="1168" w:type="dxa"/>
            <w:tcBorders>
              <w:top w:val="single" w:sz="6" w:space="0" w:color="000000"/>
              <w:left w:val="single" w:sz="6" w:space="0" w:color="000000"/>
              <w:bottom w:val="single" w:sz="6" w:space="0" w:color="000000"/>
              <w:right w:val="single" w:sz="6" w:space="0" w:color="000000"/>
            </w:tcBorders>
            <w:shd w:val="clear" w:color="auto" w:fill="FFFFFF"/>
            <w:tcMar>
              <w:top w:w="30" w:type="dxa"/>
              <w:left w:w="0" w:type="dxa"/>
              <w:bottom w:w="30" w:type="dxa"/>
              <w:right w:w="30" w:type="dxa"/>
            </w:tcMar>
            <w:vAlign w:val="center"/>
            <w:hideMark/>
          </w:tcPr>
          <w:p w:rsidR="00367115" w:rsidRPr="00E81A81" w:rsidRDefault="00367115" w:rsidP="003671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color w:val="000000"/>
                <w:bdr w:val="none" w:sz="0" w:space="0" w:color="auto"/>
              </w:rPr>
              <w:t>All cycles</w:t>
            </w:r>
          </w:p>
        </w:tc>
        <w:tc>
          <w:tcPr>
            <w:tcW w:w="1444" w:type="dxa"/>
            <w:tcBorders>
              <w:top w:val="single" w:sz="6" w:space="0" w:color="000000"/>
              <w:left w:val="single" w:sz="6" w:space="0" w:color="000000"/>
              <w:bottom w:val="single" w:sz="6" w:space="0" w:color="000000"/>
              <w:right w:val="single" w:sz="6" w:space="0" w:color="000000"/>
            </w:tcBorders>
            <w:shd w:val="clear" w:color="auto" w:fill="FFFFFF"/>
            <w:tcMar>
              <w:top w:w="30" w:type="dxa"/>
              <w:left w:w="0" w:type="dxa"/>
              <w:bottom w:w="30" w:type="dxa"/>
              <w:right w:w="30" w:type="dxa"/>
            </w:tcMar>
            <w:vAlign w:val="center"/>
            <w:hideMark/>
          </w:tcPr>
          <w:p w:rsidR="00367115" w:rsidRPr="00E81A81" w:rsidRDefault="00367115" w:rsidP="003671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color w:val="000000"/>
                <w:bdr w:val="none" w:sz="0" w:space="0" w:color="auto"/>
              </w:rPr>
              <w:t>Observations</w:t>
            </w:r>
          </w:p>
        </w:tc>
      </w:tr>
      <w:tr w:rsidR="00367115" w:rsidRPr="00E81A81" w:rsidTr="00367115">
        <w:trPr>
          <w:trHeight w:val="435"/>
        </w:trPr>
        <w:tc>
          <w:tcPr>
            <w:tcW w:w="2273" w:type="dxa"/>
            <w:tcBorders>
              <w:top w:val="single" w:sz="6" w:space="0" w:color="000000"/>
              <w:left w:val="single" w:sz="6" w:space="0" w:color="000000"/>
              <w:bottom w:val="single" w:sz="6" w:space="0" w:color="000000"/>
              <w:right w:val="single" w:sz="6" w:space="0" w:color="000000"/>
            </w:tcBorders>
            <w:shd w:val="clear" w:color="auto" w:fill="FFFFFF"/>
            <w:tcMar>
              <w:top w:w="30" w:type="dxa"/>
              <w:left w:w="0" w:type="dxa"/>
              <w:bottom w:w="30" w:type="dxa"/>
              <w:right w:w="30" w:type="dxa"/>
            </w:tcMar>
            <w:vAlign w:val="center"/>
            <w:hideMark/>
          </w:tcPr>
          <w:p w:rsidR="00367115" w:rsidRPr="00E81A81" w:rsidRDefault="00367115" w:rsidP="00367115">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bdr w:val="none" w:sz="0" w:space="0" w:color="auto"/>
              </w:rPr>
            </w:pPr>
            <w:r w:rsidRPr="00E81A81">
              <w:rPr>
                <w:rFonts w:asciiTheme="minorHAnsi" w:hAnsiTheme="minorHAnsi"/>
                <w:color w:val="000000"/>
              </w:rPr>
              <w:t>Labour force participation</w:t>
            </w:r>
          </w:p>
        </w:tc>
        <w:tc>
          <w:tcPr>
            <w:tcW w:w="1168" w:type="dxa"/>
            <w:tcBorders>
              <w:top w:val="single" w:sz="6" w:space="0" w:color="000000"/>
              <w:left w:val="single" w:sz="6" w:space="0" w:color="000000"/>
              <w:bottom w:val="single" w:sz="6" w:space="0" w:color="000000"/>
              <w:right w:val="single" w:sz="6" w:space="0" w:color="000000"/>
            </w:tcBorders>
            <w:shd w:val="clear" w:color="auto" w:fill="FFFFFF"/>
            <w:tcMar>
              <w:top w:w="30" w:type="dxa"/>
              <w:left w:w="0" w:type="dxa"/>
              <w:bottom w:w="30" w:type="dxa"/>
              <w:right w:w="30" w:type="dxa"/>
            </w:tcMar>
            <w:vAlign w:val="center"/>
            <w:hideMark/>
          </w:tcPr>
          <w:p w:rsidR="00367115" w:rsidRPr="00E81A81" w:rsidRDefault="00367115" w:rsidP="003671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color w:val="000000"/>
              </w:rPr>
              <w:t>0.173 (0.1)*</w:t>
            </w:r>
          </w:p>
        </w:tc>
        <w:tc>
          <w:tcPr>
            <w:tcW w:w="1168" w:type="dxa"/>
            <w:tcBorders>
              <w:top w:val="single" w:sz="6" w:space="0" w:color="000000"/>
              <w:left w:val="single" w:sz="6" w:space="0" w:color="000000"/>
              <w:bottom w:val="single" w:sz="6" w:space="0" w:color="000000"/>
              <w:right w:val="single" w:sz="6" w:space="0" w:color="000000"/>
            </w:tcBorders>
            <w:shd w:val="clear" w:color="auto" w:fill="FFFFFF"/>
            <w:tcMar>
              <w:top w:w="30" w:type="dxa"/>
              <w:left w:w="0" w:type="dxa"/>
              <w:bottom w:w="30" w:type="dxa"/>
              <w:right w:w="30" w:type="dxa"/>
            </w:tcMar>
            <w:vAlign w:val="center"/>
            <w:hideMark/>
          </w:tcPr>
          <w:p w:rsidR="00367115" w:rsidRPr="00E81A81" w:rsidRDefault="00367115" w:rsidP="003671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color w:val="000000"/>
              </w:rPr>
              <w:t>0.198 (0.092)**</w:t>
            </w:r>
          </w:p>
        </w:tc>
        <w:tc>
          <w:tcPr>
            <w:tcW w:w="1168" w:type="dxa"/>
            <w:tcBorders>
              <w:top w:val="single" w:sz="6" w:space="0" w:color="000000"/>
              <w:left w:val="single" w:sz="6" w:space="0" w:color="000000"/>
              <w:bottom w:val="single" w:sz="6" w:space="0" w:color="000000"/>
              <w:right w:val="single" w:sz="6" w:space="0" w:color="000000"/>
            </w:tcBorders>
            <w:shd w:val="clear" w:color="auto" w:fill="FFFFFF"/>
            <w:tcMar>
              <w:top w:w="30" w:type="dxa"/>
              <w:left w:w="0" w:type="dxa"/>
              <w:bottom w:w="30" w:type="dxa"/>
              <w:right w:w="30" w:type="dxa"/>
            </w:tcMar>
            <w:vAlign w:val="center"/>
            <w:hideMark/>
          </w:tcPr>
          <w:p w:rsidR="00367115" w:rsidRPr="00E81A81" w:rsidRDefault="00367115" w:rsidP="003671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color w:val="000000"/>
              </w:rPr>
              <w:t>0.174 (0.18)</w:t>
            </w:r>
          </w:p>
        </w:tc>
        <w:tc>
          <w:tcPr>
            <w:tcW w:w="1168" w:type="dxa"/>
            <w:tcBorders>
              <w:top w:val="single" w:sz="6" w:space="0" w:color="000000"/>
              <w:left w:val="single" w:sz="6" w:space="0" w:color="000000"/>
              <w:bottom w:val="single" w:sz="6" w:space="0" w:color="000000"/>
              <w:right w:val="single" w:sz="6" w:space="0" w:color="000000"/>
            </w:tcBorders>
            <w:shd w:val="clear" w:color="auto" w:fill="FFFFFF"/>
            <w:tcMar>
              <w:top w:w="30" w:type="dxa"/>
              <w:left w:w="0" w:type="dxa"/>
              <w:bottom w:w="30" w:type="dxa"/>
              <w:right w:w="30" w:type="dxa"/>
            </w:tcMar>
            <w:vAlign w:val="center"/>
            <w:hideMark/>
          </w:tcPr>
          <w:p w:rsidR="00367115" w:rsidRPr="00E81A81" w:rsidRDefault="00367115" w:rsidP="003671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color w:val="000000"/>
              </w:rPr>
              <w:t>0.433 (0.058)***</w:t>
            </w:r>
          </w:p>
        </w:tc>
        <w:tc>
          <w:tcPr>
            <w:tcW w:w="1168" w:type="dxa"/>
            <w:tcBorders>
              <w:top w:val="single" w:sz="6" w:space="0" w:color="000000"/>
              <w:left w:val="single" w:sz="6" w:space="0" w:color="000000"/>
              <w:bottom w:val="single" w:sz="6" w:space="0" w:color="000000"/>
              <w:right w:val="single" w:sz="6" w:space="0" w:color="000000"/>
            </w:tcBorders>
            <w:shd w:val="clear" w:color="auto" w:fill="FFFFFF"/>
            <w:tcMar>
              <w:top w:w="30" w:type="dxa"/>
              <w:left w:w="0" w:type="dxa"/>
              <w:bottom w:w="30" w:type="dxa"/>
              <w:right w:w="30" w:type="dxa"/>
            </w:tcMar>
            <w:vAlign w:val="center"/>
            <w:hideMark/>
          </w:tcPr>
          <w:p w:rsidR="00367115" w:rsidRPr="00E81A81" w:rsidRDefault="00367115" w:rsidP="003671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color w:val="000000"/>
              </w:rPr>
              <w:t>0.221 (0.099)**</w:t>
            </w:r>
          </w:p>
        </w:tc>
        <w:tc>
          <w:tcPr>
            <w:tcW w:w="1444" w:type="dxa"/>
            <w:tcBorders>
              <w:top w:val="single" w:sz="6" w:space="0" w:color="000000"/>
              <w:left w:val="single" w:sz="6" w:space="0" w:color="000000"/>
              <w:bottom w:val="single" w:sz="6" w:space="0" w:color="000000"/>
              <w:right w:val="single" w:sz="6" w:space="0" w:color="000000"/>
            </w:tcBorders>
            <w:shd w:val="clear" w:color="auto" w:fill="FFFFFF"/>
            <w:tcMar>
              <w:top w:w="30" w:type="dxa"/>
              <w:left w:w="0" w:type="dxa"/>
              <w:bottom w:w="30" w:type="dxa"/>
              <w:right w:w="30" w:type="dxa"/>
            </w:tcMar>
            <w:vAlign w:val="center"/>
            <w:hideMark/>
          </w:tcPr>
          <w:p w:rsidR="00367115" w:rsidRPr="00E81A81" w:rsidRDefault="00367115" w:rsidP="003671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color w:val="000000"/>
              </w:rPr>
              <w:t>19647</w:t>
            </w:r>
          </w:p>
        </w:tc>
        <w:tc>
          <w:tcPr>
            <w:tcW w:w="1168" w:type="dxa"/>
            <w:tcBorders>
              <w:top w:val="single" w:sz="6" w:space="0" w:color="000000"/>
              <w:left w:val="single" w:sz="6" w:space="0" w:color="000000"/>
              <w:bottom w:val="single" w:sz="6" w:space="0" w:color="000000"/>
              <w:right w:val="single" w:sz="6" w:space="0" w:color="000000"/>
            </w:tcBorders>
            <w:shd w:val="clear" w:color="auto" w:fill="FFFFFF"/>
            <w:tcMar>
              <w:top w:w="30" w:type="dxa"/>
              <w:left w:w="0" w:type="dxa"/>
              <w:bottom w:w="30" w:type="dxa"/>
              <w:right w:w="30" w:type="dxa"/>
            </w:tcMar>
            <w:vAlign w:val="center"/>
            <w:hideMark/>
          </w:tcPr>
          <w:p w:rsidR="00367115" w:rsidRPr="00E81A81" w:rsidRDefault="00367115" w:rsidP="003671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color w:val="000000"/>
              </w:rPr>
              <w:t>0.231 (0.053)***</w:t>
            </w:r>
          </w:p>
        </w:tc>
        <w:tc>
          <w:tcPr>
            <w:tcW w:w="1444" w:type="dxa"/>
            <w:tcBorders>
              <w:top w:val="single" w:sz="6" w:space="0" w:color="000000"/>
              <w:left w:val="single" w:sz="6" w:space="0" w:color="000000"/>
              <w:bottom w:val="single" w:sz="6" w:space="0" w:color="000000"/>
              <w:right w:val="single" w:sz="6" w:space="0" w:color="000000"/>
            </w:tcBorders>
            <w:shd w:val="clear" w:color="auto" w:fill="FFFFFF"/>
            <w:tcMar>
              <w:top w:w="30" w:type="dxa"/>
              <w:left w:w="0" w:type="dxa"/>
              <w:bottom w:w="30" w:type="dxa"/>
              <w:right w:w="30" w:type="dxa"/>
            </w:tcMar>
            <w:vAlign w:val="center"/>
            <w:hideMark/>
          </w:tcPr>
          <w:p w:rsidR="00367115" w:rsidRPr="00E81A81" w:rsidRDefault="00367115" w:rsidP="003671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color w:val="000000"/>
              </w:rPr>
              <w:t>4306</w:t>
            </w:r>
          </w:p>
        </w:tc>
      </w:tr>
      <w:tr w:rsidR="00367115" w:rsidRPr="00E81A81" w:rsidTr="00367115">
        <w:trPr>
          <w:trHeight w:val="840"/>
        </w:trPr>
        <w:tc>
          <w:tcPr>
            <w:tcW w:w="2273" w:type="dxa"/>
            <w:tcBorders>
              <w:top w:val="single" w:sz="6" w:space="0" w:color="000000"/>
              <w:left w:val="single" w:sz="6" w:space="0" w:color="000000"/>
              <w:bottom w:val="single" w:sz="6" w:space="0" w:color="000000"/>
              <w:right w:val="single" w:sz="6" w:space="0" w:color="000000"/>
            </w:tcBorders>
            <w:shd w:val="clear" w:color="auto" w:fill="FFFFFF"/>
            <w:tcMar>
              <w:top w:w="30" w:type="dxa"/>
              <w:left w:w="0" w:type="dxa"/>
              <w:bottom w:w="30" w:type="dxa"/>
              <w:right w:w="30" w:type="dxa"/>
            </w:tcMar>
            <w:vAlign w:val="center"/>
            <w:hideMark/>
          </w:tcPr>
          <w:p w:rsidR="00367115" w:rsidRPr="00E81A81" w:rsidRDefault="00367115" w:rsidP="00367115">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bdr w:val="none" w:sz="0" w:space="0" w:color="auto"/>
              </w:rPr>
            </w:pPr>
            <w:r w:rsidRPr="00E81A81">
              <w:rPr>
                <w:rFonts w:asciiTheme="minorHAnsi" w:hAnsiTheme="minorHAnsi"/>
                <w:color w:val="000000"/>
              </w:rPr>
              <w:t>Labour force participation (mother education higher or equal to secondary)</w:t>
            </w:r>
          </w:p>
        </w:tc>
        <w:tc>
          <w:tcPr>
            <w:tcW w:w="1168" w:type="dxa"/>
            <w:tcBorders>
              <w:top w:val="single" w:sz="6" w:space="0" w:color="000000"/>
              <w:left w:val="single" w:sz="6" w:space="0" w:color="000000"/>
              <w:bottom w:val="single" w:sz="6" w:space="0" w:color="000000"/>
              <w:right w:val="single" w:sz="6" w:space="0" w:color="000000"/>
            </w:tcBorders>
            <w:shd w:val="clear" w:color="auto" w:fill="FFFFFF"/>
            <w:tcMar>
              <w:top w:w="30" w:type="dxa"/>
              <w:left w:w="0" w:type="dxa"/>
              <w:bottom w:w="30" w:type="dxa"/>
              <w:right w:w="30" w:type="dxa"/>
            </w:tcMar>
            <w:vAlign w:val="center"/>
            <w:hideMark/>
          </w:tcPr>
          <w:p w:rsidR="00367115" w:rsidRPr="00E81A81" w:rsidRDefault="00367115" w:rsidP="003671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color w:val="000000"/>
              </w:rPr>
              <w:t>0.095 (0.108)</w:t>
            </w:r>
          </w:p>
        </w:tc>
        <w:tc>
          <w:tcPr>
            <w:tcW w:w="1168" w:type="dxa"/>
            <w:tcBorders>
              <w:top w:val="single" w:sz="6" w:space="0" w:color="000000"/>
              <w:left w:val="single" w:sz="6" w:space="0" w:color="000000"/>
              <w:bottom w:val="single" w:sz="6" w:space="0" w:color="000000"/>
              <w:right w:val="single" w:sz="6" w:space="0" w:color="000000"/>
            </w:tcBorders>
            <w:shd w:val="clear" w:color="auto" w:fill="FFFFFF"/>
            <w:tcMar>
              <w:top w:w="30" w:type="dxa"/>
              <w:left w:w="0" w:type="dxa"/>
              <w:bottom w:w="30" w:type="dxa"/>
              <w:right w:w="30" w:type="dxa"/>
            </w:tcMar>
            <w:vAlign w:val="center"/>
            <w:hideMark/>
          </w:tcPr>
          <w:p w:rsidR="00367115" w:rsidRPr="00E81A81" w:rsidRDefault="00367115" w:rsidP="003671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color w:val="000000"/>
              </w:rPr>
              <w:t>0.025 (0.152)</w:t>
            </w:r>
          </w:p>
        </w:tc>
        <w:tc>
          <w:tcPr>
            <w:tcW w:w="1168" w:type="dxa"/>
            <w:tcBorders>
              <w:top w:val="single" w:sz="6" w:space="0" w:color="000000"/>
              <w:left w:val="single" w:sz="6" w:space="0" w:color="000000"/>
              <w:bottom w:val="single" w:sz="6" w:space="0" w:color="000000"/>
              <w:right w:val="single" w:sz="6" w:space="0" w:color="000000"/>
            </w:tcBorders>
            <w:shd w:val="clear" w:color="auto" w:fill="FFFFFF"/>
            <w:tcMar>
              <w:top w:w="30" w:type="dxa"/>
              <w:left w:w="0" w:type="dxa"/>
              <w:bottom w:w="30" w:type="dxa"/>
              <w:right w:w="30" w:type="dxa"/>
            </w:tcMar>
            <w:vAlign w:val="center"/>
            <w:hideMark/>
          </w:tcPr>
          <w:p w:rsidR="00367115" w:rsidRPr="00E81A81" w:rsidRDefault="00367115" w:rsidP="003671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color w:val="000000"/>
              </w:rPr>
              <w:t>0.152 (0.193)</w:t>
            </w:r>
          </w:p>
        </w:tc>
        <w:tc>
          <w:tcPr>
            <w:tcW w:w="1168" w:type="dxa"/>
            <w:tcBorders>
              <w:top w:val="single" w:sz="6" w:space="0" w:color="000000"/>
              <w:left w:val="single" w:sz="6" w:space="0" w:color="000000"/>
              <w:bottom w:val="single" w:sz="6" w:space="0" w:color="000000"/>
              <w:right w:val="single" w:sz="6" w:space="0" w:color="000000"/>
            </w:tcBorders>
            <w:shd w:val="clear" w:color="auto" w:fill="FFFFFF"/>
            <w:tcMar>
              <w:top w:w="30" w:type="dxa"/>
              <w:left w:w="0" w:type="dxa"/>
              <w:bottom w:w="30" w:type="dxa"/>
              <w:right w:w="30" w:type="dxa"/>
            </w:tcMar>
            <w:vAlign w:val="center"/>
            <w:hideMark/>
          </w:tcPr>
          <w:p w:rsidR="00367115" w:rsidRPr="00E81A81" w:rsidRDefault="00367115" w:rsidP="003671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color w:val="000000"/>
              </w:rPr>
              <w:t>0.452 (0.068)***</w:t>
            </w:r>
          </w:p>
        </w:tc>
        <w:tc>
          <w:tcPr>
            <w:tcW w:w="1168" w:type="dxa"/>
            <w:tcBorders>
              <w:top w:val="single" w:sz="6" w:space="0" w:color="000000"/>
              <w:left w:val="single" w:sz="6" w:space="0" w:color="000000"/>
              <w:bottom w:val="single" w:sz="6" w:space="0" w:color="000000"/>
              <w:right w:val="single" w:sz="6" w:space="0" w:color="000000"/>
            </w:tcBorders>
            <w:shd w:val="clear" w:color="auto" w:fill="FFFFFF"/>
            <w:tcMar>
              <w:top w:w="30" w:type="dxa"/>
              <w:left w:w="0" w:type="dxa"/>
              <w:bottom w:w="30" w:type="dxa"/>
              <w:right w:w="30" w:type="dxa"/>
            </w:tcMar>
            <w:vAlign w:val="center"/>
            <w:hideMark/>
          </w:tcPr>
          <w:p w:rsidR="00367115" w:rsidRPr="00E81A81" w:rsidRDefault="00367115" w:rsidP="003671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color w:val="000000"/>
              </w:rPr>
              <w:t>0.218 (0.106)**</w:t>
            </w:r>
          </w:p>
        </w:tc>
        <w:tc>
          <w:tcPr>
            <w:tcW w:w="1444" w:type="dxa"/>
            <w:tcBorders>
              <w:top w:val="single" w:sz="6" w:space="0" w:color="000000"/>
              <w:left w:val="single" w:sz="6" w:space="0" w:color="000000"/>
              <w:bottom w:val="single" w:sz="6" w:space="0" w:color="000000"/>
              <w:right w:val="single" w:sz="6" w:space="0" w:color="000000"/>
            </w:tcBorders>
            <w:shd w:val="clear" w:color="auto" w:fill="FFFFFF"/>
            <w:tcMar>
              <w:top w:w="30" w:type="dxa"/>
              <w:left w:w="0" w:type="dxa"/>
              <w:bottom w:w="30" w:type="dxa"/>
              <w:right w:w="30" w:type="dxa"/>
            </w:tcMar>
            <w:vAlign w:val="center"/>
            <w:hideMark/>
          </w:tcPr>
          <w:p w:rsidR="00367115" w:rsidRPr="00E81A81" w:rsidRDefault="00367115" w:rsidP="003671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color w:val="000000"/>
              </w:rPr>
              <w:t>12027</w:t>
            </w:r>
          </w:p>
        </w:tc>
        <w:tc>
          <w:tcPr>
            <w:tcW w:w="1168" w:type="dxa"/>
            <w:tcBorders>
              <w:top w:val="single" w:sz="6" w:space="0" w:color="000000"/>
              <w:left w:val="single" w:sz="6" w:space="0" w:color="000000"/>
              <w:bottom w:val="single" w:sz="6" w:space="0" w:color="000000"/>
              <w:right w:val="single" w:sz="6" w:space="0" w:color="000000"/>
            </w:tcBorders>
            <w:shd w:val="clear" w:color="auto" w:fill="FFFFFF"/>
            <w:tcMar>
              <w:top w:w="30" w:type="dxa"/>
              <w:left w:w="0" w:type="dxa"/>
              <w:bottom w:w="30" w:type="dxa"/>
              <w:right w:w="30" w:type="dxa"/>
            </w:tcMar>
            <w:vAlign w:val="center"/>
            <w:hideMark/>
          </w:tcPr>
          <w:p w:rsidR="00367115" w:rsidRPr="00E81A81" w:rsidRDefault="00367115" w:rsidP="003671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color w:val="000000"/>
              </w:rPr>
              <w:t>0.186 (0.056)***</w:t>
            </w:r>
          </w:p>
        </w:tc>
        <w:tc>
          <w:tcPr>
            <w:tcW w:w="1444" w:type="dxa"/>
            <w:tcBorders>
              <w:top w:val="single" w:sz="6" w:space="0" w:color="000000"/>
              <w:left w:val="single" w:sz="6" w:space="0" w:color="000000"/>
              <w:bottom w:val="single" w:sz="6" w:space="0" w:color="000000"/>
              <w:right w:val="single" w:sz="6" w:space="0" w:color="000000"/>
            </w:tcBorders>
            <w:shd w:val="clear" w:color="auto" w:fill="FFFFFF"/>
            <w:tcMar>
              <w:top w:w="30" w:type="dxa"/>
              <w:left w:w="0" w:type="dxa"/>
              <w:bottom w:w="30" w:type="dxa"/>
              <w:right w:w="30" w:type="dxa"/>
            </w:tcMar>
            <w:vAlign w:val="center"/>
            <w:hideMark/>
          </w:tcPr>
          <w:p w:rsidR="00367115" w:rsidRPr="00E81A81" w:rsidRDefault="00367115" w:rsidP="003671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color w:val="000000"/>
              </w:rPr>
              <w:t>3179</w:t>
            </w:r>
          </w:p>
        </w:tc>
      </w:tr>
      <w:tr w:rsidR="00367115" w:rsidRPr="00E81A81" w:rsidTr="00367115">
        <w:trPr>
          <w:trHeight w:val="630"/>
        </w:trPr>
        <w:tc>
          <w:tcPr>
            <w:tcW w:w="2273" w:type="dxa"/>
            <w:tcBorders>
              <w:top w:val="single" w:sz="6" w:space="0" w:color="000000"/>
              <w:left w:val="single" w:sz="6" w:space="0" w:color="000000"/>
              <w:bottom w:val="single" w:sz="6" w:space="0" w:color="000000"/>
              <w:right w:val="single" w:sz="6" w:space="0" w:color="000000"/>
            </w:tcBorders>
            <w:shd w:val="clear" w:color="auto" w:fill="FFFFFF"/>
            <w:tcMar>
              <w:top w:w="30" w:type="dxa"/>
              <w:left w:w="0" w:type="dxa"/>
              <w:bottom w:w="30" w:type="dxa"/>
              <w:right w:w="30" w:type="dxa"/>
            </w:tcMar>
            <w:vAlign w:val="center"/>
            <w:hideMark/>
          </w:tcPr>
          <w:p w:rsidR="00367115" w:rsidRPr="00E81A81" w:rsidRDefault="00367115" w:rsidP="00367115">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bdr w:val="none" w:sz="0" w:space="0" w:color="auto"/>
              </w:rPr>
            </w:pPr>
            <w:r w:rsidRPr="00E81A81">
              <w:rPr>
                <w:rFonts w:asciiTheme="minorHAnsi" w:hAnsiTheme="minorHAnsi"/>
                <w:color w:val="000000"/>
              </w:rPr>
              <w:t>Labour force participation (mother education lower than secondar</w:t>
            </w:r>
            <w:r w:rsidR="00AB56C1" w:rsidRPr="00E81A81">
              <w:rPr>
                <w:rFonts w:asciiTheme="minorHAnsi" w:hAnsiTheme="minorHAnsi"/>
                <w:color w:val="000000"/>
              </w:rPr>
              <w:t>y</w:t>
            </w:r>
            <w:r w:rsidRPr="00E81A81">
              <w:rPr>
                <w:rFonts w:asciiTheme="minorHAnsi" w:hAnsiTheme="minorHAnsi"/>
                <w:color w:val="000000"/>
              </w:rPr>
              <w:t>)</w:t>
            </w:r>
          </w:p>
        </w:tc>
        <w:tc>
          <w:tcPr>
            <w:tcW w:w="1168" w:type="dxa"/>
            <w:tcBorders>
              <w:top w:val="single" w:sz="6" w:space="0" w:color="000000"/>
              <w:left w:val="single" w:sz="6" w:space="0" w:color="000000"/>
              <w:bottom w:val="single" w:sz="6" w:space="0" w:color="000000"/>
              <w:right w:val="single" w:sz="6" w:space="0" w:color="000000"/>
            </w:tcBorders>
            <w:shd w:val="clear" w:color="auto" w:fill="FFFFFF"/>
            <w:tcMar>
              <w:top w:w="30" w:type="dxa"/>
              <w:left w:w="0" w:type="dxa"/>
              <w:bottom w:w="30" w:type="dxa"/>
              <w:right w:w="30" w:type="dxa"/>
            </w:tcMar>
            <w:vAlign w:val="center"/>
            <w:hideMark/>
          </w:tcPr>
          <w:p w:rsidR="00367115" w:rsidRPr="00E81A81" w:rsidRDefault="00367115" w:rsidP="003671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color w:val="000000"/>
              </w:rPr>
              <w:t>0.384 (0.127)***</w:t>
            </w:r>
          </w:p>
        </w:tc>
        <w:tc>
          <w:tcPr>
            <w:tcW w:w="1168" w:type="dxa"/>
            <w:tcBorders>
              <w:top w:val="single" w:sz="6" w:space="0" w:color="000000"/>
              <w:left w:val="single" w:sz="6" w:space="0" w:color="000000"/>
              <w:bottom w:val="single" w:sz="6" w:space="0" w:color="000000"/>
              <w:right w:val="single" w:sz="6" w:space="0" w:color="000000"/>
            </w:tcBorders>
            <w:shd w:val="clear" w:color="auto" w:fill="FFFFFF"/>
            <w:tcMar>
              <w:top w:w="30" w:type="dxa"/>
              <w:left w:w="0" w:type="dxa"/>
              <w:bottom w:w="30" w:type="dxa"/>
              <w:right w:w="30" w:type="dxa"/>
            </w:tcMar>
            <w:vAlign w:val="center"/>
            <w:hideMark/>
          </w:tcPr>
          <w:p w:rsidR="00367115" w:rsidRPr="00E81A81" w:rsidRDefault="00367115" w:rsidP="003671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color w:val="000000"/>
              </w:rPr>
              <w:t>0.565 (0.153)***</w:t>
            </w:r>
          </w:p>
        </w:tc>
        <w:tc>
          <w:tcPr>
            <w:tcW w:w="1168" w:type="dxa"/>
            <w:tcBorders>
              <w:top w:val="single" w:sz="6" w:space="0" w:color="000000"/>
              <w:left w:val="single" w:sz="6" w:space="0" w:color="000000"/>
              <w:bottom w:val="single" w:sz="6" w:space="0" w:color="000000"/>
              <w:right w:val="single" w:sz="6" w:space="0" w:color="000000"/>
            </w:tcBorders>
            <w:shd w:val="clear" w:color="auto" w:fill="FFFFFF"/>
            <w:tcMar>
              <w:top w:w="30" w:type="dxa"/>
              <w:left w:w="0" w:type="dxa"/>
              <w:bottom w:w="30" w:type="dxa"/>
              <w:right w:w="30" w:type="dxa"/>
            </w:tcMar>
            <w:vAlign w:val="center"/>
            <w:hideMark/>
          </w:tcPr>
          <w:p w:rsidR="00367115" w:rsidRPr="00E81A81" w:rsidRDefault="00367115" w:rsidP="003671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color w:val="000000"/>
              </w:rPr>
              <w:t>0.243 (0.311)</w:t>
            </w:r>
          </w:p>
        </w:tc>
        <w:tc>
          <w:tcPr>
            <w:tcW w:w="1168" w:type="dxa"/>
            <w:tcBorders>
              <w:top w:val="single" w:sz="6" w:space="0" w:color="000000"/>
              <w:left w:val="single" w:sz="6" w:space="0" w:color="000000"/>
              <w:bottom w:val="single" w:sz="6" w:space="0" w:color="000000"/>
              <w:right w:val="single" w:sz="6" w:space="0" w:color="000000"/>
            </w:tcBorders>
            <w:shd w:val="clear" w:color="auto" w:fill="FFFFFF"/>
            <w:tcMar>
              <w:top w:w="30" w:type="dxa"/>
              <w:left w:w="0" w:type="dxa"/>
              <w:bottom w:w="30" w:type="dxa"/>
              <w:right w:w="30" w:type="dxa"/>
            </w:tcMar>
            <w:vAlign w:val="center"/>
            <w:hideMark/>
          </w:tcPr>
          <w:p w:rsidR="00367115" w:rsidRPr="00E81A81" w:rsidRDefault="00367115" w:rsidP="003671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color w:val="000000"/>
              </w:rPr>
              <w:t>0.325 (0.335)</w:t>
            </w:r>
          </w:p>
        </w:tc>
        <w:tc>
          <w:tcPr>
            <w:tcW w:w="1168" w:type="dxa"/>
            <w:tcBorders>
              <w:top w:val="single" w:sz="6" w:space="0" w:color="000000"/>
              <w:left w:val="single" w:sz="6" w:space="0" w:color="000000"/>
              <w:bottom w:val="single" w:sz="6" w:space="0" w:color="000000"/>
              <w:right w:val="single" w:sz="6" w:space="0" w:color="000000"/>
            </w:tcBorders>
            <w:shd w:val="clear" w:color="auto" w:fill="FFFFFF"/>
            <w:tcMar>
              <w:top w:w="30" w:type="dxa"/>
              <w:left w:w="0" w:type="dxa"/>
              <w:bottom w:w="30" w:type="dxa"/>
              <w:right w:w="30" w:type="dxa"/>
            </w:tcMar>
            <w:vAlign w:val="center"/>
            <w:hideMark/>
          </w:tcPr>
          <w:p w:rsidR="00367115" w:rsidRPr="00E81A81" w:rsidRDefault="00367115" w:rsidP="003671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color w:val="000000"/>
              </w:rPr>
              <w:t>0.211 (0.255)</w:t>
            </w:r>
          </w:p>
        </w:tc>
        <w:tc>
          <w:tcPr>
            <w:tcW w:w="1444" w:type="dxa"/>
            <w:tcBorders>
              <w:top w:val="single" w:sz="6" w:space="0" w:color="000000"/>
              <w:left w:val="single" w:sz="6" w:space="0" w:color="000000"/>
              <w:bottom w:val="single" w:sz="6" w:space="0" w:color="000000"/>
              <w:right w:val="single" w:sz="6" w:space="0" w:color="000000"/>
            </w:tcBorders>
            <w:shd w:val="clear" w:color="auto" w:fill="FFFFFF"/>
            <w:tcMar>
              <w:top w:w="30" w:type="dxa"/>
              <w:left w:w="0" w:type="dxa"/>
              <w:bottom w:w="30" w:type="dxa"/>
              <w:right w:w="30" w:type="dxa"/>
            </w:tcMar>
            <w:vAlign w:val="center"/>
            <w:hideMark/>
          </w:tcPr>
          <w:p w:rsidR="00367115" w:rsidRPr="00E81A81" w:rsidRDefault="00367115" w:rsidP="003671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color w:val="000000"/>
              </w:rPr>
              <w:t>4283</w:t>
            </w:r>
          </w:p>
        </w:tc>
        <w:tc>
          <w:tcPr>
            <w:tcW w:w="1168" w:type="dxa"/>
            <w:tcBorders>
              <w:top w:val="single" w:sz="6" w:space="0" w:color="000000"/>
              <w:left w:val="single" w:sz="6" w:space="0" w:color="000000"/>
              <w:bottom w:val="single" w:sz="6" w:space="0" w:color="000000"/>
              <w:right w:val="single" w:sz="6" w:space="0" w:color="000000"/>
            </w:tcBorders>
            <w:shd w:val="clear" w:color="auto" w:fill="FFFFFF"/>
            <w:tcMar>
              <w:top w:w="30" w:type="dxa"/>
              <w:left w:w="0" w:type="dxa"/>
              <w:bottom w:w="30" w:type="dxa"/>
              <w:right w:w="30" w:type="dxa"/>
            </w:tcMar>
            <w:vAlign w:val="center"/>
            <w:hideMark/>
          </w:tcPr>
          <w:p w:rsidR="00367115" w:rsidRPr="00E81A81" w:rsidRDefault="00367115" w:rsidP="003671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color w:val="000000"/>
              </w:rPr>
              <w:t>0.359 (0.097)***</w:t>
            </w:r>
          </w:p>
        </w:tc>
        <w:tc>
          <w:tcPr>
            <w:tcW w:w="1444" w:type="dxa"/>
            <w:tcBorders>
              <w:top w:val="single" w:sz="6" w:space="0" w:color="000000"/>
              <w:left w:val="single" w:sz="6" w:space="0" w:color="000000"/>
              <w:bottom w:val="single" w:sz="6" w:space="0" w:color="000000"/>
              <w:right w:val="single" w:sz="6" w:space="0" w:color="000000"/>
            </w:tcBorders>
            <w:shd w:val="clear" w:color="auto" w:fill="FFFFFF"/>
            <w:tcMar>
              <w:top w:w="30" w:type="dxa"/>
              <w:left w:w="0" w:type="dxa"/>
              <w:bottom w:w="30" w:type="dxa"/>
              <w:right w:w="30" w:type="dxa"/>
            </w:tcMar>
            <w:vAlign w:val="center"/>
            <w:hideMark/>
          </w:tcPr>
          <w:p w:rsidR="00367115" w:rsidRPr="00E81A81" w:rsidRDefault="00367115" w:rsidP="003671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color w:val="000000"/>
              </w:rPr>
              <w:t>1127</w:t>
            </w:r>
          </w:p>
        </w:tc>
      </w:tr>
    </w:tbl>
    <w:p w:rsidR="008D279C" w:rsidRPr="00E81A81" w:rsidRDefault="008D279C" w:rsidP="008D279C">
      <w:pPr>
        <w:pStyle w:val="BodyB"/>
        <w:rPr>
          <w:rFonts w:asciiTheme="minorHAnsi" w:hAnsiTheme="minorHAnsi"/>
          <w:sz w:val="20"/>
          <w:szCs w:val="20"/>
        </w:rPr>
      </w:pPr>
      <w:r w:rsidRPr="00E81A81">
        <w:rPr>
          <w:rFonts w:asciiTheme="minorHAnsi" w:hAnsiTheme="minorHAnsi"/>
          <w:sz w:val="20"/>
          <w:szCs w:val="20"/>
        </w:rPr>
        <w:t>Note: Standard errors are in brackets. The level of significance is: * at 10%, **at 5%, *** at 1%</w:t>
      </w:r>
      <w:r w:rsidR="006A2D2D" w:rsidRPr="00E81A81">
        <w:rPr>
          <w:rFonts w:asciiTheme="minorHAnsi" w:hAnsiTheme="minorHAnsi"/>
          <w:sz w:val="20"/>
          <w:szCs w:val="20"/>
        </w:rPr>
        <w:t>. Observation numbers vary by cycle.</w:t>
      </w:r>
    </w:p>
    <w:p w:rsidR="00367115" w:rsidRPr="00E81A81" w:rsidRDefault="00367115" w:rsidP="00367115">
      <w:pPr>
        <w:pStyle w:val="BodyB"/>
        <w:rPr>
          <w:rFonts w:asciiTheme="minorHAnsi" w:hAnsiTheme="minorHAnsi"/>
        </w:rPr>
      </w:pPr>
    </w:p>
    <w:p w:rsidR="00C15147" w:rsidRPr="00E81A81" w:rsidRDefault="00C15147" w:rsidP="00655A8A">
      <w:pPr>
        <w:pStyle w:val="TablesTitle"/>
        <w:rPr>
          <w:rFonts w:asciiTheme="minorHAnsi" w:hAnsiTheme="minorHAnsi"/>
        </w:rPr>
      </w:pPr>
      <w:bookmarkStart w:id="27" w:name="_Toc456817755"/>
    </w:p>
    <w:p w:rsidR="00367115" w:rsidRPr="00E81A81" w:rsidRDefault="00C15147" w:rsidP="00655A8A">
      <w:pPr>
        <w:pStyle w:val="TablesTitle"/>
        <w:rPr>
          <w:rFonts w:asciiTheme="minorHAnsi" w:hAnsiTheme="minorHAnsi"/>
        </w:rPr>
      </w:pPr>
      <w:bookmarkStart w:id="28" w:name="_Toc457439432"/>
      <w:r w:rsidRPr="00E81A81">
        <w:rPr>
          <w:rFonts w:asciiTheme="minorHAnsi" w:hAnsiTheme="minorHAnsi"/>
        </w:rPr>
        <w:t xml:space="preserve">Table 4: </w:t>
      </w:r>
      <w:r w:rsidR="00AB56C1" w:rsidRPr="00E81A81">
        <w:rPr>
          <w:rFonts w:asciiTheme="minorHAnsi" w:hAnsiTheme="minorHAnsi"/>
        </w:rPr>
        <w:t xml:space="preserve">Estimated </w:t>
      </w:r>
      <w:r w:rsidR="002A4EF2" w:rsidRPr="00E81A81">
        <w:rPr>
          <w:rFonts w:asciiTheme="minorHAnsi" w:hAnsiTheme="minorHAnsi"/>
        </w:rPr>
        <w:t xml:space="preserve">marginal </w:t>
      </w:r>
      <w:r w:rsidR="00AB56C1" w:rsidRPr="00E81A81">
        <w:rPr>
          <w:rFonts w:asciiTheme="minorHAnsi" w:hAnsiTheme="minorHAnsi"/>
        </w:rPr>
        <w:t xml:space="preserve">effects of Quebec’s </w:t>
      </w:r>
      <w:r w:rsidR="005868BC" w:rsidRPr="00E81A81">
        <w:rPr>
          <w:rFonts w:asciiTheme="minorHAnsi" w:hAnsiTheme="minorHAnsi"/>
        </w:rPr>
        <w:t>childcare</w:t>
      </w:r>
      <w:r w:rsidR="00AB56C1" w:rsidRPr="00E81A81">
        <w:rPr>
          <w:rFonts w:asciiTheme="minorHAnsi" w:hAnsiTheme="minorHAnsi"/>
        </w:rPr>
        <w:t xml:space="preserve"> policy on immigrant mothers’ hours worked </w:t>
      </w:r>
      <w:r w:rsidR="00B26455" w:rsidRPr="00E81A81">
        <w:rPr>
          <w:rFonts w:asciiTheme="minorHAnsi" w:hAnsiTheme="minorHAnsi"/>
        </w:rPr>
        <w:t xml:space="preserve">compared to the Rest of Canada </w:t>
      </w:r>
      <w:r w:rsidR="00AB56C1" w:rsidRPr="00E81A81">
        <w:rPr>
          <w:rFonts w:asciiTheme="minorHAnsi" w:hAnsiTheme="minorHAnsi"/>
        </w:rPr>
        <w:t>(p-value of bootstrapped standard errors)</w:t>
      </w:r>
      <w:bookmarkEnd w:id="27"/>
      <w:bookmarkEnd w:id="28"/>
    </w:p>
    <w:tbl>
      <w:tblPr>
        <w:tblW w:w="0" w:type="auto"/>
        <w:tblLayout w:type="fixed"/>
        <w:tblCellMar>
          <w:left w:w="0" w:type="dxa"/>
          <w:right w:w="0" w:type="dxa"/>
        </w:tblCellMar>
        <w:tblLook w:val="04A0" w:firstRow="1" w:lastRow="0" w:firstColumn="1" w:lastColumn="0" w:noHBand="0" w:noVBand="1"/>
      </w:tblPr>
      <w:tblGrid>
        <w:gridCol w:w="2273"/>
        <w:gridCol w:w="1138"/>
        <w:gridCol w:w="1198"/>
        <w:gridCol w:w="1168"/>
        <w:gridCol w:w="1168"/>
        <w:gridCol w:w="1168"/>
        <w:gridCol w:w="1458"/>
        <w:gridCol w:w="1164"/>
        <w:gridCol w:w="1448"/>
      </w:tblGrid>
      <w:tr w:rsidR="00367115" w:rsidRPr="00E81A81" w:rsidTr="00367115">
        <w:trPr>
          <w:trHeight w:val="210"/>
        </w:trPr>
        <w:tc>
          <w:tcPr>
            <w:tcW w:w="2273" w:type="dxa"/>
            <w:tcBorders>
              <w:top w:val="single" w:sz="6" w:space="0" w:color="000000"/>
              <w:left w:val="single" w:sz="6" w:space="0" w:color="000000"/>
              <w:bottom w:val="single" w:sz="6" w:space="0" w:color="000000"/>
              <w:right w:val="single" w:sz="6" w:space="0" w:color="000000"/>
            </w:tcBorders>
            <w:shd w:val="clear" w:color="auto" w:fill="FFFFFF"/>
            <w:tcMar>
              <w:top w:w="30" w:type="dxa"/>
              <w:left w:w="0" w:type="dxa"/>
              <w:bottom w:w="30" w:type="dxa"/>
              <w:right w:w="30" w:type="dxa"/>
            </w:tcMar>
            <w:vAlign w:val="center"/>
            <w:hideMark/>
          </w:tcPr>
          <w:p w:rsidR="00367115" w:rsidRPr="00E81A81" w:rsidRDefault="00367115" w:rsidP="00367115">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bdr w:val="none" w:sz="0" w:space="0" w:color="auto"/>
              </w:rPr>
            </w:pPr>
            <w:r w:rsidRPr="00E81A81">
              <w:rPr>
                <w:rFonts w:asciiTheme="minorHAnsi" w:hAnsiTheme="minorHAnsi"/>
                <w:bdr w:val="none" w:sz="0" w:space="0" w:color="auto"/>
              </w:rPr>
              <w:t>Cycle</w:t>
            </w:r>
          </w:p>
        </w:tc>
        <w:tc>
          <w:tcPr>
            <w:tcW w:w="1138" w:type="dxa"/>
            <w:tcBorders>
              <w:top w:val="single" w:sz="6" w:space="0" w:color="000000"/>
              <w:left w:val="single" w:sz="6" w:space="0" w:color="000000"/>
              <w:bottom w:val="single" w:sz="6" w:space="0" w:color="000000"/>
              <w:right w:val="single" w:sz="6" w:space="0" w:color="000000"/>
            </w:tcBorders>
            <w:shd w:val="clear" w:color="auto" w:fill="FFFFFF"/>
            <w:tcMar>
              <w:top w:w="30" w:type="dxa"/>
              <w:left w:w="0" w:type="dxa"/>
              <w:bottom w:w="30" w:type="dxa"/>
              <w:right w:w="30" w:type="dxa"/>
            </w:tcMar>
            <w:vAlign w:val="center"/>
            <w:hideMark/>
          </w:tcPr>
          <w:p w:rsidR="00367115" w:rsidRPr="00E81A81" w:rsidRDefault="00367115" w:rsidP="003671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color w:val="000000"/>
                <w:bdr w:val="none" w:sz="0" w:space="0" w:color="auto"/>
              </w:rPr>
              <w:t>4</w:t>
            </w:r>
          </w:p>
        </w:tc>
        <w:tc>
          <w:tcPr>
            <w:tcW w:w="1198" w:type="dxa"/>
            <w:tcBorders>
              <w:top w:val="single" w:sz="6" w:space="0" w:color="000000"/>
              <w:left w:val="single" w:sz="6" w:space="0" w:color="000000"/>
              <w:bottom w:val="single" w:sz="6" w:space="0" w:color="000000"/>
              <w:right w:val="single" w:sz="6" w:space="0" w:color="000000"/>
            </w:tcBorders>
            <w:shd w:val="clear" w:color="auto" w:fill="FFFFFF"/>
            <w:tcMar>
              <w:top w:w="30" w:type="dxa"/>
              <w:left w:w="0" w:type="dxa"/>
              <w:bottom w:w="30" w:type="dxa"/>
              <w:right w:w="30" w:type="dxa"/>
            </w:tcMar>
            <w:vAlign w:val="center"/>
            <w:hideMark/>
          </w:tcPr>
          <w:p w:rsidR="00367115" w:rsidRPr="00E81A81" w:rsidRDefault="00367115" w:rsidP="003671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color w:val="000000"/>
                <w:bdr w:val="none" w:sz="0" w:space="0" w:color="auto"/>
              </w:rPr>
              <w:t>5</w:t>
            </w:r>
          </w:p>
        </w:tc>
        <w:tc>
          <w:tcPr>
            <w:tcW w:w="1168" w:type="dxa"/>
            <w:tcBorders>
              <w:top w:val="single" w:sz="6" w:space="0" w:color="000000"/>
              <w:left w:val="single" w:sz="6" w:space="0" w:color="000000"/>
              <w:bottom w:val="single" w:sz="6" w:space="0" w:color="000000"/>
              <w:right w:val="single" w:sz="6" w:space="0" w:color="000000"/>
            </w:tcBorders>
            <w:shd w:val="clear" w:color="auto" w:fill="FFFFFF"/>
            <w:tcMar>
              <w:top w:w="30" w:type="dxa"/>
              <w:left w:w="0" w:type="dxa"/>
              <w:bottom w:w="30" w:type="dxa"/>
              <w:right w:w="30" w:type="dxa"/>
            </w:tcMar>
            <w:vAlign w:val="center"/>
            <w:hideMark/>
          </w:tcPr>
          <w:p w:rsidR="00367115" w:rsidRPr="00E81A81" w:rsidRDefault="00367115" w:rsidP="003671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color w:val="000000"/>
                <w:bdr w:val="none" w:sz="0" w:space="0" w:color="auto"/>
              </w:rPr>
              <w:t>6</w:t>
            </w:r>
          </w:p>
        </w:tc>
        <w:tc>
          <w:tcPr>
            <w:tcW w:w="1168" w:type="dxa"/>
            <w:tcBorders>
              <w:top w:val="single" w:sz="6" w:space="0" w:color="000000"/>
              <w:left w:val="single" w:sz="6" w:space="0" w:color="000000"/>
              <w:bottom w:val="single" w:sz="6" w:space="0" w:color="000000"/>
              <w:right w:val="single" w:sz="6" w:space="0" w:color="000000"/>
            </w:tcBorders>
            <w:shd w:val="clear" w:color="auto" w:fill="FFFFFF"/>
            <w:tcMar>
              <w:top w:w="30" w:type="dxa"/>
              <w:left w:w="0" w:type="dxa"/>
              <w:bottom w:w="30" w:type="dxa"/>
              <w:right w:w="30" w:type="dxa"/>
            </w:tcMar>
            <w:vAlign w:val="center"/>
            <w:hideMark/>
          </w:tcPr>
          <w:p w:rsidR="00367115" w:rsidRPr="00E81A81" w:rsidRDefault="00367115" w:rsidP="003671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color w:val="000000"/>
                <w:bdr w:val="none" w:sz="0" w:space="0" w:color="auto"/>
              </w:rPr>
              <w:t>7</w:t>
            </w:r>
          </w:p>
        </w:tc>
        <w:tc>
          <w:tcPr>
            <w:tcW w:w="1168" w:type="dxa"/>
            <w:tcBorders>
              <w:top w:val="single" w:sz="6" w:space="0" w:color="000000"/>
              <w:left w:val="single" w:sz="6" w:space="0" w:color="000000"/>
              <w:bottom w:val="single" w:sz="6" w:space="0" w:color="000000"/>
              <w:right w:val="single" w:sz="6" w:space="0" w:color="000000"/>
            </w:tcBorders>
            <w:shd w:val="clear" w:color="auto" w:fill="FFFFFF"/>
            <w:tcMar>
              <w:top w:w="30" w:type="dxa"/>
              <w:left w:w="0" w:type="dxa"/>
              <w:bottom w:w="30" w:type="dxa"/>
              <w:right w:w="30" w:type="dxa"/>
            </w:tcMar>
            <w:vAlign w:val="center"/>
            <w:hideMark/>
          </w:tcPr>
          <w:p w:rsidR="00367115" w:rsidRPr="00E81A81" w:rsidRDefault="00367115" w:rsidP="003671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color w:val="000000"/>
                <w:bdr w:val="none" w:sz="0" w:space="0" w:color="auto"/>
              </w:rPr>
              <w:t>8</w:t>
            </w:r>
          </w:p>
        </w:tc>
        <w:tc>
          <w:tcPr>
            <w:tcW w:w="1458" w:type="dxa"/>
            <w:tcBorders>
              <w:top w:val="single" w:sz="6" w:space="0" w:color="000000"/>
              <w:left w:val="single" w:sz="6" w:space="0" w:color="000000"/>
              <w:bottom w:val="single" w:sz="6" w:space="0" w:color="000000"/>
              <w:right w:val="single" w:sz="6" w:space="0" w:color="000000"/>
            </w:tcBorders>
            <w:shd w:val="clear" w:color="auto" w:fill="FFFFFF"/>
            <w:tcMar>
              <w:top w:w="30" w:type="dxa"/>
              <w:left w:w="0" w:type="dxa"/>
              <w:bottom w:w="30" w:type="dxa"/>
              <w:right w:w="30" w:type="dxa"/>
            </w:tcMar>
            <w:vAlign w:val="center"/>
            <w:hideMark/>
          </w:tcPr>
          <w:p w:rsidR="00367115" w:rsidRPr="00E81A81" w:rsidRDefault="00367115" w:rsidP="003671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color w:val="000000"/>
                <w:bdr w:val="none" w:sz="0" w:space="0" w:color="auto"/>
              </w:rPr>
              <w:t>Observations</w:t>
            </w:r>
          </w:p>
        </w:tc>
        <w:tc>
          <w:tcPr>
            <w:tcW w:w="1164" w:type="dxa"/>
            <w:tcBorders>
              <w:top w:val="single" w:sz="6" w:space="0" w:color="000000"/>
              <w:left w:val="single" w:sz="6" w:space="0" w:color="000000"/>
              <w:bottom w:val="single" w:sz="6" w:space="0" w:color="000000"/>
              <w:right w:val="single" w:sz="6" w:space="0" w:color="000000"/>
            </w:tcBorders>
            <w:shd w:val="clear" w:color="auto" w:fill="FFFFFF"/>
            <w:tcMar>
              <w:top w:w="30" w:type="dxa"/>
              <w:left w:w="0" w:type="dxa"/>
              <w:bottom w:w="30" w:type="dxa"/>
              <w:right w:w="30" w:type="dxa"/>
            </w:tcMar>
            <w:vAlign w:val="center"/>
            <w:hideMark/>
          </w:tcPr>
          <w:p w:rsidR="00367115" w:rsidRPr="00E81A81" w:rsidRDefault="00367115" w:rsidP="003671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color w:val="000000"/>
                <w:bdr w:val="none" w:sz="0" w:space="0" w:color="auto"/>
              </w:rPr>
              <w:t>All cycles</w:t>
            </w:r>
          </w:p>
        </w:tc>
        <w:tc>
          <w:tcPr>
            <w:tcW w:w="1448" w:type="dxa"/>
            <w:tcBorders>
              <w:top w:val="single" w:sz="6" w:space="0" w:color="000000"/>
              <w:left w:val="single" w:sz="6" w:space="0" w:color="000000"/>
              <w:bottom w:val="single" w:sz="6" w:space="0" w:color="000000"/>
              <w:right w:val="single" w:sz="6" w:space="0" w:color="000000"/>
            </w:tcBorders>
            <w:shd w:val="clear" w:color="auto" w:fill="FFFFFF"/>
            <w:tcMar>
              <w:top w:w="30" w:type="dxa"/>
              <w:left w:w="0" w:type="dxa"/>
              <w:bottom w:w="30" w:type="dxa"/>
              <w:right w:w="30" w:type="dxa"/>
            </w:tcMar>
            <w:vAlign w:val="center"/>
            <w:hideMark/>
          </w:tcPr>
          <w:p w:rsidR="00367115" w:rsidRPr="00E81A81" w:rsidRDefault="00367115" w:rsidP="003671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color w:val="000000"/>
                <w:bdr w:val="none" w:sz="0" w:space="0" w:color="auto"/>
              </w:rPr>
              <w:t>Observations</w:t>
            </w:r>
          </w:p>
        </w:tc>
      </w:tr>
      <w:tr w:rsidR="00AB56C1" w:rsidRPr="00E81A81" w:rsidTr="00AB56C1">
        <w:trPr>
          <w:trHeight w:val="420"/>
        </w:trPr>
        <w:tc>
          <w:tcPr>
            <w:tcW w:w="2273" w:type="dxa"/>
            <w:tcBorders>
              <w:top w:val="single" w:sz="6" w:space="0" w:color="000000"/>
              <w:left w:val="single" w:sz="6" w:space="0" w:color="000000"/>
              <w:bottom w:val="single" w:sz="6" w:space="0" w:color="000000"/>
              <w:right w:val="single" w:sz="6" w:space="0" w:color="000000"/>
            </w:tcBorders>
            <w:shd w:val="clear" w:color="auto" w:fill="FFFFFF"/>
            <w:tcMar>
              <w:top w:w="30" w:type="dxa"/>
              <w:left w:w="0" w:type="dxa"/>
              <w:bottom w:w="30" w:type="dxa"/>
              <w:right w:w="30" w:type="dxa"/>
            </w:tcMar>
            <w:vAlign w:val="center"/>
            <w:hideMark/>
          </w:tcPr>
          <w:p w:rsidR="00AB56C1" w:rsidRPr="00E81A81" w:rsidRDefault="00AB56C1" w:rsidP="00AB56C1">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bdr w:val="none" w:sz="0" w:space="0" w:color="auto"/>
              </w:rPr>
            </w:pPr>
            <w:r w:rsidRPr="00E81A81">
              <w:rPr>
                <w:rFonts w:asciiTheme="minorHAnsi" w:hAnsiTheme="minorHAnsi"/>
              </w:rPr>
              <w:t>Hours worked</w:t>
            </w:r>
          </w:p>
        </w:tc>
        <w:tc>
          <w:tcPr>
            <w:tcW w:w="1138" w:type="dxa"/>
            <w:tcBorders>
              <w:top w:val="single" w:sz="6" w:space="0" w:color="000000"/>
              <w:left w:val="single" w:sz="6" w:space="0" w:color="000000"/>
              <w:bottom w:val="single" w:sz="6" w:space="0" w:color="000000"/>
              <w:right w:val="single" w:sz="6" w:space="0" w:color="000000"/>
            </w:tcBorders>
            <w:shd w:val="clear" w:color="auto" w:fill="FFFFFF"/>
            <w:tcMar>
              <w:top w:w="30" w:type="dxa"/>
              <w:left w:w="0" w:type="dxa"/>
              <w:bottom w:w="30" w:type="dxa"/>
              <w:right w:w="30" w:type="dxa"/>
            </w:tcMar>
            <w:vAlign w:val="center"/>
            <w:hideMark/>
          </w:tcPr>
          <w:p w:rsidR="00AB56C1" w:rsidRPr="00E81A81" w:rsidRDefault="00AB56C1" w:rsidP="00AB56C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rPr>
              <w:t>0.408 (0.326)</w:t>
            </w:r>
          </w:p>
        </w:tc>
        <w:tc>
          <w:tcPr>
            <w:tcW w:w="1198" w:type="dxa"/>
            <w:tcBorders>
              <w:top w:val="single" w:sz="6" w:space="0" w:color="000000"/>
              <w:left w:val="single" w:sz="6" w:space="0" w:color="000000"/>
              <w:bottom w:val="single" w:sz="6" w:space="0" w:color="000000"/>
              <w:right w:val="single" w:sz="6" w:space="0" w:color="000000"/>
            </w:tcBorders>
            <w:shd w:val="clear" w:color="auto" w:fill="FFFFFF"/>
            <w:tcMar>
              <w:top w:w="30" w:type="dxa"/>
              <w:left w:w="0" w:type="dxa"/>
              <w:bottom w:w="30" w:type="dxa"/>
              <w:right w:w="30" w:type="dxa"/>
            </w:tcMar>
            <w:vAlign w:val="center"/>
            <w:hideMark/>
          </w:tcPr>
          <w:p w:rsidR="00AB56C1" w:rsidRPr="00E81A81" w:rsidRDefault="00AB56C1" w:rsidP="00AB56C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rPr>
              <w:t>-0.592 (0.378)</w:t>
            </w:r>
          </w:p>
        </w:tc>
        <w:tc>
          <w:tcPr>
            <w:tcW w:w="1168" w:type="dxa"/>
            <w:tcBorders>
              <w:top w:val="single" w:sz="6" w:space="0" w:color="000000"/>
              <w:left w:val="single" w:sz="6" w:space="0" w:color="000000"/>
              <w:bottom w:val="single" w:sz="6" w:space="0" w:color="000000"/>
              <w:right w:val="single" w:sz="6" w:space="0" w:color="000000"/>
            </w:tcBorders>
            <w:shd w:val="clear" w:color="auto" w:fill="FFFFFF"/>
            <w:tcMar>
              <w:top w:w="30" w:type="dxa"/>
              <w:left w:w="0" w:type="dxa"/>
              <w:bottom w:w="30" w:type="dxa"/>
              <w:right w:w="30" w:type="dxa"/>
            </w:tcMar>
            <w:vAlign w:val="center"/>
            <w:hideMark/>
          </w:tcPr>
          <w:p w:rsidR="00AB56C1" w:rsidRPr="00E81A81" w:rsidRDefault="00AB56C1" w:rsidP="00AB56C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rPr>
              <w:t>1.33   (0.654)**</w:t>
            </w:r>
          </w:p>
        </w:tc>
        <w:tc>
          <w:tcPr>
            <w:tcW w:w="1168" w:type="dxa"/>
            <w:tcBorders>
              <w:top w:val="single" w:sz="6" w:space="0" w:color="000000"/>
              <w:left w:val="single" w:sz="6" w:space="0" w:color="000000"/>
              <w:bottom w:val="single" w:sz="6" w:space="0" w:color="000000"/>
              <w:right w:val="single" w:sz="6" w:space="0" w:color="000000"/>
            </w:tcBorders>
            <w:shd w:val="clear" w:color="auto" w:fill="FFFFFF"/>
            <w:tcMar>
              <w:top w:w="30" w:type="dxa"/>
              <w:left w:w="0" w:type="dxa"/>
              <w:bottom w:w="30" w:type="dxa"/>
              <w:right w:w="30" w:type="dxa"/>
            </w:tcMar>
            <w:vAlign w:val="center"/>
            <w:hideMark/>
          </w:tcPr>
          <w:p w:rsidR="00AB56C1" w:rsidRPr="00E81A81" w:rsidRDefault="00AB56C1" w:rsidP="00AB56C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rPr>
              <w:t>0.376  (0.660)</w:t>
            </w:r>
          </w:p>
        </w:tc>
        <w:tc>
          <w:tcPr>
            <w:tcW w:w="1168" w:type="dxa"/>
            <w:tcBorders>
              <w:top w:val="single" w:sz="6" w:space="0" w:color="000000"/>
              <w:left w:val="single" w:sz="6" w:space="0" w:color="000000"/>
              <w:bottom w:val="single" w:sz="6" w:space="0" w:color="000000"/>
              <w:right w:val="single" w:sz="6" w:space="0" w:color="000000"/>
            </w:tcBorders>
            <w:shd w:val="clear" w:color="auto" w:fill="FFFFFF"/>
            <w:tcMar>
              <w:top w:w="30" w:type="dxa"/>
              <w:left w:w="0" w:type="dxa"/>
              <w:bottom w:w="30" w:type="dxa"/>
              <w:right w:w="30" w:type="dxa"/>
            </w:tcMar>
            <w:vAlign w:val="center"/>
            <w:hideMark/>
          </w:tcPr>
          <w:p w:rsidR="00AB56C1" w:rsidRPr="00E81A81" w:rsidRDefault="00AB56C1" w:rsidP="00AB56C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rPr>
              <w:t>0.571 (0.378)</w:t>
            </w:r>
          </w:p>
        </w:tc>
        <w:tc>
          <w:tcPr>
            <w:tcW w:w="1458" w:type="dxa"/>
            <w:tcBorders>
              <w:top w:val="single" w:sz="6" w:space="0" w:color="000000"/>
              <w:left w:val="single" w:sz="6" w:space="0" w:color="000000"/>
              <w:bottom w:val="single" w:sz="6" w:space="0" w:color="000000"/>
              <w:right w:val="single" w:sz="6" w:space="0" w:color="000000"/>
            </w:tcBorders>
            <w:shd w:val="clear" w:color="auto" w:fill="FFFFFF"/>
            <w:tcMar>
              <w:top w:w="30" w:type="dxa"/>
              <w:left w:w="0" w:type="dxa"/>
              <w:bottom w:w="30" w:type="dxa"/>
              <w:right w:w="30" w:type="dxa"/>
            </w:tcMar>
            <w:vAlign w:val="center"/>
            <w:hideMark/>
          </w:tcPr>
          <w:p w:rsidR="00AB56C1" w:rsidRPr="00E81A81" w:rsidRDefault="00AB56C1" w:rsidP="00AB56C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rPr>
              <w:t>9260</w:t>
            </w:r>
          </w:p>
        </w:tc>
        <w:tc>
          <w:tcPr>
            <w:tcW w:w="1164" w:type="dxa"/>
            <w:tcBorders>
              <w:top w:val="single" w:sz="6" w:space="0" w:color="000000"/>
              <w:left w:val="single" w:sz="6" w:space="0" w:color="000000"/>
              <w:bottom w:val="single" w:sz="6" w:space="0" w:color="000000"/>
              <w:right w:val="single" w:sz="6" w:space="0" w:color="000000"/>
            </w:tcBorders>
            <w:shd w:val="clear" w:color="auto" w:fill="FFFFFF"/>
            <w:tcMar>
              <w:top w:w="30" w:type="dxa"/>
              <w:left w:w="0" w:type="dxa"/>
              <w:bottom w:w="30" w:type="dxa"/>
              <w:right w:w="30" w:type="dxa"/>
            </w:tcMar>
            <w:vAlign w:val="center"/>
            <w:hideMark/>
          </w:tcPr>
          <w:p w:rsidR="00AB56C1" w:rsidRPr="00E81A81" w:rsidRDefault="00AB56C1" w:rsidP="00AB56C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rPr>
              <w:t>0.268  (0.250)</w:t>
            </w:r>
          </w:p>
        </w:tc>
        <w:tc>
          <w:tcPr>
            <w:tcW w:w="1448" w:type="dxa"/>
            <w:tcBorders>
              <w:top w:val="single" w:sz="6" w:space="0" w:color="000000"/>
              <w:left w:val="single" w:sz="6" w:space="0" w:color="000000"/>
              <w:bottom w:val="single" w:sz="6" w:space="0" w:color="000000"/>
              <w:right w:val="single" w:sz="6" w:space="0" w:color="000000"/>
            </w:tcBorders>
            <w:shd w:val="clear" w:color="auto" w:fill="FFFFFF"/>
            <w:tcMar>
              <w:top w:w="30" w:type="dxa"/>
              <w:left w:w="0" w:type="dxa"/>
              <w:bottom w:w="30" w:type="dxa"/>
              <w:right w:w="30" w:type="dxa"/>
            </w:tcMar>
            <w:vAlign w:val="center"/>
            <w:hideMark/>
          </w:tcPr>
          <w:p w:rsidR="00AB56C1" w:rsidRPr="00E81A81" w:rsidRDefault="00AB56C1" w:rsidP="00AB56C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rPr>
              <w:t>2490</w:t>
            </w:r>
          </w:p>
        </w:tc>
      </w:tr>
      <w:tr w:rsidR="00AB56C1" w:rsidRPr="00E81A81" w:rsidTr="00AB56C1">
        <w:trPr>
          <w:trHeight w:val="1050"/>
        </w:trPr>
        <w:tc>
          <w:tcPr>
            <w:tcW w:w="2273" w:type="dxa"/>
            <w:tcBorders>
              <w:top w:val="single" w:sz="6" w:space="0" w:color="000000"/>
              <w:left w:val="single" w:sz="6" w:space="0" w:color="000000"/>
              <w:bottom w:val="single" w:sz="6" w:space="0" w:color="000000"/>
              <w:right w:val="single" w:sz="6" w:space="0" w:color="000000"/>
            </w:tcBorders>
            <w:shd w:val="clear" w:color="auto" w:fill="FFFFFF"/>
            <w:tcMar>
              <w:top w:w="30" w:type="dxa"/>
              <w:left w:w="0" w:type="dxa"/>
              <w:bottom w:w="30" w:type="dxa"/>
              <w:right w:w="30" w:type="dxa"/>
            </w:tcMar>
            <w:vAlign w:val="center"/>
            <w:hideMark/>
          </w:tcPr>
          <w:p w:rsidR="00AB56C1" w:rsidRPr="00E81A81" w:rsidRDefault="00AB56C1" w:rsidP="00AB56C1">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bdr w:val="none" w:sz="0" w:space="0" w:color="auto"/>
              </w:rPr>
            </w:pPr>
            <w:r w:rsidRPr="00E81A81">
              <w:rPr>
                <w:rFonts w:asciiTheme="minorHAnsi" w:hAnsiTheme="minorHAnsi"/>
              </w:rPr>
              <w:lastRenderedPageBreak/>
              <w:t>Hours worked (mother education higher or equal to secondary)</w:t>
            </w:r>
          </w:p>
        </w:tc>
        <w:tc>
          <w:tcPr>
            <w:tcW w:w="1138" w:type="dxa"/>
            <w:tcBorders>
              <w:top w:val="single" w:sz="6" w:space="0" w:color="000000"/>
              <w:left w:val="single" w:sz="6" w:space="0" w:color="000000"/>
              <w:bottom w:val="single" w:sz="6" w:space="0" w:color="000000"/>
              <w:right w:val="single" w:sz="6" w:space="0" w:color="000000"/>
            </w:tcBorders>
            <w:shd w:val="clear" w:color="auto" w:fill="FFFFFF"/>
            <w:tcMar>
              <w:top w:w="30" w:type="dxa"/>
              <w:left w:w="0" w:type="dxa"/>
              <w:bottom w:w="30" w:type="dxa"/>
              <w:right w:w="30" w:type="dxa"/>
            </w:tcMar>
            <w:vAlign w:val="center"/>
            <w:hideMark/>
          </w:tcPr>
          <w:p w:rsidR="00AB56C1" w:rsidRPr="00E81A81" w:rsidRDefault="00AB56C1" w:rsidP="00AB56C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rPr>
              <w:t>0.327 (0.375)</w:t>
            </w:r>
          </w:p>
        </w:tc>
        <w:tc>
          <w:tcPr>
            <w:tcW w:w="1198" w:type="dxa"/>
            <w:tcBorders>
              <w:top w:val="single" w:sz="6" w:space="0" w:color="000000"/>
              <w:left w:val="single" w:sz="6" w:space="0" w:color="000000"/>
              <w:bottom w:val="single" w:sz="6" w:space="0" w:color="000000"/>
              <w:right w:val="single" w:sz="6" w:space="0" w:color="000000"/>
            </w:tcBorders>
            <w:shd w:val="clear" w:color="auto" w:fill="FFFFFF"/>
            <w:tcMar>
              <w:top w:w="30" w:type="dxa"/>
              <w:left w:w="0" w:type="dxa"/>
              <w:bottom w:w="30" w:type="dxa"/>
              <w:right w:w="30" w:type="dxa"/>
            </w:tcMar>
            <w:vAlign w:val="center"/>
            <w:hideMark/>
          </w:tcPr>
          <w:p w:rsidR="00AB56C1" w:rsidRPr="00E81A81" w:rsidRDefault="00AB56C1" w:rsidP="00AB56C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rPr>
              <w:t>-0.406 (0.510)</w:t>
            </w:r>
          </w:p>
        </w:tc>
        <w:tc>
          <w:tcPr>
            <w:tcW w:w="1168" w:type="dxa"/>
            <w:tcBorders>
              <w:top w:val="single" w:sz="6" w:space="0" w:color="000000"/>
              <w:left w:val="single" w:sz="6" w:space="0" w:color="000000"/>
              <w:bottom w:val="single" w:sz="6" w:space="0" w:color="000000"/>
              <w:right w:val="single" w:sz="6" w:space="0" w:color="000000"/>
            </w:tcBorders>
            <w:shd w:val="clear" w:color="auto" w:fill="FFFFFF"/>
            <w:tcMar>
              <w:top w:w="30" w:type="dxa"/>
              <w:left w:w="0" w:type="dxa"/>
              <w:bottom w:w="30" w:type="dxa"/>
              <w:right w:w="30" w:type="dxa"/>
            </w:tcMar>
            <w:vAlign w:val="center"/>
            <w:hideMark/>
          </w:tcPr>
          <w:p w:rsidR="00AB56C1" w:rsidRPr="00E81A81" w:rsidRDefault="00AB56C1" w:rsidP="00AB56C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rPr>
              <w:t>1.244 (0.624)**</w:t>
            </w:r>
          </w:p>
        </w:tc>
        <w:tc>
          <w:tcPr>
            <w:tcW w:w="1168" w:type="dxa"/>
            <w:tcBorders>
              <w:top w:val="single" w:sz="6" w:space="0" w:color="000000"/>
              <w:left w:val="single" w:sz="6" w:space="0" w:color="000000"/>
              <w:bottom w:val="single" w:sz="6" w:space="0" w:color="000000"/>
              <w:right w:val="single" w:sz="6" w:space="0" w:color="000000"/>
            </w:tcBorders>
            <w:shd w:val="clear" w:color="auto" w:fill="FFFFFF"/>
            <w:tcMar>
              <w:top w:w="30" w:type="dxa"/>
              <w:left w:w="0" w:type="dxa"/>
              <w:bottom w:w="30" w:type="dxa"/>
              <w:right w:w="30" w:type="dxa"/>
            </w:tcMar>
            <w:vAlign w:val="center"/>
            <w:hideMark/>
          </w:tcPr>
          <w:p w:rsidR="00AB56C1" w:rsidRPr="00E81A81" w:rsidRDefault="00AB56C1" w:rsidP="00AB56C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rPr>
              <w:t>0.679  (0.833)</w:t>
            </w:r>
          </w:p>
        </w:tc>
        <w:tc>
          <w:tcPr>
            <w:tcW w:w="1168" w:type="dxa"/>
            <w:tcBorders>
              <w:top w:val="single" w:sz="6" w:space="0" w:color="000000"/>
              <w:left w:val="single" w:sz="6" w:space="0" w:color="000000"/>
              <w:bottom w:val="single" w:sz="6" w:space="0" w:color="000000"/>
              <w:right w:val="single" w:sz="6" w:space="0" w:color="000000"/>
            </w:tcBorders>
            <w:shd w:val="clear" w:color="auto" w:fill="FFFFFF"/>
            <w:tcMar>
              <w:top w:w="30" w:type="dxa"/>
              <w:left w:w="0" w:type="dxa"/>
              <w:bottom w:w="30" w:type="dxa"/>
              <w:right w:w="30" w:type="dxa"/>
            </w:tcMar>
            <w:vAlign w:val="center"/>
            <w:hideMark/>
          </w:tcPr>
          <w:p w:rsidR="00AB56C1" w:rsidRPr="00E81A81" w:rsidRDefault="00AB56C1" w:rsidP="00AB56C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rPr>
              <w:t>1.057 (0.424)**</w:t>
            </w:r>
          </w:p>
        </w:tc>
        <w:tc>
          <w:tcPr>
            <w:tcW w:w="1458" w:type="dxa"/>
            <w:tcBorders>
              <w:top w:val="single" w:sz="6" w:space="0" w:color="000000"/>
              <w:left w:val="single" w:sz="6" w:space="0" w:color="000000"/>
              <w:bottom w:val="single" w:sz="6" w:space="0" w:color="000000"/>
              <w:right w:val="single" w:sz="6" w:space="0" w:color="000000"/>
            </w:tcBorders>
            <w:shd w:val="clear" w:color="auto" w:fill="FFFFFF"/>
            <w:tcMar>
              <w:top w:w="30" w:type="dxa"/>
              <w:left w:w="0" w:type="dxa"/>
              <w:bottom w:w="30" w:type="dxa"/>
              <w:right w:w="30" w:type="dxa"/>
            </w:tcMar>
            <w:vAlign w:val="center"/>
            <w:hideMark/>
          </w:tcPr>
          <w:p w:rsidR="00AB56C1" w:rsidRPr="00E81A81" w:rsidRDefault="00AB56C1" w:rsidP="00AB56C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rPr>
              <w:t>6821</w:t>
            </w:r>
          </w:p>
        </w:tc>
        <w:tc>
          <w:tcPr>
            <w:tcW w:w="1164" w:type="dxa"/>
            <w:tcBorders>
              <w:top w:val="single" w:sz="6" w:space="0" w:color="000000"/>
              <w:left w:val="single" w:sz="6" w:space="0" w:color="000000"/>
              <w:bottom w:val="single" w:sz="6" w:space="0" w:color="000000"/>
              <w:right w:val="single" w:sz="6" w:space="0" w:color="000000"/>
            </w:tcBorders>
            <w:shd w:val="clear" w:color="auto" w:fill="FFFFFF"/>
            <w:tcMar>
              <w:top w:w="30" w:type="dxa"/>
              <w:left w:w="0" w:type="dxa"/>
              <w:bottom w:w="30" w:type="dxa"/>
              <w:right w:w="30" w:type="dxa"/>
            </w:tcMar>
            <w:vAlign w:val="center"/>
            <w:hideMark/>
          </w:tcPr>
          <w:p w:rsidR="00AB56C1" w:rsidRPr="00E81A81" w:rsidRDefault="00AB56C1" w:rsidP="00AB56C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rPr>
              <w:t>0.463  (0.335)</w:t>
            </w:r>
          </w:p>
        </w:tc>
        <w:tc>
          <w:tcPr>
            <w:tcW w:w="1448" w:type="dxa"/>
            <w:tcBorders>
              <w:top w:val="single" w:sz="6" w:space="0" w:color="000000"/>
              <w:left w:val="single" w:sz="6" w:space="0" w:color="000000"/>
              <w:bottom w:val="single" w:sz="6" w:space="0" w:color="000000"/>
              <w:right w:val="single" w:sz="6" w:space="0" w:color="000000"/>
            </w:tcBorders>
            <w:shd w:val="clear" w:color="auto" w:fill="FFFFFF"/>
            <w:tcMar>
              <w:top w:w="30" w:type="dxa"/>
              <w:left w:w="0" w:type="dxa"/>
              <w:bottom w:w="30" w:type="dxa"/>
              <w:right w:w="30" w:type="dxa"/>
            </w:tcMar>
            <w:vAlign w:val="center"/>
            <w:hideMark/>
          </w:tcPr>
          <w:p w:rsidR="00AB56C1" w:rsidRPr="00E81A81" w:rsidRDefault="00AB56C1" w:rsidP="00AB56C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rPr>
              <w:t>1817</w:t>
            </w:r>
          </w:p>
        </w:tc>
      </w:tr>
      <w:tr w:rsidR="00AB56C1" w:rsidRPr="00E81A81" w:rsidTr="00AB56C1">
        <w:trPr>
          <w:trHeight w:val="840"/>
        </w:trPr>
        <w:tc>
          <w:tcPr>
            <w:tcW w:w="2273" w:type="dxa"/>
            <w:tcBorders>
              <w:top w:val="single" w:sz="6" w:space="0" w:color="000000"/>
              <w:left w:val="single" w:sz="6" w:space="0" w:color="000000"/>
              <w:bottom w:val="single" w:sz="6" w:space="0" w:color="000000"/>
              <w:right w:val="single" w:sz="6" w:space="0" w:color="000000"/>
            </w:tcBorders>
            <w:shd w:val="clear" w:color="auto" w:fill="FFFFFF"/>
            <w:tcMar>
              <w:top w:w="30" w:type="dxa"/>
              <w:left w:w="0" w:type="dxa"/>
              <w:bottom w:w="30" w:type="dxa"/>
              <w:right w:w="30" w:type="dxa"/>
            </w:tcMar>
            <w:vAlign w:val="center"/>
            <w:hideMark/>
          </w:tcPr>
          <w:p w:rsidR="00AB56C1" w:rsidRPr="00E81A81" w:rsidRDefault="00AB56C1" w:rsidP="00AB56C1">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bdr w:val="none" w:sz="0" w:space="0" w:color="auto"/>
              </w:rPr>
            </w:pPr>
            <w:r w:rsidRPr="00E81A81">
              <w:rPr>
                <w:rFonts w:asciiTheme="minorHAnsi" w:hAnsiTheme="minorHAnsi"/>
              </w:rPr>
              <w:t>Hours worked  (mother education lower than secondary)</w:t>
            </w:r>
          </w:p>
        </w:tc>
        <w:tc>
          <w:tcPr>
            <w:tcW w:w="1138" w:type="dxa"/>
            <w:tcBorders>
              <w:top w:val="single" w:sz="6" w:space="0" w:color="000000"/>
              <w:left w:val="single" w:sz="6" w:space="0" w:color="000000"/>
              <w:bottom w:val="single" w:sz="6" w:space="0" w:color="000000"/>
              <w:right w:val="single" w:sz="6" w:space="0" w:color="000000"/>
            </w:tcBorders>
            <w:shd w:val="clear" w:color="auto" w:fill="FFFFFF"/>
            <w:tcMar>
              <w:top w:w="30" w:type="dxa"/>
              <w:left w:w="0" w:type="dxa"/>
              <w:bottom w:w="30" w:type="dxa"/>
              <w:right w:w="30" w:type="dxa"/>
            </w:tcMar>
            <w:vAlign w:val="center"/>
            <w:hideMark/>
          </w:tcPr>
          <w:p w:rsidR="00AB56C1" w:rsidRPr="00E81A81" w:rsidRDefault="00AB56C1" w:rsidP="00AB56C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rPr>
              <w:t>0.608 (0.541)</w:t>
            </w:r>
          </w:p>
        </w:tc>
        <w:tc>
          <w:tcPr>
            <w:tcW w:w="1198" w:type="dxa"/>
            <w:tcBorders>
              <w:top w:val="single" w:sz="6" w:space="0" w:color="000000"/>
              <w:left w:val="single" w:sz="6" w:space="0" w:color="000000"/>
              <w:bottom w:val="single" w:sz="6" w:space="0" w:color="000000"/>
              <w:right w:val="single" w:sz="6" w:space="0" w:color="000000"/>
            </w:tcBorders>
            <w:shd w:val="clear" w:color="auto" w:fill="FFFFFF"/>
            <w:tcMar>
              <w:top w:w="30" w:type="dxa"/>
              <w:left w:w="0" w:type="dxa"/>
              <w:bottom w:w="30" w:type="dxa"/>
              <w:right w:w="30" w:type="dxa"/>
            </w:tcMar>
            <w:vAlign w:val="center"/>
            <w:hideMark/>
          </w:tcPr>
          <w:p w:rsidR="00AB56C1" w:rsidRPr="00E81A81" w:rsidRDefault="00AB56C1" w:rsidP="00AB56C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rPr>
              <w:t>-1.063 (0.671)</w:t>
            </w:r>
          </w:p>
        </w:tc>
        <w:tc>
          <w:tcPr>
            <w:tcW w:w="1168" w:type="dxa"/>
            <w:tcBorders>
              <w:top w:val="single" w:sz="6" w:space="0" w:color="000000"/>
              <w:left w:val="single" w:sz="6" w:space="0" w:color="000000"/>
              <w:bottom w:val="single" w:sz="6" w:space="0" w:color="000000"/>
              <w:right w:val="single" w:sz="6" w:space="0" w:color="000000"/>
            </w:tcBorders>
            <w:shd w:val="clear" w:color="auto" w:fill="FFFFFF"/>
            <w:tcMar>
              <w:top w:w="30" w:type="dxa"/>
              <w:left w:w="0" w:type="dxa"/>
              <w:bottom w:w="30" w:type="dxa"/>
              <w:right w:w="30" w:type="dxa"/>
            </w:tcMar>
            <w:vAlign w:val="center"/>
            <w:hideMark/>
          </w:tcPr>
          <w:p w:rsidR="00AB56C1" w:rsidRPr="00E81A81" w:rsidRDefault="00AB56C1" w:rsidP="00AB56C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rPr>
              <w:t>1.554 (0.493)**</w:t>
            </w:r>
          </w:p>
        </w:tc>
        <w:tc>
          <w:tcPr>
            <w:tcW w:w="1168" w:type="dxa"/>
            <w:tcBorders>
              <w:top w:val="single" w:sz="6" w:space="0" w:color="000000"/>
              <w:left w:val="single" w:sz="6" w:space="0" w:color="000000"/>
              <w:bottom w:val="single" w:sz="6" w:space="0" w:color="000000"/>
              <w:right w:val="single" w:sz="6" w:space="0" w:color="000000"/>
            </w:tcBorders>
            <w:shd w:val="clear" w:color="auto" w:fill="FFFFFF"/>
            <w:tcMar>
              <w:top w:w="30" w:type="dxa"/>
              <w:left w:w="0" w:type="dxa"/>
              <w:bottom w:w="30" w:type="dxa"/>
              <w:right w:w="30" w:type="dxa"/>
            </w:tcMar>
            <w:vAlign w:val="center"/>
            <w:hideMark/>
          </w:tcPr>
          <w:p w:rsidR="00AB56C1" w:rsidRPr="00E81A81" w:rsidRDefault="00AB56C1" w:rsidP="00AB56C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rPr>
              <w:t>-0.424 (0.898)</w:t>
            </w:r>
          </w:p>
        </w:tc>
        <w:tc>
          <w:tcPr>
            <w:tcW w:w="1168" w:type="dxa"/>
            <w:tcBorders>
              <w:top w:val="single" w:sz="6" w:space="0" w:color="000000"/>
              <w:left w:val="single" w:sz="6" w:space="0" w:color="000000"/>
              <w:bottom w:val="single" w:sz="6" w:space="0" w:color="000000"/>
              <w:right w:val="single" w:sz="6" w:space="0" w:color="000000"/>
            </w:tcBorders>
            <w:shd w:val="clear" w:color="auto" w:fill="FFFFFF"/>
            <w:tcMar>
              <w:top w:w="30" w:type="dxa"/>
              <w:left w:w="0" w:type="dxa"/>
              <w:bottom w:w="30" w:type="dxa"/>
              <w:right w:w="30" w:type="dxa"/>
            </w:tcMar>
            <w:vAlign w:val="center"/>
            <w:hideMark/>
          </w:tcPr>
          <w:p w:rsidR="00AB56C1" w:rsidRPr="00E81A81" w:rsidRDefault="00AB56C1" w:rsidP="00AB56C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rPr>
              <w:t>-0.454 (0.578)</w:t>
            </w:r>
          </w:p>
        </w:tc>
        <w:tc>
          <w:tcPr>
            <w:tcW w:w="1458" w:type="dxa"/>
            <w:tcBorders>
              <w:top w:val="single" w:sz="6" w:space="0" w:color="000000"/>
              <w:left w:val="single" w:sz="6" w:space="0" w:color="000000"/>
              <w:bottom w:val="single" w:sz="6" w:space="0" w:color="000000"/>
              <w:right w:val="single" w:sz="6" w:space="0" w:color="000000"/>
            </w:tcBorders>
            <w:shd w:val="clear" w:color="auto" w:fill="FFFFFF"/>
            <w:tcMar>
              <w:top w:w="30" w:type="dxa"/>
              <w:left w:w="0" w:type="dxa"/>
              <w:bottom w:w="30" w:type="dxa"/>
              <w:right w:w="30" w:type="dxa"/>
            </w:tcMar>
            <w:vAlign w:val="center"/>
            <w:hideMark/>
          </w:tcPr>
          <w:p w:rsidR="00AB56C1" w:rsidRPr="00E81A81" w:rsidRDefault="00AB56C1" w:rsidP="00AB56C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rPr>
              <w:t>2557</w:t>
            </w:r>
          </w:p>
        </w:tc>
        <w:tc>
          <w:tcPr>
            <w:tcW w:w="1164" w:type="dxa"/>
            <w:tcBorders>
              <w:top w:val="single" w:sz="6" w:space="0" w:color="000000"/>
              <w:left w:val="single" w:sz="6" w:space="0" w:color="000000"/>
              <w:bottom w:val="single" w:sz="6" w:space="0" w:color="000000"/>
              <w:right w:val="single" w:sz="6" w:space="0" w:color="000000"/>
            </w:tcBorders>
            <w:shd w:val="clear" w:color="auto" w:fill="FFFFFF"/>
            <w:tcMar>
              <w:top w:w="30" w:type="dxa"/>
              <w:left w:w="0" w:type="dxa"/>
              <w:bottom w:w="30" w:type="dxa"/>
              <w:right w:w="30" w:type="dxa"/>
            </w:tcMar>
            <w:vAlign w:val="center"/>
            <w:hideMark/>
          </w:tcPr>
          <w:p w:rsidR="00AB56C1" w:rsidRPr="00E81A81" w:rsidRDefault="00AB56C1" w:rsidP="00AB56C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rPr>
              <w:t>-0.237 (0.411)</w:t>
            </w:r>
          </w:p>
        </w:tc>
        <w:tc>
          <w:tcPr>
            <w:tcW w:w="1448" w:type="dxa"/>
            <w:tcBorders>
              <w:top w:val="single" w:sz="6" w:space="0" w:color="000000"/>
              <w:left w:val="single" w:sz="6" w:space="0" w:color="000000"/>
              <w:bottom w:val="single" w:sz="6" w:space="0" w:color="000000"/>
              <w:right w:val="single" w:sz="6" w:space="0" w:color="000000"/>
            </w:tcBorders>
            <w:shd w:val="clear" w:color="auto" w:fill="FFFFFF"/>
            <w:tcMar>
              <w:top w:w="30" w:type="dxa"/>
              <w:left w:w="0" w:type="dxa"/>
              <w:bottom w:w="30" w:type="dxa"/>
              <w:right w:w="30" w:type="dxa"/>
            </w:tcMar>
            <w:vAlign w:val="center"/>
            <w:hideMark/>
          </w:tcPr>
          <w:p w:rsidR="00AB56C1" w:rsidRPr="00E81A81" w:rsidRDefault="00AB56C1" w:rsidP="00AB56C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rPr>
              <w:t>673</w:t>
            </w:r>
          </w:p>
        </w:tc>
      </w:tr>
    </w:tbl>
    <w:p w:rsidR="008D279C" w:rsidRPr="00E81A81" w:rsidRDefault="008D279C" w:rsidP="008D279C">
      <w:pPr>
        <w:pStyle w:val="BodyB"/>
        <w:rPr>
          <w:rFonts w:asciiTheme="minorHAnsi" w:hAnsiTheme="minorHAnsi"/>
          <w:sz w:val="20"/>
          <w:szCs w:val="20"/>
        </w:rPr>
      </w:pPr>
      <w:r w:rsidRPr="00E81A81">
        <w:rPr>
          <w:rFonts w:asciiTheme="minorHAnsi" w:hAnsiTheme="minorHAnsi"/>
          <w:sz w:val="20"/>
          <w:szCs w:val="20"/>
        </w:rPr>
        <w:t>Note: Standard errors are in brackets. The level of significance is: * at 10%, **at 5%, *** at 1%</w:t>
      </w:r>
      <w:r w:rsidR="00AE1B12" w:rsidRPr="00E81A81">
        <w:rPr>
          <w:rFonts w:asciiTheme="minorHAnsi" w:hAnsiTheme="minorHAnsi"/>
          <w:sz w:val="20"/>
          <w:szCs w:val="20"/>
        </w:rPr>
        <w:t>. Observation numbers vary by cycle.</w:t>
      </w:r>
    </w:p>
    <w:p w:rsidR="00367115" w:rsidRPr="00E81A81" w:rsidRDefault="00367115" w:rsidP="00C15147">
      <w:pPr>
        <w:rPr>
          <w:rFonts w:asciiTheme="minorHAnsi" w:hAnsiTheme="minorHAnsi"/>
        </w:rPr>
        <w:sectPr w:rsidR="00367115" w:rsidRPr="00E81A81" w:rsidSect="00937EA5">
          <w:pgSz w:w="15840" w:h="12240" w:orient="landscape"/>
          <w:pgMar w:top="1134" w:right="1134" w:bottom="1134" w:left="2268" w:header="720" w:footer="862" w:gutter="0"/>
          <w:cols w:space="720"/>
        </w:sectPr>
      </w:pPr>
    </w:p>
    <w:p w:rsidR="008A4195" w:rsidRPr="00E81A81" w:rsidRDefault="00C15147" w:rsidP="00655A8A">
      <w:pPr>
        <w:pStyle w:val="TablesTitle"/>
        <w:rPr>
          <w:rFonts w:asciiTheme="minorHAnsi" w:hAnsiTheme="minorHAnsi"/>
        </w:rPr>
      </w:pPr>
      <w:bookmarkStart w:id="29" w:name="_Toc456817756"/>
      <w:bookmarkStart w:id="30" w:name="_Toc457439433"/>
      <w:r w:rsidRPr="00E81A81">
        <w:rPr>
          <w:rFonts w:asciiTheme="minorHAnsi" w:hAnsiTheme="minorHAnsi"/>
        </w:rPr>
        <w:lastRenderedPageBreak/>
        <w:t xml:space="preserve">Table 5A: </w:t>
      </w:r>
      <w:r w:rsidR="00577366" w:rsidRPr="00E81A81">
        <w:rPr>
          <w:rFonts w:asciiTheme="minorHAnsi" w:hAnsiTheme="minorHAnsi"/>
        </w:rPr>
        <w:t>Characteristics of immigrant mothers and children, Rest of Canada, cycle 1 to 8</w:t>
      </w:r>
      <w:bookmarkEnd w:id="29"/>
      <w:bookmarkEnd w:id="30"/>
    </w:p>
    <w:tbl>
      <w:tblPr>
        <w:tblStyle w:val="TableGrid"/>
        <w:tblW w:w="10897" w:type="dxa"/>
        <w:tblInd w:w="-5" w:type="dxa"/>
        <w:tblLook w:val="04A0" w:firstRow="1" w:lastRow="0" w:firstColumn="1" w:lastColumn="0" w:noHBand="0" w:noVBand="1"/>
      </w:tblPr>
      <w:tblGrid>
        <w:gridCol w:w="2268"/>
        <w:gridCol w:w="1232"/>
        <w:gridCol w:w="1233"/>
        <w:gridCol w:w="1233"/>
        <w:gridCol w:w="1232"/>
        <w:gridCol w:w="1233"/>
        <w:gridCol w:w="1233"/>
        <w:gridCol w:w="1233"/>
      </w:tblGrid>
      <w:tr w:rsidR="008A4195" w:rsidRPr="00E81A81" w:rsidTr="00DE5300">
        <w:trPr>
          <w:trHeight w:val="576"/>
        </w:trPr>
        <w:tc>
          <w:tcPr>
            <w:tcW w:w="2268" w:type="dxa"/>
            <w:vAlign w:val="center"/>
            <w:hideMark/>
          </w:tcPr>
          <w:p w:rsidR="008A4195" w:rsidRPr="00E81A81" w:rsidRDefault="00F3038B" w:rsidP="00DE5300">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bdr w:val="none" w:sz="0" w:space="0" w:color="auto"/>
              </w:rPr>
            </w:pPr>
            <w:r w:rsidRPr="00E81A81">
              <w:rPr>
                <w:rFonts w:asciiTheme="minorHAnsi" w:hAnsiTheme="minorHAnsi"/>
                <w:bdr w:val="none" w:sz="0" w:space="0" w:color="auto"/>
              </w:rPr>
              <w:t>Cycle</w:t>
            </w:r>
          </w:p>
        </w:tc>
        <w:tc>
          <w:tcPr>
            <w:tcW w:w="1232" w:type="dxa"/>
            <w:vAlign w:val="center"/>
            <w:hideMark/>
          </w:tcPr>
          <w:p w:rsidR="008A4195" w:rsidRPr="00E81A81" w:rsidRDefault="00F3038B" w:rsidP="00DE530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color w:val="000000"/>
                <w:bdr w:val="none" w:sz="0" w:space="0" w:color="auto"/>
              </w:rPr>
              <w:t>1</w:t>
            </w:r>
          </w:p>
        </w:tc>
        <w:tc>
          <w:tcPr>
            <w:tcW w:w="1233" w:type="dxa"/>
            <w:vAlign w:val="center"/>
            <w:hideMark/>
          </w:tcPr>
          <w:p w:rsidR="008A4195" w:rsidRPr="00E81A81" w:rsidRDefault="00F3038B" w:rsidP="00DE530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color w:val="000000"/>
                <w:bdr w:val="none" w:sz="0" w:space="0" w:color="auto"/>
              </w:rPr>
              <w:t>2</w:t>
            </w:r>
          </w:p>
        </w:tc>
        <w:tc>
          <w:tcPr>
            <w:tcW w:w="1233" w:type="dxa"/>
            <w:vAlign w:val="center"/>
            <w:hideMark/>
          </w:tcPr>
          <w:p w:rsidR="008A4195" w:rsidRPr="00E81A81" w:rsidRDefault="00F3038B" w:rsidP="00DE530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color w:val="000000"/>
                <w:bdr w:val="none" w:sz="0" w:space="0" w:color="auto"/>
              </w:rPr>
              <w:t>4</w:t>
            </w:r>
          </w:p>
        </w:tc>
        <w:tc>
          <w:tcPr>
            <w:tcW w:w="1232" w:type="dxa"/>
            <w:vAlign w:val="center"/>
            <w:hideMark/>
          </w:tcPr>
          <w:p w:rsidR="008A4195" w:rsidRPr="00E81A81" w:rsidRDefault="00F3038B" w:rsidP="00DE530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color w:val="000000"/>
                <w:bdr w:val="none" w:sz="0" w:space="0" w:color="auto"/>
              </w:rPr>
              <w:t>5</w:t>
            </w:r>
          </w:p>
        </w:tc>
        <w:tc>
          <w:tcPr>
            <w:tcW w:w="1233" w:type="dxa"/>
            <w:vAlign w:val="center"/>
            <w:hideMark/>
          </w:tcPr>
          <w:p w:rsidR="008A4195" w:rsidRPr="00E81A81" w:rsidRDefault="00F3038B" w:rsidP="00DE530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color w:val="000000"/>
                <w:bdr w:val="none" w:sz="0" w:space="0" w:color="auto"/>
              </w:rPr>
              <w:t>6</w:t>
            </w:r>
          </w:p>
        </w:tc>
        <w:tc>
          <w:tcPr>
            <w:tcW w:w="1233" w:type="dxa"/>
            <w:vAlign w:val="center"/>
            <w:hideMark/>
          </w:tcPr>
          <w:p w:rsidR="008A4195" w:rsidRPr="00E81A81" w:rsidRDefault="00F3038B" w:rsidP="00DE530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color w:val="000000"/>
                <w:bdr w:val="none" w:sz="0" w:space="0" w:color="auto"/>
              </w:rPr>
              <w:t>7</w:t>
            </w:r>
          </w:p>
        </w:tc>
        <w:tc>
          <w:tcPr>
            <w:tcW w:w="1233" w:type="dxa"/>
            <w:vAlign w:val="center"/>
            <w:hideMark/>
          </w:tcPr>
          <w:p w:rsidR="008A4195" w:rsidRPr="00E81A81" w:rsidRDefault="00F3038B" w:rsidP="00DE530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color w:val="000000"/>
                <w:bdr w:val="none" w:sz="0" w:space="0" w:color="auto"/>
              </w:rPr>
              <w:t>8</w:t>
            </w:r>
          </w:p>
        </w:tc>
      </w:tr>
      <w:tr w:rsidR="008A4195" w:rsidRPr="00E81A81" w:rsidTr="00DE5300">
        <w:trPr>
          <w:trHeight w:val="578"/>
        </w:trPr>
        <w:tc>
          <w:tcPr>
            <w:tcW w:w="2268" w:type="dxa"/>
            <w:vAlign w:val="center"/>
            <w:hideMark/>
          </w:tcPr>
          <w:p w:rsidR="008A4195" w:rsidRPr="00E81A81" w:rsidRDefault="008A4195" w:rsidP="00DE5300">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bdr w:val="none" w:sz="0" w:space="0" w:color="auto"/>
              </w:rPr>
            </w:pPr>
            <w:r w:rsidRPr="00E81A81">
              <w:rPr>
                <w:rFonts w:asciiTheme="minorHAnsi" w:hAnsiTheme="minorHAnsi"/>
                <w:color w:val="000000"/>
                <w:bdr w:val="none" w:sz="0" w:space="0" w:color="auto"/>
              </w:rPr>
              <w:t>Care in a daycare centre</w:t>
            </w:r>
          </w:p>
        </w:tc>
        <w:tc>
          <w:tcPr>
            <w:tcW w:w="1232" w:type="dxa"/>
            <w:vAlign w:val="center"/>
            <w:hideMark/>
          </w:tcPr>
          <w:p w:rsidR="008A4195" w:rsidRPr="00E81A81" w:rsidRDefault="008A4195" w:rsidP="00DE530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color w:val="000000"/>
                <w:bdr w:val="none" w:sz="0" w:space="0" w:color="auto"/>
              </w:rPr>
              <w:t>0.141 (0.348</w:t>
            </w:r>
            <w:r w:rsidRPr="00E81A81">
              <w:rPr>
                <w:rFonts w:asciiTheme="minorHAnsi" w:hAnsiTheme="minorHAnsi"/>
                <w:bCs/>
                <w:color w:val="000000"/>
                <w:bdr w:val="none" w:sz="0" w:space="0" w:color="auto"/>
              </w:rPr>
              <w:t>)</w:t>
            </w:r>
          </w:p>
        </w:tc>
        <w:tc>
          <w:tcPr>
            <w:tcW w:w="1233" w:type="dxa"/>
            <w:vAlign w:val="center"/>
            <w:hideMark/>
          </w:tcPr>
          <w:p w:rsidR="008A4195" w:rsidRPr="00E81A81" w:rsidRDefault="008A4195" w:rsidP="00DE530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color w:val="000000"/>
                <w:bdr w:val="none" w:sz="0" w:space="0" w:color="auto"/>
              </w:rPr>
              <w:t>0.124</w:t>
            </w:r>
            <w:r w:rsidRPr="00E81A81">
              <w:rPr>
                <w:rFonts w:asciiTheme="minorHAnsi" w:hAnsiTheme="minorHAnsi"/>
                <w:bCs/>
                <w:color w:val="000000"/>
                <w:bdr w:val="none" w:sz="0" w:space="0" w:color="auto"/>
              </w:rPr>
              <w:t xml:space="preserve"> (</w:t>
            </w:r>
            <w:r w:rsidRPr="00E81A81">
              <w:rPr>
                <w:rFonts w:asciiTheme="minorHAnsi" w:hAnsiTheme="minorHAnsi"/>
                <w:color w:val="000000"/>
                <w:bdr w:val="none" w:sz="0" w:space="0" w:color="auto"/>
              </w:rPr>
              <w:t>0.330</w:t>
            </w:r>
            <w:r w:rsidRPr="00E81A81">
              <w:rPr>
                <w:rFonts w:asciiTheme="minorHAnsi" w:hAnsiTheme="minorHAnsi"/>
                <w:bCs/>
                <w:color w:val="000000"/>
                <w:bdr w:val="none" w:sz="0" w:space="0" w:color="auto"/>
              </w:rPr>
              <w:t>)</w:t>
            </w:r>
          </w:p>
        </w:tc>
        <w:tc>
          <w:tcPr>
            <w:tcW w:w="1233" w:type="dxa"/>
            <w:vAlign w:val="center"/>
            <w:hideMark/>
          </w:tcPr>
          <w:p w:rsidR="008A4195" w:rsidRPr="00E81A81" w:rsidRDefault="008A4195" w:rsidP="00DE530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color w:val="000000"/>
                <w:bdr w:val="none" w:sz="0" w:space="0" w:color="auto"/>
              </w:rPr>
              <w:t>0.138</w:t>
            </w:r>
            <w:r w:rsidRPr="00E81A81">
              <w:rPr>
                <w:rFonts w:asciiTheme="minorHAnsi" w:hAnsiTheme="minorHAnsi"/>
                <w:bCs/>
                <w:color w:val="000000"/>
                <w:bdr w:val="none" w:sz="0" w:space="0" w:color="auto"/>
              </w:rPr>
              <w:t xml:space="preserve"> (</w:t>
            </w:r>
            <w:r w:rsidRPr="00E81A81">
              <w:rPr>
                <w:rFonts w:asciiTheme="minorHAnsi" w:hAnsiTheme="minorHAnsi"/>
                <w:color w:val="000000"/>
                <w:bdr w:val="none" w:sz="0" w:space="0" w:color="auto"/>
              </w:rPr>
              <w:t>0.346</w:t>
            </w:r>
            <w:r w:rsidRPr="00E81A81">
              <w:rPr>
                <w:rFonts w:asciiTheme="minorHAnsi" w:hAnsiTheme="minorHAnsi"/>
                <w:bCs/>
                <w:color w:val="000000"/>
                <w:bdr w:val="none" w:sz="0" w:space="0" w:color="auto"/>
              </w:rPr>
              <w:t>)</w:t>
            </w:r>
          </w:p>
        </w:tc>
        <w:tc>
          <w:tcPr>
            <w:tcW w:w="1232" w:type="dxa"/>
            <w:vAlign w:val="center"/>
            <w:hideMark/>
          </w:tcPr>
          <w:p w:rsidR="008A4195" w:rsidRPr="00E81A81" w:rsidRDefault="008A4195" w:rsidP="00DE530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color w:val="000000"/>
                <w:bdr w:val="none" w:sz="0" w:space="0" w:color="auto"/>
              </w:rPr>
              <w:t>0.507 (0.786)</w:t>
            </w:r>
          </w:p>
        </w:tc>
        <w:tc>
          <w:tcPr>
            <w:tcW w:w="1233" w:type="dxa"/>
            <w:vAlign w:val="center"/>
            <w:hideMark/>
          </w:tcPr>
          <w:p w:rsidR="008A4195" w:rsidRPr="00E81A81" w:rsidRDefault="008A4195" w:rsidP="00DE530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color w:val="000000"/>
                <w:bdr w:val="none" w:sz="0" w:space="0" w:color="auto"/>
              </w:rPr>
              <w:t>0.224 (0.420</w:t>
            </w:r>
            <w:r w:rsidRPr="00E81A81">
              <w:rPr>
                <w:rFonts w:asciiTheme="minorHAnsi" w:hAnsiTheme="minorHAnsi"/>
                <w:bCs/>
                <w:color w:val="000000"/>
                <w:bdr w:val="none" w:sz="0" w:space="0" w:color="auto"/>
              </w:rPr>
              <w:t>)</w:t>
            </w:r>
          </w:p>
        </w:tc>
        <w:tc>
          <w:tcPr>
            <w:tcW w:w="1233" w:type="dxa"/>
            <w:vAlign w:val="center"/>
            <w:hideMark/>
          </w:tcPr>
          <w:p w:rsidR="008A4195" w:rsidRPr="00E81A81" w:rsidRDefault="008A4195" w:rsidP="00DE530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color w:val="000000"/>
                <w:bdr w:val="none" w:sz="0" w:space="0" w:color="auto"/>
              </w:rPr>
              <w:t>0.273 (0.806)</w:t>
            </w:r>
          </w:p>
        </w:tc>
        <w:tc>
          <w:tcPr>
            <w:tcW w:w="1233" w:type="dxa"/>
            <w:vAlign w:val="center"/>
            <w:hideMark/>
          </w:tcPr>
          <w:p w:rsidR="008A4195" w:rsidRPr="00E81A81" w:rsidRDefault="008A4195" w:rsidP="00DE530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color w:val="000000"/>
                <w:bdr w:val="none" w:sz="0" w:space="0" w:color="auto"/>
              </w:rPr>
              <w:t>0.166 (0.374)</w:t>
            </w:r>
          </w:p>
        </w:tc>
      </w:tr>
      <w:tr w:rsidR="008A4195" w:rsidRPr="00E81A81" w:rsidTr="00DE5300">
        <w:trPr>
          <w:trHeight w:val="578"/>
        </w:trPr>
        <w:tc>
          <w:tcPr>
            <w:tcW w:w="2268" w:type="dxa"/>
            <w:vAlign w:val="center"/>
            <w:hideMark/>
          </w:tcPr>
          <w:p w:rsidR="008A4195" w:rsidRPr="00E81A81" w:rsidRDefault="008A4195" w:rsidP="00DE5300">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bdr w:val="none" w:sz="0" w:space="0" w:color="auto"/>
              </w:rPr>
            </w:pPr>
            <w:r w:rsidRPr="00E81A81">
              <w:rPr>
                <w:rFonts w:asciiTheme="minorHAnsi" w:hAnsiTheme="minorHAnsi"/>
                <w:color w:val="000000"/>
                <w:bdr w:val="none" w:sz="0" w:space="0" w:color="auto"/>
              </w:rPr>
              <w:t>Mother’s hours working</w:t>
            </w:r>
          </w:p>
        </w:tc>
        <w:tc>
          <w:tcPr>
            <w:tcW w:w="1232" w:type="dxa"/>
            <w:vAlign w:val="center"/>
            <w:hideMark/>
          </w:tcPr>
          <w:p w:rsidR="008A4195" w:rsidRPr="00E81A81" w:rsidRDefault="008A4195" w:rsidP="00DE530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color w:val="000000"/>
                <w:bdr w:val="none" w:sz="0" w:space="0" w:color="auto"/>
              </w:rPr>
              <w:t>3.371 (1.594)</w:t>
            </w:r>
          </w:p>
        </w:tc>
        <w:tc>
          <w:tcPr>
            <w:tcW w:w="1233" w:type="dxa"/>
            <w:vAlign w:val="center"/>
            <w:hideMark/>
          </w:tcPr>
          <w:p w:rsidR="008A4195" w:rsidRPr="00E81A81" w:rsidRDefault="008A4195" w:rsidP="00DE530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color w:val="000000"/>
                <w:bdr w:val="none" w:sz="0" w:space="0" w:color="auto"/>
              </w:rPr>
              <w:t>3.136 (1.565)</w:t>
            </w:r>
          </w:p>
        </w:tc>
        <w:tc>
          <w:tcPr>
            <w:tcW w:w="1233" w:type="dxa"/>
            <w:vAlign w:val="center"/>
            <w:hideMark/>
          </w:tcPr>
          <w:p w:rsidR="008A4195" w:rsidRPr="00E81A81" w:rsidRDefault="008A4195" w:rsidP="00DE530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color w:val="000000"/>
                <w:bdr w:val="none" w:sz="0" w:space="0" w:color="auto"/>
              </w:rPr>
              <w:t>3.184 (1.676)</w:t>
            </w:r>
          </w:p>
        </w:tc>
        <w:tc>
          <w:tcPr>
            <w:tcW w:w="1232" w:type="dxa"/>
            <w:vAlign w:val="center"/>
            <w:hideMark/>
          </w:tcPr>
          <w:p w:rsidR="008A4195" w:rsidRPr="00E81A81" w:rsidRDefault="008A4195" w:rsidP="00DE530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color w:val="000000"/>
                <w:bdr w:val="none" w:sz="0" w:space="0" w:color="auto"/>
              </w:rPr>
              <w:t>3.209 (1.581)</w:t>
            </w:r>
          </w:p>
        </w:tc>
        <w:tc>
          <w:tcPr>
            <w:tcW w:w="1233" w:type="dxa"/>
            <w:vAlign w:val="center"/>
            <w:hideMark/>
          </w:tcPr>
          <w:p w:rsidR="008A4195" w:rsidRPr="00E81A81" w:rsidRDefault="008A4195" w:rsidP="00DE530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color w:val="000000"/>
                <w:bdr w:val="none" w:sz="0" w:space="0" w:color="auto"/>
              </w:rPr>
              <w:t>3.344 (1.681)</w:t>
            </w:r>
          </w:p>
        </w:tc>
        <w:tc>
          <w:tcPr>
            <w:tcW w:w="1233" w:type="dxa"/>
            <w:vAlign w:val="center"/>
            <w:hideMark/>
          </w:tcPr>
          <w:p w:rsidR="008A4195" w:rsidRPr="00E81A81" w:rsidRDefault="008A4195" w:rsidP="00DE530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color w:val="000000"/>
                <w:bdr w:val="none" w:sz="0" w:space="0" w:color="auto"/>
              </w:rPr>
              <w:t>3.360 (1.547)</w:t>
            </w:r>
          </w:p>
        </w:tc>
        <w:tc>
          <w:tcPr>
            <w:tcW w:w="1233" w:type="dxa"/>
            <w:vAlign w:val="center"/>
            <w:hideMark/>
          </w:tcPr>
          <w:p w:rsidR="008A4195" w:rsidRPr="00E81A81" w:rsidRDefault="008A4195" w:rsidP="00DE530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color w:val="000000"/>
                <w:bdr w:val="none" w:sz="0" w:space="0" w:color="auto"/>
              </w:rPr>
              <w:t>3.149 (1.547)</w:t>
            </w:r>
          </w:p>
        </w:tc>
      </w:tr>
      <w:tr w:rsidR="008A4195" w:rsidRPr="00E81A81" w:rsidTr="00DE5300">
        <w:trPr>
          <w:trHeight w:val="578"/>
        </w:trPr>
        <w:tc>
          <w:tcPr>
            <w:tcW w:w="2268" w:type="dxa"/>
            <w:vAlign w:val="center"/>
            <w:hideMark/>
          </w:tcPr>
          <w:p w:rsidR="008A4195" w:rsidRPr="00E81A81" w:rsidRDefault="008A4195" w:rsidP="00DE5300">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bdr w:val="none" w:sz="0" w:space="0" w:color="auto"/>
              </w:rPr>
            </w:pPr>
            <w:r w:rsidRPr="00E81A81">
              <w:rPr>
                <w:rFonts w:asciiTheme="minorHAnsi" w:hAnsiTheme="minorHAnsi"/>
                <w:color w:val="000000"/>
                <w:bdr w:val="none" w:sz="0" w:space="0" w:color="auto"/>
              </w:rPr>
              <w:t>Mother’s education</w:t>
            </w:r>
          </w:p>
        </w:tc>
        <w:tc>
          <w:tcPr>
            <w:tcW w:w="1232" w:type="dxa"/>
            <w:vAlign w:val="center"/>
            <w:hideMark/>
          </w:tcPr>
          <w:p w:rsidR="008A4195" w:rsidRPr="00E81A81" w:rsidRDefault="008A4195" w:rsidP="00DE530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color w:val="000000"/>
                <w:bdr w:val="none" w:sz="0" w:space="0" w:color="auto"/>
              </w:rPr>
              <w:t>3.763 (1.734)</w:t>
            </w:r>
          </w:p>
        </w:tc>
        <w:tc>
          <w:tcPr>
            <w:tcW w:w="1233" w:type="dxa"/>
            <w:vAlign w:val="center"/>
            <w:hideMark/>
          </w:tcPr>
          <w:p w:rsidR="008A4195" w:rsidRPr="00E81A81" w:rsidRDefault="008A4195" w:rsidP="00DE530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color w:val="000000"/>
                <w:bdr w:val="none" w:sz="0" w:space="0" w:color="auto"/>
              </w:rPr>
              <w:t>3.229 (0.956)</w:t>
            </w:r>
          </w:p>
        </w:tc>
        <w:tc>
          <w:tcPr>
            <w:tcW w:w="1233" w:type="dxa"/>
            <w:vAlign w:val="center"/>
            <w:hideMark/>
          </w:tcPr>
          <w:p w:rsidR="008A4195" w:rsidRPr="00E81A81" w:rsidRDefault="008A4195" w:rsidP="00DE530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color w:val="000000"/>
                <w:bdr w:val="none" w:sz="0" w:space="0" w:color="auto"/>
              </w:rPr>
              <w:t>3.328 (1.676)</w:t>
            </w:r>
          </w:p>
        </w:tc>
        <w:tc>
          <w:tcPr>
            <w:tcW w:w="1232" w:type="dxa"/>
            <w:vAlign w:val="center"/>
            <w:hideMark/>
          </w:tcPr>
          <w:p w:rsidR="008A4195" w:rsidRPr="00E81A81" w:rsidRDefault="008A4195" w:rsidP="00DE530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color w:val="000000"/>
                <w:bdr w:val="none" w:sz="0" w:space="0" w:color="auto"/>
              </w:rPr>
              <w:t>1.075 (0.265)</w:t>
            </w:r>
          </w:p>
        </w:tc>
        <w:tc>
          <w:tcPr>
            <w:tcW w:w="1233" w:type="dxa"/>
            <w:vAlign w:val="center"/>
            <w:hideMark/>
          </w:tcPr>
          <w:p w:rsidR="008A4195" w:rsidRPr="00E81A81" w:rsidRDefault="008A4195" w:rsidP="00DE530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color w:val="000000"/>
                <w:bdr w:val="none" w:sz="0" w:space="0" w:color="auto"/>
              </w:rPr>
              <w:t>3.276 (0.967)</w:t>
            </w:r>
          </w:p>
        </w:tc>
        <w:tc>
          <w:tcPr>
            <w:tcW w:w="1233" w:type="dxa"/>
            <w:vAlign w:val="center"/>
            <w:hideMark/>
          </w:tcPr>
          <w:p w:rsidR="008A4195" w:rsidRPr="00E81A81" w:rsidRDefault="008A4195" w:rsidP="00DE530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color w:val="000000"/>
                <w:bdr w:val="none" w:sz="0" w:space="0" w:color="auto"/>
              </w:rPr>
              <w:t>3.391 (1.091)</w:t>
            </w:r>
          </w:p>
        </w:tc>
        <w:tc>
          <w:tcPr>
            <w:tcW w:w="1233" w:type="dxa"/>
            <w:vAlign w:val="center"/>
            <w:hideMark/>
          </w:tcPr>
          <w:p w:rsidR="008A4195" w:rsidRPr="00E81A81" w:rsidRDefault="008A4195" w:rsidP="00DE530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color w:val="000000"/>
                <w:bdr w:val="none" w:sz="0" w:space="0" w:color="auto"/>
              </w:rPr>
              <w:t>3.447 (1.249)</w:t>
            </w:r>
          </w:p>
        </w:tc>
      </w:tr>
      <w:tr w:rsidR="008A4195" w:rsidRPr="00E81A81" w:rsidTr="00DE5300">
        <w:trPr>
          <w:trHeight w:val="578"/>
        </w:trPr>
        <w:tc>
          <w:tcPr>
            <w:tcW w:w="2268" w:type="dxa"/>
            <w:vAlign w:val="center"/>
            <w:hideMark/>
          </w:tcPr>
          <w:p w:rsidR="008A4195" w:rsidRPr="00E81A81" w:rsidRDefault="008A4195" w:rsidP="00DE5300">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bdr w:val="none" w:sz="0" w:space="0" w:color="auto"/>
              </w:rPr>
            </w:pPr>
            <w:r w:rsidRPr="00E81A81">
              <w:rPr>
                <w:rFonts w:asciiTheme="minorHAnsi" w:hAnsiTheme="minorHAnsi"/>
                <w:color w:val="000000"/>
                <w:bdr w:val="none" w:sz="0" w:space="0" w:color="auto"/>
              </w:rPr>
              <w:t>Older Siblings</w:t>
            </w:r>
          </w:p>
        </w:tc>
        <w:tc>
          <w:tcPr>
            <w:tcW w:w="1232" w:type="dxa"/>
            <w:vAlign w:val="center"/>
            <w:hideMark/>
          </w:tcPr>
          <w:p w:rsidR="008A4195" w:rsidRPr="00E81A81" w:rsidRDefault="008A4195" w:rsidP="00DE530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color w:val="000000"/>
                <w:bdr w:val="none" w:sz="0" w:space="0" w:color="auto"/>
              </w:rPr>
              <w:t>0.507 (0.501)</w:t>
            </w:r>
          </w:p>
        </w:tc>
        <w:tc>
          <w:tcPr>
            <w:tcW w:w="1233" w:type="dxa"/>
            <w:vAlign w:val="center"/>
            <w:hideMark/>
          </w:tcPr>
          <w:p w:rsidR="008A4195" w:rsidRPr="00E81A81" w:rsidRDefault="008A4195" w:rsidP="00DE530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color w:val="000000"/>
                <w:bdr w:val="none" w:sz="0" w:space="0" w:color="auto"/>
              </w:rPr>
              <w:t>0.941 (1.093)</w:t>
            </w:r>
          </w:p>
        </w:tc>
        <w:tc>
          <w:tcPr>
            <w:tcW w:w="1233" w:type="dxa"/>
            <w:vAlign w:val="center"/>
            <w:hideMark/>
          </w:tcPr>
          <w:p w:rsidR="008A4195" w:rsidRPr="00E81A81" w:rsidRDefault="008A4195" w:rsidP="00DE530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color w:val="000000"/>
                <w:bdr w:val="none" w:sz="0" w:space="0" w:color="auto"/>
              </w:rPr>
              <w:t>0.736 (0.825)</w:t>
            </w:r>
          </w:p>
        </w:tc>
        <w:tc>
          <w:tcPr>
            <w:tcW w:w="1232" w:type="dxa"/>
            <w:vAlign w:val="center"/>
            <w:hideMark/>
          </w:tcPr>
          <w:p w:rsidR="008A4195" w:rsidRPr="00E81A81" w:rsidRDefault="008A4195" w:rsidP="00DE530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color w:val="000000"/>
                <w:bdr w:val="none" w:sz="0" w:space="0" w:color="auto"/>
              </w:rPr>
              <w:t>0.731 (0.845)</w:t>
            </w:r>
          </w:p>
        </w:tc>
        <w:tc>
          <w:tcPr>
            <w:tcW w:w="1233" w:type="dxa"/>
            <w:vAlign w:val="center"/>
            <w:hideMark/>
          </w:tcPr>
          <w:p w:rsidR="008A4195" w:rsidRPr="00E81A81" w:rsidRDefault="008A4195" w:rsidP="00DE530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color w:val="000000"/>
                <w:bdr w:val="none" w:sz="0" w:space="0" w:color="auto"/>
              </w:rPr>
              <w:t>1.121 (1.337)</w:t>
            </w:r>
          </w:p>
        </w:tc>
        <w:tc>
          <w:tcPr>
            <w:tcW w:w="1233" w:type="dxa"/>
            <w:vAlign w:val="center"/>
            <w:hideMark/>
          </w:tcPr>
          <w:p w:rsidR="008A4195" w:rsidRPr="00E81A81" w:rsidRDefault="008A4195" w:rsidP="00DE530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color w:val="000000"/>
                <w:bdr w:val="none" w:sz="0" w:space="0" w:color="auto"/>
              </w:rPr>
              <w:t>0.907 (0.865)</w:t>
            </w:r>
          </w:p>
        </w:tc>
        <w:tc>
          <w:tcPr>
            <w:tcW w:w="1233" w:type="dxa"/>
            <w:vAlign w:val="center"/>
            <w:hideMark/>
          </w:tcPr>
          <w:p w:rsidR="008A4195" w:rsidRPr="00E81A81" w:rsidRDefault="008A4195" w:rsidP="00DE530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color w:val="000000"/>
                <w:bdr w:val="none" w:sz="0" w:space="0" w:color="auto"/>
              </w:rPr>
              <w:t>0.859 (1.029)</w:t>
            </w:r>
          </w:p>
        </w:tc>
      </w:tr>
      <w:tr w:rsidR="008A4195" w:rsidRPr="00E81A81" w:rsidTr="00DE5300">
        <w:trPr>
          <w:trHeight w:val="578"/>
        </w:trPr>
        <w:tc>
          <w:tcPr>
            <w:tcW w:w="2268" w:type="dxa"/>
            <w:vAlign w:val="center"/>
            <w:hideMark/>
          </w:tcPr>
          <w:p w:rsidR="008A4195" w:rsidRPr="00E81A81" w:rsidRDefault="008A4195" w:rsidP="00DE5300">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bdr w:val="none" w:sz="0" w:space="0" w:color="auto"/>
              </w:rPr>
            </w:pPr>
            <w:r w:rsidRPr="00E81A81">
              <w:rPr>
                <w:rFonts w:asciiTheme="minorHAnsi" w:hAnsiTheme="minorHAnsi"/>
                <w:color w:val="000000"/>
                <w:bdr w:val="none" w:sz="0" w:space="0" w:color="auto"/>
              </w:rPr>
              <w:t>Younger Siblings</w:t>
            </w:r>
          </w:p>
        </w:tc>
        <w:tc>
          <w:tcPr>
            <w:tcW w:w="1232" w:type="dxa"/>
            <w:vAlign w:val="center"/>
            <w:hideMark/>
          </w:tcPr>
          <w:p w:rsidR="008A4195" w:rsidRPr="00E81A81" w:rsidRDefault="008A4195" w:rsidP="00DE530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color w:val="000000"/>
                <w:bdr w:val="none" w:sz="0" w:space="0" w:color="auto"/>
              </w:rPr>
              <w:t>0.361 (0.481)</w:t>
            </w:r>
          </w:p>
        </w:tc>
        <w:tc>
          <w:tcPr>
            <w:tcW w:w="1233" w:type="dxa"/>
            <w:vAlign w:val="center"/>
            <w:hideMark/>
          </w:tcPr>
          <w:p w:rsidR="008A4195" w:rsidRPr="00E81A81" w:rsidRDefault="008A4195" w:rsidP="00DE530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color w:val="000000"/>
                <w:bdr w:val="none" w:sz="0" w:space="0" w:color="auto"/>
              </w:rPr>
              <w:t>0.296 (0.530)</w:t>
            </w:r>
          </w:p>
        </w:tc>
        <w:tc>
          <w:tcPr>
            <w:tcW w:w="1233" w:type="dxa"/>
            <w:vAlign w:val="center"/>
            <w:hideMark/>
          </w:tcPr>
          <w:p w:rsidR="008A4195" w:rsidRPr="00E81A81" w:rsidRDefault="008A4195" w:rsidP="00DE530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color w:val="000000"/>
                <w:bdr w:val="none" w:sz="0" w:space="0" w:color="auto"/>
              </w:rPr>
              <w:t>0.328 (0.561)</w:t>
            </w:r>
          </w:p>
        </w:tc>
        <w:tc>
          <w:tcPr>
            <w:tcW w:w="1232" w:type="dxa"/>
            <w:vAlign w:val="center"/>
            <w:hideMark/>
          </w:tcPr>
          <w:p w:rsidR="008A4195" w:rsidRPr="00E81A81" w:rsidRDefault="008A4195" w:rsidP="00DE530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color w:val="000000"/>
                <w:bdr w:val="none" w:sz="0" w:space="0" w:color="auto"/>
              </w:rPr>
              <w:t>0.269 (0.510)</w:t>
            </w:r>
          </w:p>
        </w:tc>
        <w:tc>
          <w:tcPr>
            <w:tcW w:w="1233" w:type="dxa"/>
            <w:vAlign w:val="center"/>
            <w:hideMark/>
          </w:tcPr>
          <w:p w:rsidR="008A4195" w:rsidRPr="00E81A81" w:rsidRDefault="008A4195" w:rsidP="00DE530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color w:val="000000"/>
                <w:bdr w:val="none" w:sz="0" w:space="0" w:color="auto"/>
              </w:rPr>
              <w:t>0.293 (0.562)</w:t>
            </w:r>
          </w:p>
        </w:tc>
        <w:tc>
          <w:tcPr>
            <w:tcW w:w="1233" w:type="dxa"/>
            <w:vAlign w:val="center"/>
            <w:hideMark/>
          </w:tcPr>
          <w:p w:rsidR="008A4195" w:rsidRPr="00E81A81" w:rsidRDefault="008A4195" w:rsidP="00DE530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color w:val="000000"/>
                <w:bdr w:val="none" w:sz="0" w:space="0" w:color="auto"/>
              </w:rPr>
              <w:t>0.304 (0.548)</w:t>
            </w:r>
          </w:p>
        </w:tc>
        <w:tc>
          <w:tcPr>
            <w:tcW w:w="1233" w:type="dxa"/>
            <w:vAlign w:val="center"/>
            <w:hideMark/>
          </w:tcPr>
          <w:p w:rsidR="008A4195" w:rsidRPr="00E81A81" w:rsidRDefault="008A4195" w:rsidP="00DE530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color w:val="000000"/>
                <w:bdr w:val="none" w:sz="0" w:space="0" w:color="auto"/>
              </w:rPr>
              <w:t>0.289 (0.510)</w:t>
            </w:r>
          </w:p>
        </w:tc>
      </w:tr>
      <w:tr w:rsidR="008A4195" w:rsidRPr="00E81A81" w:rsidTr="00DE5300">
        <w:trPr>
          <w:trHeight w:val="578"/>
        </w:trPr>
        <w:tc>
          <w:tcPr>
            <w:tcW w:w="2268" w:type="dxa"/>
            <w:vAlign w:val="center"/>
            <w:hideMark/>
          </w:tcPr>
          <w:p w:rsidR="008A4195" w:rsidRPr="00E81A81" w:rsidRDefault="008A4195" w:rsidP="00DE5300">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bdr w:val="none" w:sz="0" w:space="0" w:color="auto"/>
              </w:rPr>
            </w:pPr>
            <w:r w:rsidRPr="00E81A81">
              <w:rPr>
                <w:rFonts w:asciiTheme="minorHAnsi" w:hAnsiTheme="minorHAnsi"/>
                <w:color w:val="000000"/>
                <w:bdr w:val="none" w:sz="0" w:space="0" w:color="auto"/>
              </w:rPr>
              <w:t>Child age</w:t>
            </w:r>
          </w:p>
        </w:tc>
        <w:tc>
          <w:tcPr>
            <w:tcW w:w="1232" w:type="dxa"/>
            <w:vAlign w:val="center"/>
            <w:hideMark/>
          </w:tcPr>
          <w:p w:rsidR="008A4195" w:rsidRPr="00E81A81" w:rsidRDefault="008A4195" w:rsidP="00DE530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color w:val="000000"/>
                <w:bdr w:val="none" w:sz="0" w:space="0" w:color="auto"/>
              </w:rPr>
            </w:pPr>
            <w:r w:rsidRPr="00E81A81">
              <w:rPr>
                <w:rFonts w:asciiTheme="minorHAnsi" w:hAnsiTheme="minorHAnsi"/>
                <w:color w:val="000000"/>
                <w:bdr w:val="none" w:sz="0" w:space="0" w:color="auto"/>
              </w:rPr>
              <w:t>4.464</w:t>
            </w:r>
          </w:p>
          <w:p w:rsidR="008A4195" w:rsidRPr="00E81A81" w:rsidRDefault="008A4195" w:rsidP="00DE530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color w:val="000000"/>
                <w:bdr w:val="none" w:sz="0" w:space="0" w:color="auto"/>
              </w:rPr>
              <w:t>(3.22)</w:t>
            </w:r>
          </w:p>
        </w:tc>
        <w:tc>
          <w:tcPr>
            <w:tcW w:w="1233" w:type="dxa"/>
            <w:vAlign w:val="center"/>
            <w:hideMark/>
          </w:tcPr>
          <w:p w:rsidR="008A4195" w:rsidRPr="00E81A81" w:rsidRDefault="008A4195" w:rsidP="00DE530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color w:val="000000"/>
                <w:bdr w:val="none" w:sz="0" w:space="0" w:color="auto"/>
              </w:rPr>
              <w:t>4.788 (3.512)</w:t>
            </w:r>
          </w:p>
        </w:tc>
        <w:tc>
          <w:tcPr>
            <w:tcW w:w="1233" w:type="dxa"/>
            <w:vAlign w:val="center"/>
            <w:hideMark/>
          </w:tcPr>
          <w:p w:rsidR="008A4195" w:rsidRPr="00E81A81" w:rsidRDefault="008A4195" w:rsidP="00DE530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color w:val="000000"/>
                <w:bdr w:val="none" w:sz="0" w:space="0" w:color="auto"/>
              </w:rPr>
            </w:pPr>
            <w:r w:rsidRPr="00E81A81">
              <w:rPr>
                <w:rFonts w:asciiTheme="minorHAnsi" w:hAnsiTheme="minorHAnsi"/>
                <w:color w:val="000000"/>
                <w:bdr w:val="none" w:sz="0" w:space="0" w:color="auto"/>
              </w:rPr>
              <w:t>3.91</w:t>
            </w:r>
          </w:p>
          <w:p w:rsidR="008A4195" w:rsidRPr="00E81A81" w:rsidRDefault="008A4195" w:rsidP="00DE530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color w:val="000000"/>
                <w:bdr w:val="none" w:sz="0" w:space="0" w:color="auto"/>
              </w:rPr>
              <w:t>(2.91)</w:t>
            </w:r>
          </w:p>
        </w:tc>
        <w:tc>
          <w:tcPr>
            <w:tcW w:w="1232" w:type="dxa"/>
            <w:vAlign w:val="center"/>
            <w:hideMark/>
          </w:tcPr>
          <w:p w:rsidR="008A4195" w:rsidRPr="00E81A81" w:rsidRDefault="008A4195" w:rsidP="00DE530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color w:val="000000"/>
                <w:bdr w:val="none" w:sz="0" w:space="0" w:color="auto"/>
              </w:rPr>
              <w:t>2.971 (1.660)</w:t>
            </w:r>
          </w:p>
        </w:tc>
        <w:tc>
          <w:tcPr>
            <w:tcW w:w="1233" w:type="dxa"/>
            <w:vAlign w:val="center"/>
            <w:hideMark/>
          </w:tcPr>
          <w:p w:rsidR="008A4195" w:rsidRPr="00E81A81" w:rsidRDefault="008A4195" w:rsidP="00DE530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color w:val="000000"/>
                <w:bdr w:val="none" w:sz="0" w:space="0" w:color="auto"/>
              </w:rPr>
              <w:t>2.845 (1.576)</w:t>
            </w:r>
          </w:p>
        </w:tc>
        <w:tc>
          <w:tcPr>
            <w:tcW w:w="1233" w:type="dxa"/>
            <w:vAlign w:val="center"/>
            <w:hideMark/>
          </w:tcPr>
          <w:p w:rsidR="008A4195" w:rsidRPr="00E81A81" w:rsidRDefault="008A4195" w:rsidP="00DE530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color w:val="000000"/>
                <w:bdr w:val="none" w:sz="0" w:space="0" w:color="auto"/>
              </w:rPr>
            </w:pPr>
            <w:r w:rsidRPr="00E81A81">
              <w:rPr>
                <w:rFonts w:asciiTheme="minorHAnsi" w:hAnsiTheme="minorHAnsi"/>
                <w:color w:val="000000"/>
                <w:bdr w:val="none" w:sz="0" w:space="0" w:color="auto"/>
              </w:rPr>
              <w:t>4.51</w:t>
            </w:r>
          </w:p>
          <w:p w:rsidR="008A4195" w:rsidRPr="00E81A81" w:rsidRDefault="008A4195" w:rsidP="00DE530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color w:val="000000"/>
                <w:bdr w:val="none" w:sz="0" w:space="0" w:color="auto"/>
              </w:rPr>
              <w:t>(2.90)</w:t>
            </w:r>
          </w:p>
        </w:tc>
        <w:tc>
          <w:tcPr>
            <w:tcW w:w="1233" w:type="dxa"/>
            <w:vAlign w:val="center"/>
            <w:hideMark/>
          </w:tcPr>
          <w:p w:rsidR="008A4195" w:rsidRPr="00E81A81" w:rsidRDefault="008A4195" w:rsidP="00DE530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color w:val="000000"/>
                <w:bdr w:val="none" w:sz="0" w:space="0" w:color="auto"/>
              </w:rPr>
              <w:t>3.026 (1.841)</w:t>
            </w:r>
          </w:p>
        </w:tc>
      </w:tr>
      <w:tr w:rsidR="008A4195" w:rsidRPr="00E81A81" w:rsidTr="00DE5300">
        <w:trPr>
          <w:trHeight w:val="578"/>
        </w:trPr>
        <w:tc>
          <w:tcPr>
            <w:tcW w:w="2268" w:type="dxa"/>
            <w:vAlign w:val="center"/>
            <w:hideMark/>
          </w:tcPr>
          <w:p w:rsidR="008A4195" w:rsidRPr="00E81A81" w:rsidRDefault="008A4195" w:rsidP="00DE5300">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bdr w:val="none" w:sz="0" w:space="0" w:color="auto"/>
              </w:rPr>
            </w:pPr>
            <w:r w:rsidRPr="00E81A81">
              <w:rPr>
                <w:rFonts w:asciiTheme="minorHAnsi" w:hAnsiTheme="minorHAnsi"/>
                <w:color w:val="000000"/>
                <w:bdr w:val="none" w:sz="0" w:space="0" w:color="auto"/>
              </w:rPr>
              <w:t>Child is a girl</w:t>
            </w:r>
          </w:p>
        </w:tc>
        <w:tc>
          <w:tcPr>
            <w:tcW w:w="1232" w:type="dxa"/>
            <w:vAlign w:val="center"/>
            <w:hideMark/>
          </w:tcPr>
          <w:p w:rsidR="008A4195" w:rsidRPr="00E81A81" w:rsidRDefault="008A4195" w:rsidP="00DE530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color w:val="000000"/>
                <w:bdr w:val="none" w:sz="0" w:space="0" w:color="auto"/>
              </w:rPr>
              <w:t>0.462</w:t>
            </w:r>
          </w:p>
        </w:tc>
        <w:tc>
          <w:tcPr>
            <w:tcW w:w="1233" w:type="dxa"/>
            <w:vAlign w:val="center"/>
            <w:hideMark/>
          </w:tcPr>
          <w:p w:rsidR="008A4195" w:rsidRPr="00E81A81" w:rsidRDefault="008A4195" w:rsidP="00DE530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color w:val="000000"/>
                <w:bdr w:val="none" w:sz="0" w:space="0" w:color="auto"/>
              </w:rPr>
              <w:t>0.527</w:t>
            </w:r>
          </w:p>
        </w:tc>
        <w:tc>
          <w:tcPr>
            <w:tcW w:w="1233" w:type="dxa"/>
            <w:vAlign w:val="center"/>
            <w:hideMark/>
          </w:tcPr>
          <w:p w:rsidR="008A4195" w:rsidRPr="00E81A81" w:rsidRDefault="008A4195" w:rsidP="00DE530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color w:val="000000"/>
                <w:bdr w:val="none" w:sz="0" w:space="0" w:color="auto"/>
              </w:rPr>
              <w:t>0.465</w:t>
            </w:r>
          </w:p>
        </w:tc>
        <w:tc>
          <w:tcPr>
            <w:tcW w:w="1232" w:type="dxa"/>
            <w:vAlign w:val="center"/>
            <w:hideMark/>
          </w:tcPr>
          <w:p w:rsidR="008A4195" w:rsidRPr="00E81A81" w:rsidRDefault="008A4195" w:rsidP="00DE530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color w:val="000000"/>
                <w:bdr w:val="none" w:sz="0" w:space="0" w:color="auto"/>
              </w:rPr>
              <w:t>0.462</w:t>
            </w:r>
          </w:p>
        </w:tc>
        <w:tc>
          <w:tcPr>
            <w:tcW w:w="1233" w:type="dxa"/>
            <w:vAlign w:val="center"/>
            <w:hideMark/>
          </w:tcPr>
          <w:p w:rsidR="008A4195" w:rsidRPr="00E81A81" w:rsidRDefault="008A4195" w:rsidP="00DE530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color w:val="000000"/>
                <w:bdr w:val="none" w:sz="0" w:space="0" w:color="auto"/>
              </w:rPr>
              <w:t>0.397</w:t>
            </w:r>
          </w:p>
        </w:tc>
        <w:tc>
          <w:tcPr>
            <w:tcW w:w="1233" w:type="dxa"/>
            <w:vAlign w:val="center"/>
            <w:hideMark/>
          </w:tcPr>
          <w:p w:rsidR="008A4195" w:rsidRPr="00E81A81" w:rsidRDefault="008A4195" w:rsidP="00DE530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color w:val="000000"/>
                <w:bdr w:val="none" w:sz="0" w:space="0" w:color="auto"/>
              </w:rPr>
              <w:t>0.484</w:t>
            </w:r>
          </w:p>
        </w:tc>
        <w:tc>
          <w:tcPr>
            <w:tcW w:w="1233" w:type="dxa"/>
            <w:vAlign w:val="center"/>
            <w:hideMark/>
          </w:tcPr>
          <w:p w:rsidR="008A4195" w:rsidRPr="00E81A81" w:rsidRDefault="008A4195" w:rsidP="00DE530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color w:val="000000"/>
                <w:bdr w:val="none" w:sz="0" w:space="0" w:color="auto"/>
              </w:rPr>
              <w:t>0.535</w:t>
            </w:r>
          </w:p>
        </w:tc>
      </w:tr>
      <w:tr w:rsidR="008A4195" w:rsidRPr="00E81A81" w:rsidTr="00DE5300">
        <w:trPr>
          <w:trHeight w:val="578"/>
        </w:trPr>
        <w:tc>
          <w:tcPr>
            <w:tcW w:w="2268" w:type="dxa"/>
            <w:vAlign w:val="center"/>
            <w:hideMark/>
          </w:tcPr>
          <w:p w:rsidR="008A4195" w:rsidRPr="00E81A81" w:rsidRDefault="008A4195" w:rsidP="00DE5300">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bdr w:val="none" w:sz="0" w:space="0" w:color="auto"/>
              </w:rPr>
            </w:pPr>
            <w:r w:rsidRPr="00E81A81">
              <w:rPr>
                <w:rFonts w:asciiTheme="minorHAnsi" w:hAnsiTheme="minorHAnsi"/>
                <w:color w:val="000000"/>
                <w:bdr w:val="none" w:sz="0" w:space="0" w:color="auto"/>
              </w:rPr>
              <w:t>Child is a boy</w:t>
            </w:r>
          </w:p>
        </w:tc>
        <w:tc>
          <w:tcPr>
            <w:tcW w:w="1232" w:type="dxa"/>
            <w:vAlign w:val="center"/>
            <w:hideMark/>
          </w:tcPr>
          <w:p w:rsidR="008A4195" w:rsidRPr="00E81A81" w:rsidRDefault="008A4195" w:rsidP="00DE530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color w:val="000000"/>
                <w:bdr w:val="none" w:sz="0" w:space="0" w:color="auto"/>
              </w:rPr>
              <w:t>0.538</w:t>
            </w:r>
          </w:p>
        </w:tc>
        <w:tc>
          <w:tcPr>
            <w:tcW w:w="1233" w:type="dxa"/>
            <w:vAlign w:val="center"/>
            <w:hideMark/>
          </w:tcPr>
          <w:p w:rsidR="008A4195" w:rsidRPr="00E81A81" w:rsidRDefault="008A4195" w:rsidP="00DE530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color w:val="000000"/>
                <w:bdr w:val="none" w:sz="0" w:space="0" w:color="auto"/>
              </w:rPr>
              <w:t>0.473</w:t>
            </w:r>
          </w:p>
        </w:tc>
        <w:tc>
          <w:tcPr>
            <w:tcW w:w="1233" w:type="dxa"/>
            <w:vAlign w:val="center"/>
            <w:hideMark/>
          </w:tcPr>
          <w:p w:rsidR="008A4195" w:rsidRPr="00E81A81" w:rsidRDefault="008A4195" w:rsidP="00DE530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color w:val="000000"/>
                <w:bdr w:val="none" w:sz="0" w:space="0" w:color="auto"/>
              </w:rPr>
              <w:t>0.535</w:t>
            </w:r>
          </w:p>
        </w:tc>
        <w:tc>
          <w:tcPr>
            <w:tcW w:w="1232" w:type="dxa"/>
            <w:vAlign w:val="center"/>
            <w:hideMark/>
          </w:tcPr>
          <w:p w:rsidR="008A4195" w:rsidRPr="00E81A81" w:rsidRDefault="008A4195" w:rsidP="00DE530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color w:val="000000"/>
                <w:bdr w:val="none" w:sz="0" w:space="0" w:color="auto"/>
              </w:rPr>
              <w:t>0.538</w:t>
            </w:r>
          </w:p>
        </w:tc>
        <w:tc>
          <w:tcPr>
            <w:tcW w:w="1233" w:type="dxa"/>
            <w:vAlign w:val="center"/>
            <w:hideMark/>
          </w:tcPr>
          <w:p w:rsidR="008A4195" w:rsidRPr="00E81A81" w:rsidRDefault="008A4195" w:rsidP="00DE530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color w:val="000000"/>
                <w:bdr w:val="none" w:sz="0" w:space="0" w:color="auto"/>
              </w:rPr>
              <w:t>0.603</w:t>
            </w:r>
          </w:p>
        </w:tc>
        <w:tc>
          <w:tcPr>
            <w:tcW w:w="1233" w:type="dxa"/>
            <w:vAlign w:val="center"/>
            <w:hideMark/>
          </w:tcPr>
          <w:p w:rsidR="008A4195" w:rsidRPr="00E81A81" w:rsidRDefault="008A4195" w:rsidP="00DE530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color w:val="000000"/>
                <w:bdr w:val="none" w:sz="0" w:space="0" w:color="auto"/>
              </w:rPr>
              <w:t>0.516</w:t>
            </w:r>
          </w:p>
        </w:tc>
        <w:tc>
          <w:tcPr>
            <w:tcW w:w="1233" w:type="dxa"/>
            <w:vAlign w:val="center"/>
            <w:hideMark/>
          </w:tcPr>
          <w:p w:rsidR="008A4195" w:rsidRPr="00E81A81" w:rsidRDefault="008A4195" w:rsidP="00DE530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color w:val="000000"/>
                <w:bdr w:val="none" w:sz="0" w:space="0" w:color="auto"/>
              </w:rPr>
              <w:t>0.465</w:t>
            </w:r>
          </w:p>
        </w:tc>
      </w:tr>
      <w:tr w:rsidR="008A4195" w:rsidRPr="00E81A81" w:rsidTr="00DE5300">
        <w:trPr>
          <w:trHeight w:val="578"/>
        </w:trPr>
        <w:tc>
          <w:tcPr>
            <w:tcW w:w="2268" w:type="dxa"/>
            <w:vAlign w:val="center"/>
            <w:hideMark/>
          </w:tcPr>
          <w:p w:rsidR="008A4195" w:rsidRPr="00E81A81" w:rsidRDefault="008A4195" w:rsidP="00DE5300">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bdr w:val="none" w:sz="0" w:space="0" w:color="auto"/>
              </w:rPr>
            </w:pPr>
            <w:r w:rsidRPr="00E81A81">
              <w:rPr>
                <w:rFonts w:asciiTheme="minorHAnsi" w:hAnsiTheme="minorHAnsi"/>
                <w:color w:val="000000"/>
                <w:bdr w:val="none" w:sz="0" w:space="0" w:color="auto"/>
              </w:rPr>
              <w:t>Mother works</w:t>
            </w:r>
          </w:p>
        </w:tc>
        <w:tc>
          <w:tcPr>
            <w:tcW w:w="1232" w:type="dxa"/>
            <w:vAlign w:val="center"/>
            <w:hideMark/>
          </w:tcPr>
          <w:p w:rsidR="008A4195" w:rsidRPr="00E81A81" w:rsidRDefault="008A4195" w:rsidP="00DE530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color w:val="000000"/>
                <w:bdr w:val="none" w:sz="0" w:space="0" w:color="auto"/>
              </w:rPr>
              <w:t>0.854</w:t>
            </w:r>
          </w:p>
        </w:tc>
        <w:tc>
          <w:tcPr>
            <w:tcW w:w="1233" w:type="dxa"/>
            <w:vAlign w:val="center"/>
            <w:hideMark/>
          </w:tcPr>
          <w:p w:rsidR="008A4195" w:rsidRPr="00E81A81" w:rsidRDefault="008A4195" w:rsidP="00DE530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color w:val="000000"/>
                <w:bdr w:val="none" w:sz="0" w:space="0" w:color="auto"/>
              </w:rPr>
              <w:t>0.878</w:t>
            </w:r>
          </w:p>
        </w:tc>
        <w:tc>
          <w:tcPr>
            <w:tcW w:w="1233" w:type="dxa"/>
            <w:vAlign w:val="center"/>
            <w:hideMark/>
          </w:tcPr>
          <w:p w:rsidR="008A4195" w:rsidRPr="00E81A81" w:rsidRDefault="008A4195" w:rsidP="00DE530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color w:val="000000"/>
                <w:bdr w:val="none" w:sz="0" w:space="0" w:color="auto"/>
              </w:rPr>
              <w:t>0.729</w:t>
            </w:r>
          </w:p>
        </w:tc>
        <w:tc>
          <w:tcPr>
            <w:tcW w:w="1232" w:type="dxa"/>
            <w:vAlign w:val="center"/>
            <w:hideMark/>
          </w:tcPr>
          <w:p w:rsidR="008A4195" w:rsidRPr="00E81A81" w:rsidRDefault="008A4195" w:rsidP="00DE530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color w:val="000000"/>
                <w:bdr w:val="none" w:sz="0" w:space="0" w:color="auto"/>
              </w:rPr>
              <w:t>0.701</w:t>
            </w:r>
          </w:p>
        </w:tc>
        <w:tc>
          <w:tcPr>
            <w:tcW w:w="1233" w:type="dxa"/>
            <w:vAlign w:val="center"/>
            <w:hideMark/>
          </w:tcPr>
          <w:p w:rsidR="008A4195" w:rsidRPr="00E81A81" w:rsidRDefault="008A4195" w:rsidP="00DE530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color w:val="000000"/>
                <w:bdr w:val="none" w:sz="0" w:space="0" w:color="auto"/>
              </w:rPr>
              <w:t>0.810</w:t>
            </w:r>
          </w:p>
        </w:tc>
        <w:tc>
          <w:tcPr>
            <w:tcW w:w="1233" w:type="dxa"/>
            <w:vAlign w:val="center"/>
            <w:hideMark/>
          </w:tcPr>
          <w:p w:rsidR="008A4195" w:rsidRPr="00E81A81" w:rsidRDefault="008A4195" w:rsidP="00DE530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color w:val="000000"/>
                <w:bdr w:val="none" w:sz="0" w:space="0" w:color="auto"/>
              </w:rPr>
              <w:t>0.683</w:t>
            </w:r>
          </w:p>
        </w:tc>
        <w:tc>
          <w:tcPr>
            <w:tcW w:w="1233" w:type="dxa"/>
            <w:vAlign w:val="center"/>
            <w:hideMark/>
          </w:tcPr>
          <w:p w:rsidR="008A4195" w:rsidRPr="00E81A81" w:rsidRDefault="008A4195" w:rsidP="00DE530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color w:val="000000"/>
                <w:bdr w:val="none" w:sz="0" w:space="0" w:color="auto"/>
              </w:rPr>
              <w:t>0.605</w:t>
            </w:r>
          </w:p>
        </w:tc>
      </w:tr>
      <w:tr w:rsidR="008A4195" w:rsidRPr="00E81A81" w:rsidTr="00DE5300">
        <w:trPr>
          <w:trHeight w:val="578"/>
        </w:trPr>
        <w:tc>
          <w:tcPr>
            <w:tcW w:w="2268" w:type="dxa"/>
            <w:vAlign w:val="center"/>
            <w:hideMark/>
          </w:tcPr>
          <w:p w:rsidR="008A4195" w:rsidRPr="00E81A81" w:rsidRDefault="008A4195" w:rsidP="00DE5300">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bdr w:val="none" w:sz="0" w:space="0" w:color="auto"/>
              </w:rPr>
            </w:pPr>
            <w:r w:rsidRPr="00E81A81">
              <w:rPr>
                <w:rFonts w:asciiTheme="minorHAnsi" w:hAnsiTheme="minorHAnsi"/>
                <w:color w:val="000000"/>
                <w:bdr w:val="none" w:sz="0" w:space="0" w:color="auto"/>
              </w:rPr>
              <w:t>Observations</w:t>
            </w:r>
          </w:p>
        </w:tc>
        <w:tc>
          <w:tcPr>
            <w:tcW w:w="1232" w:type="dxa"/>
            <w:vAlign w:val="center"/>
            <w:hideMark/>
          </w:tcPr>
          <w:p w:rsidR="008A4195" w:rsidRPr="00E81A81" w:rsidRDefault="008A4195" w:rsidP="00DE530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color w:val="000000"/>
                <w:bdr w:val="none" w:sz="0" w:space="0" w:color="auto"/>
              </w:rPr>
              <w:t>418</w:t>
            </w:r>
          </w:p>
        </w:tc>
        <w:tc>
          <w:tcPr>
            <w:tcW w:w="1233" w:type="dxa"/>
            <w:vAlign w:val="center"/>
            <w:hideMark/>
          </w:tcPr>
          <w:p w:rsidR="008A4195" w:rsidRPr="00E81A81" w:rsidRDefault="008A4195" w:rsidP="00DE530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color w:val="000000"/>
                <w:bdr w:val="none" w:sz="0" w:space="0" w:color="auto"/>
              </w:rPr>
              <w:t>419</w:t>
            </w:r>
          </w:p>
        </w:tc>
        <w:tc>
          <w:tcPr>
            <w:tcW w:w="1233" w:type="dxa"/>
            <w:vAlign w:val="center"/>
            <w:hideMark/>
          </w:tcPr>
          <w:p w:rsidR="008A4195" w:rsidRPr="00E81A81" w:rsidRDefault="008A4195" w:rsidP="00DE530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color w:val="000000"/>
                <w:bdr w:val="none" w:sz="0" w:space="0" w:color="auto"/>
              </w:rPr>
              <w:t>174</w:t>
            </w:r>
          </w:p>
        </w:tc>
        <w:tc>
          <w:tcPr>
            <w:tcW w:w="1232" w:type="dxa"/>
            <w:vAlign w:val="center"/>
            <w:hideMark/>
          </w:tcPr>
          <w:p w:rsidR="008A4195" w:rsidRPr="00E81A81" w:rsidRDefault="008A4195" w:rsidP="00DE530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color w:val="000000"/>
                <w:bdr w:val="none" w:sz="0" w:space="0" w:color="auto"/>
              </w:rPr>
              <w:t>67</w:t>
            </w:r>
          </w:p>
        </w:tc>
        <w:tc>
          <w:tcPr>
            <w:tcW w:w="1233" w:type="dxa"/>
            <w:vAlign w:val="center"/>
            <w:hideMark/>
          </w:tcPr>
          <w:p w:rsidR="008A4195" w:rsidRPr="00E81A81" w:rsidRDefault="008A4195" w:rsidP="00DE530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color w:val="000000"/>
                <w:bdr w:val="none" w:sz="0" w:space="0" w:color="auto"/>
              </w:rPr>
              <w:t>58</w:t>
            </w:r>
          </w:p>
        </w:tc>
        <w:tc>
          <w:tcPr>
            <w:tcW w:w="1233" w:type="dxa"/>
            <w:vAlign w:val="center"/>
            <w:hideMark/>
          </w:tcPr>
          <w:p w:rsidR="008A4195" w:rsidRPr="00E81A81" w:rsidRDefault="008A4195" w:rsidP="00DE530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color w:val="000000"/>
                <w:bdr w:val="none" w:sz="0" w:space="0" w:color="auto"/>
              </w:rPr>
              <w:t>161</w:t>
            </w:r>
          </w:p>
        </w:tc>
        <w:tc>
          <w:tcPr>
            <w:tcW w:w="1233" w:type="dxa"/>
            <w:vAlign w:val="center"/>
            <w:hideMark/>
          </w:tcPr>
          <w:p w:rsidR="008A4195" w:rsidRPr="00E81A81" w:rsidRDefault="008A4195" w:rsidP="00DE530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color w:val="000000"/>
                <w:bdr w:val="none" w:sz="0" w:space="0" w:color="auto"/>
              </w:rPr>
              <w:t>114</w:t>
            </w:r>
          </w:p>
        </w:tc>
      </w:tr>
    </w:tbl>
    <w:p w:rsidR="00FE29E1" w:rsidRPr="00E81A81" w:rsidRDefault="00C15147" w:rsidP="00FE29E1">
      <w:pPr>
        <w:pStyle w:val="BodyB"/>
        <w:rPr>
          <w:rFonts w:asciiTheme="minorHAnsi" w:hAnsiTheme="minorHAnsi"/>
          <w:sz w:val="20"/>
          <w:szCs w:val="20"/>
        </w:rPr>
        <w:sectPr w:rsidR="00FE29E1" w:rsidRPr="00E81A81" w:rsidSect="00937EA5">
          <w:pgSz w:w="15840" w:h="12240" w:orient="landscape"/>
          <w:pgMar w:top="1134" w:right="1134" w:bottom="1134" w:left="2268" w:header="720" w:footer="862" w:gutter="0"/>
          <w:cols w:space="720"/>
        </w:sectPr>
      </w:pPr>
      <w:r w:rsidRPr="00E81A81">
        <w:rPr>
          <w:rFonts w:asciiTheme="minorHAnsi" w:hAnsiTheme="minorHAnsi"/>
          <w:sz w:val="20"/>
          <w:szCs w:val="20"/>
        </w:rPr>
        <w:t xml:space="preserve">Note: For each variable the mean is given and </w:t>
      </w:r>
      <w:r w:rsidR="008D279C" w:rsidRPr="00E81A81">
        <w:rPr>
          <w:rFonts w:asciiTheme="minorHAnsi" w:hAnsiTheme="minorHAnsi"/>
          <w:sz w:val="20"/>
          <w:szCs w:val="20"/>
        </w:rPr>
        <w:t>the standard</w:t>
      </w:r>
      <w:r w:rsidRPr="00E81A81">
        <w:rPr>
          <w:rFonts w:asciiTheme="minorHAnsi" w:hAnsiTheme="minorHAnsi"/>
          <w:sz w:val="20"/>
          <w:szCs w:val="20"/>
        </w:rPr>
        <w:t xml:space="preserve"> deviation</w:t>
      </w:r>
      <w:r w:rsidR="008D279C" w:rsidRPr="00E81A81">
        <w:rPr>
          <w:rFonts w:asciiTheme="minorHAnsi" w:hAnsiTheme="minorHAnsi"/>
          <w:sz w:val="20"/>
          <w:szCs w:val="20"/>
        </w:rPr>
        <w:t>s are</w:t>
      </w:r>
      <w:r w:rsidRPr="00E81A81">
        <w:rPr>
          <w:rFonts w:asciiTheme="minorHAnsi" w:hAnsiTheme="minorHAnsi"/>
          <w:sz w:val="20"/>
          <w:szCs w:val="20"/>
        </w:rPr>
        <w:t xml:space="preserve"> in brackets. </w:t>
      </w:r>
    </w:p>
    <w:p w:rsidR="00FE29E1" w:rsidRPr="00E81A81" w:rsidRDefault="00FE29E1" w:rsidP="00FE29E1">
      <w:pPr>
        <w:pStyle w:val="TablesTitle"/>
        <w:rPr>
          <w:rFonts w:asciiTheme="minorHAnsi" w:hAnsiTheme="minorHAnsi"/>
        </w:rPr>
      </w:pPr>
      <w:bookmarkStart w:id="31" w:name="_Toc456817757"/>
      <w:bookmarkStart w:id="32" w:name="_Toc457439434"/>
      <w:r w:rsidRPr="00E81A81">
        <w:rPr>
          <w:rFonts w:asciiTheme="minorHAnsi" w:hAnsiTheme="minorHAnsi"/>
        </w:rPr>
        <w:lastRenderedPageBreak/>
        <w:t>Table 5B: Characteristics of immigrant mothers and children, Quebec, cycle 1 to 8</w:t>
      </w:r>
      <w:bookmarkEnd w:id="31"/>
      <w:bookmarkEnd w:id="32"/>
    </w:p>
    <w:tbl>
      <w:tblPr>
        <w:tblW w:w="0" w:type="auto"/>
        <w:tblCellMar>
          <w:left w:w="0" w:type="dxa"/>
          <w:right w:w="0" w:type="dxa"/>
        </w:tblCellMar>
        <w:tblLook w:val="04A0" w:firstRow="1" w:lastRow="0" w:firstColumn="1" w:lastColumn="0" w:noHBand="0" w:noVBand="1"/>
      </w:tblPr>
      <w:tblGrid>
        <w:gridCol w:w="2273"/>
        <w:gridCol w:w="1236"/>
        <w:gridCol w:w="1236"/>
        <w:gridCol w:w="1236"/>
        <w:gridCol w:w="1236"/>
        <w:gridCol w:w="1236"/>
        <w:gridCol w:w="1236"/>
        <w:gridCol w:w="1236"/>
      </w:tblGrid>
      <w:tr w:rsidR="00FE29E1" w:rsidRPr="00E81A81" w:rsidTr="00FE29E1">
        <w:trPr>
          <w:trHeight w:val="576"/>
        </w:trPr>
        <w:tc>
          <w:tcPr>
            <w:tcW w:w="2273"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rsidR="00FE29E1" w:rsidRPr="00E81A81" w:rsidRDefault="00FE29E1" w:rsidP="00FE29E1">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bdr w:val="none" w:sz="0" w:space="0" w:color="auto"/>
              </w:rPr>
            </w:pPr>
            <w:r w:rsidRPr="00E81A81">
              <w:rPr>
                <w:rFonts w:asciiTheme="minorHAnsi" w:hAnsiTheme="minorHAnsi"/>
                <w:bdr w:val="none" w:sz="0" w:space="0" w:color="auto"/>
              </w:rPr>
              <w:t>Cycle</w:t>
            </w:r>
          </w:p>
        </w:tc>
        <w:tc>
          <w:tcPr>
            <w:tcW w:w="1236"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rsidR="00FE29E1" w:rsidRPr="00E81A81" w:rsidRDefault="00FE29E1" w:rsidP="00FE29E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color w:val="000000"/>
                <w:bdr w:val="none" w:sz="0" w:space="0" w:color="auto"/>
              </w:rPr>
              <w:t>1</w:t>
            </w:r>
          </w:p>
        </w:tc>
        <w:tc>
          <w:tcPr>
            <w:tcW w:w="1236"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rsidR="00FE29E1" w:rsidRPr="00E81A81" w:rsidRDefault="00FE29E1" w:rsidP="00FE29E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color w:val="000000"/>
                <w:bdr w:val="none" w:sz="0" w:space="0" w:color="auto"/>
              </w:rPr>
              <w:t>2</w:t>
            </w:r>
          </w:p>
        </w:tc>
        <w:tc>
          <w:tcPr>
            <w:tcW w:w="1236"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rsidR="00FE29E1" w:rsidRPr="00E81A81" w:rsidRDefault="00FE29E1" w:rsidP="00FE29E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color w:val="000000"/>
                <w:bdr w:val="none" w:sz="0" w:space="0" w:color="auto"/>
              </w:rPr>
              <w:t>4</w:t>
            </w:r>
          </w:p>
        </w:tc>
        <w:tc>
          <w:tcPr>
            <w:tcW w:w="1236"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rsidR="00FE29E1" w:rsidRPr="00E81A81" w:rsidRDefault="00FE29E1" w:rsidP="00FE29E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color w:val="000000"/>
                <w:bdr w:val="none" w:sz="0" w:space="0" w:color="auto"/>
              </w:rPr>
              <w:t>5</w:t>
            </w:r>
          </w:p>
        </w:tc>
        <w:tc>
          <w:tcPr>
            <w:tcW w:w="1236"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rsidR="00FE29E1" w:rsidRPr="00E81A81" w:rsidRDefault="00FE29E1" w:rsidP="00FE29E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color w:val="000000"/>
                <w:bdr w:val="none" w:sz="0" w:space="0" w:color="auto"/>
              </w:rPr>
              <w:t>6</w:t>
            </w:r>
          </w:p>
        </w:tc>
        <w:tc>
          <w:tcPr>
            <w:tcW w:w="1236"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rsidR="00FE29E1" w:rsidRPr="00E81A81" w:rsidRDefault="00FE29E1" w:rsidP="00FE29E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color w:val="000000"/>
                <w:bdr w:val="none" w:sz="0" w:space="0" w:color="auto"/>
              </w:rPr>
              <w:t>7</w:t>
            </w:r>
          </w:p>
        </w:tc>
        <w:tc>
          <w:tcPr>
            <w:tcW w:w="1236"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rsidR="00FE29E1" w:rsidRPr="00E81A81" w:rsidRDefault="00FE29E1" w:rsidP="00FE29E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color w:val="000000"/>
                <w:bdr w:val="none" w:sz="0" w:space="0" w:color="auto"/>
              </w:rPr>
              <w:t>8</w:t>
            </w:r>
          </w:p>
        </w:tc>
      </w:tr>
      <w:tr w:rsidR="00FE29E1" w:rsidRPr="00E81A81" w:rsidTr="00FE29E1">
        <w:trPr>
          <w:trHeight w:val="576"/>
        </w:trPr>
        <w:tc>
          <w:tcPr>
            <w:tcW w:w="2273"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rsidR="00FE29E1" w:rsidRPr="00E81A81" w:rsidRDefault="00FE29E1" w:rsidP="00FE29E1">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bdr w:val="none" w:sz="0" w:space="0" w:color="auto"/>
              </w:rPr>
            </w:pPr>
            <w:r w:rsidRPr="00E81A81">
              <w:rPr>
                <w:rFonts w:asciiTheme="minorHAnsi" w:hAnsiTheme="minorHAnsi"/>
                <w:color w:val="000000"/>
                <w:bdr w:val="none" w:sz="0" w:space="0" w:color="auto"/>
              </w:rPr>
              <w:t>Care in a daycare centre</w:t>
            </w:r>
          </w:p>
        </w:tc>
        <w:tc>
          <w:tcPr>
            <w:tcW w:w="1236"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rsidR="00FE29E1" w:rsidRPr="00E81A81" w:rsidRDefault="00FE29E1" w:rsidP="00FE29E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color w:val="000000"/>
                <w:bdr w:val="none" w:sz="0" w:space="0" w:color="auto"/>
              </w:rPr>
            </w:pPr>
            <w:r w:rsidRPr="00E81A81">
              <w:rPr>
                <w:rFonts w:asciiTheme="minorHAnsi" w:hAnsiTheme="minorHAnsi"/>
                <w:color w:val="000000"/>
                <w:bdr w:val="none" w:sz="0" w:space="0" w:color="auto"/>
              </w:rPr>
              <w:t>0.371</w:t>
            </w:r>
          </w:p>
          <w:p w:rsidR="00FE29E1" w:rsidRPr="00E81A81" w:rsidRDefault="00FE29E1" w:rsidP="00FE29E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color w:val="000000"/>
                <w:bdr w:val="none" w:sz="0" w:space="0" w:color="auto"/>
              </w:rPr>
              <w:t>(0.492)</w:t>
            </w:r>
          </w:p>
        </w:tc>
        <w:tc>
          <w:tcPr>
            <w:tcW w:w="1236"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rsidR="00FE29E1" w:rsidRPr="00E81A81" w:rsidRDefault="00FE29E1" w:rsidP="00FE29E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color w:val="000000"/>
                <w:bdr w:val="none" w:sz="0" w:space="0" w:color="auto"/>
              </w:rPr>
            </w:pPr>
            <w:r w:rsidRPr="00E81A81">
              <w:rPr>
                <w:rFonts w:asciiTheme="minorHAnsi" w:hAnsiTheme="minorHAnsi"/>
                <w:color w:val="000000"/>
                <w:bdr w:val="none" w:sz="0" w:space="0" w:color="auto"/>
              </w:rPr>
              <w:t>0.379</w:t>
            </w:r>
          </w:p>
          <w:p w:rsidR="00FE29E1" w:rsidRPr="00E81A81" w:rsidRDefault="00FE29E1" w:rsidP="00FE29E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color w:val="000000"/>
                <w:bdr w:val="none" w:sz="0" w:space="0" w:color="auto"/>
              </w:rPr>
              <w:t>(0.493)</w:t>
            </w:r>
          </w:p>
        </w:tc>
        <w:tc>
          <w:tcPr>
            <w:tcW w:w="1236"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rsidR="00FE29E1" w:rsidRPr="00E81A81" w:rsidRDefault="00FE29E1" w:rsidP="00FE29E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color w:val="000000"/>
                <w:bdr w:val="none" w:sz="0" w:space="0" w:color="auto"/>
              </w:rPr>
            </w:pPr>
            <w:r w:rsidRPr="00E81A81">
              <w:rPr>
                <w:rFonts w:asciiTheme="minorHAnsi" w:hAnsiTheme="minorHAnsi"/>
                <w:color w:val="000000"/>
                <w:bdr w:val="none" w:sz="0" w:space="0" w:color="auto"/>
              </w:rPr>
              <w:t>0.276</w:t>
            </w:r>
          </w:p>
          <w:p w:rsidR="00FE29E1" w:rsidRPr="00E81A81" w:rsidRDefault="00FE29E1" w:rsidP="00FE29E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color w:val="000000"/>
                <w:bdr w:val="none" w:sz="0" w:space="0" w:color="auto"/>
              </w:rPr>
              <w:t>(0.455)</w:t>
            </w:r>
          </w:p>
        </w:tc>
        <w:tc>
          <w:tcPr>
            <w:tcW w:w="1236"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rsidR="00FE29E1" w:rsidRPr="00E81A81" w:rsidRDefault="00FE29E1" w:rsidP="00FE29E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color w:val="000000"/>
                <w:bdr w:val="none" w:sz="0" w:space="0" w:color="auto"/>
              </w:rPr>
            </w:pPr>
            <w:r w:rsidRPr="00E81A81">
              <w:rPr>
                <w:rFonts w:asciiTheme="minorHAnsi" w:hAnsiTheme="minorHAnsi"/>
                <w:color w:val="000000"/>
                <w:bdr w:val="none" w:sz="0" w:space="0" w:color="auto"/>
              </w:rPr>
              <w:t xml:space="preserve">0.636 </w:t>
            </w:r>
          </w:p>
          <w:p w:rsidR="00FE29E1" w:rsidRPr="00E81A81" w:rsidRDefault="00FE29E1" w:rsidP="00FE29E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color w:val="000000"/>
                <w:bdr w:val="none" w:sz="0" w:space="0" w:color="auto"/>
              </w:rPr>
              <w:t>(0.504)</w:t>
            </w:r>
          </w:p>
        </w:tc>
        <w:tc>
          <w:tcPr>
            <w:tcW w:w="1236"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rsidR="00FE29E1" w:rsidRPr="00E81A81" w:rsidRDefault="00FE29E1" w:rsidP="00FE29E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color w:val="000000"/>
                <w:bdr w:val="none" w:sz="0" w:space="0" w:color="auto"/>
              </w:rPr>
            </w:pPr>
            <w:r w:rsidRPr="00E81A81">
              <w:rPr>
                <w:rFonts w:asciiTheme="minorHAnsi" w:hAnsiTheme="minorHAnsi"/>
                <w:color w:val="000000"/>
                <w:bdr w:val="none" w:sz="0" w:space="0" w:color="auto"/>
              </w:rPr>
              <w:t xml:space="preserve">0.142 </w:t>
            </w:r>
          </w:p>
          <w:p w:rsidR="00FE29E1" w:rsidRPr="00E81A81" w:rsidRDefault="00FE29E1" w:rsidP="00FE29E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color w:val="000000"/>
                <w:bdr w:val="none" w:sz="0" w:space="0" w:color="auto"/>
              </w:rPr>
              <w:t>(0.377)</w:t>
            </w:r>
          </w:p>
        </w:tc>
        <w:tc>
          <w:tcPr>
            <w:tcW w:w="1236"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rsidR="00FE29E1" w:rsidRPr="00E81A81" w:rsidRDefault="00FE29E1" w:rsidP="00FE29E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color w:val="000000"/>
                <w:bdr w:val="none" w:sz="0" w:space="0" w:color="auto"/>
              </w:rPr>
            </w:pPr>
            <w:r w:rsidRPr="00E81A81">
              <w:rPr>
                <w:rFonts w:asciiTheme="minorHAnsi" w:hAnsiTheme="minorHAnsi"/>
                <w:color w:val="000000"/>
                <w:bdr w:val="none" w:sz="0" w:space="0" w:color="auto"/>
              </w:rPr>
              <w:t xml:space="preserve">0.230 </w:t>
            </w:r>
          </w:p>
          <w:p w:rsidR="00FE29E1" w:rsidRPr="00E81A81" w:rsidRDefault="00FE29E1" w:rsidP="00FE29E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color w:val="000000"/>
                <w:bdr w:val="none" w:sz="0" w:space="0" w:color="auto"/>
              </w:rPr>
              <w:t>(0.438)</w:t>
            </w:r>
          </w:p>
        </w:tc>
        <w:tc>
          <w:tcPr>
            <w:tcW w:w="1236"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rsidR="00FE29E1" w:rsidRPr="00E81A81" w:rsidRDefault="00FE29E1" w:rsidP="00FE29E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color w:val="000000"/>
                <w:bdr w:val="none" w:sz="0" w:space="0" w:color="auto"/>
              </w:rPr>
            </w:pPr>
            <w:r w:rsidRPr="00E81A81">
              <w:rPr>
                <w:rFonts w:asciiTheme="minorHAnsi" w:hAnsiTheme="minorHAnsi"/>
                <w:color w:val="000000"/>
                <w:bdr w:val="none" w:sz="0" w:space="0" w:color="auto"/>
              </w:rPr>
              <w:t xml:space="preserve">0.261 </w:t>
            </w:r>
          </w:p>
          <w:p w:rsidR="00FE29E1" w:rsidRPr="00E81A81" w:rsidRDefault="00FE29E1" w:rsidP="00FE29E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color w:val="000000"/>
                <w:bdr w:val="none" w:sz="0" w:space="0" w:color="auto"/>
              </w:rPr>
              <w:t>(0.449)</w:t>
            </w:r>
          </w:p>
        </w:tc>
      </w:tr>
      <w:tr w:rsidR="00FE29E1" w:rsidRPr="00E81A81" w:rsidTr="00FE29E1">
        <w:trPr>
          <w:trHeight w:val="576"/>
        </w:trPr>
        <w:tc>
          <w:tcPr>
            <w:tcW w:w="2273"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rsidR="00FE29E1" w:rsidRPr="00E81A81" w:rsidRDefault="00FE29E1" w:rsidP="00FE29E1">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bdr w:val="none" w:sz="0" w:space="0" w:color="auto"/>
              </w:rPr>
            </w:pPr>
            <w:r w:rsidRPr="00E81A81">
              <w:rPr>
                <w:rFonts w:asciiTheme="minorHAnsi" w:hAnsiTheme="minorHAnsi"/>
                <w:color w:val="000000"/>
                <w:bdr w:val="none" w:sz="0" w:space="0" w:color="auto"/>
              </w:rPr>
              <w:t>Mother’s hours working</w:t>
            </w:r>
          </w:p>
        </w:tc>
        <w:tc>
          <w:tcPr>
            <w:tcW w:w="1236"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rsidR="00FE29E1" w:rsidRPr="00E81A81" w:rsidRDefault="00FE29E1" w:rsidP="00FE29E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color w:val="000000"/>
                <w:bdr w:val="none" w:sz="0" w:space="0" w:color="auto"/>
              </w:rPr>
            </w:pPr>
            <w:r w:rsidRPr="00E81A81">
              <w:rPr>
                <w:rFonts w:asciiTheme="minorHAnsi" w:hAnsiTheme="minorHAnsi"/>
                <w:color w:val="000000"/>
                <w:bdr w:val="none" w:sz="0" w:space="0" w:color="auto"/>
              </w:rPr>
              <w:t xml:space="preserve">3.148 </w:t>
            </w:r>
          </w:p>
          <w:p w:rsidR="00FE29E1" w:rsidRPr="00E81A81" w:rsidRDefault="00FE29E1" w:rsidP="00FE29E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color w:val="000000"/>
                <w:bdr w:val="none" w:sz="0" w:space="0" w:color="auto"/>
              </w:rPr>
              <w:t>(0.492)</w:t>
            </w:r>
          </w:p>
        </w:tc>
        <w:tc>
          <w:tcPr>
            <w:tcW w:w="1236"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rsidR="00FE29E1" w:rsidRPr="00E81A81" w:rsidRDefault="00FE29E1" w:rsidP="00FE29E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color w:val="000000"/>
                <w:bdr w:val="none" w:sz="0" w:space="0" w:color="auto"/>
              </w:rPr>
            </w:pPr>
            <w:r w:rsidRPr="00E81A81">
              <w:rPr>
                <w:rFonts w:asciiTheme="minorHAnsi" w:hAnsiTheme="minorHAnsi"/>
                <w:color w:val="000000"/>
                <w:bdr w:val="none" w:sz="0" w:space="0" w:color="auto"/>
              </w:rPr>
              <w:t xml:space="preserve">2.482 </w:t>
            </w:r>
          </w:p>
          <w:p w:rsidR="00FE29E1" w:rsidRPr="00E81A81" w:rsidRDefault="00FE29E1" w:rsidP="00FE29E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color w:val="000000"/>
                <w:bdr w:val="none" w:sz="0" w:space="0" w:color="auto"/>
              </w:rPr>
              <w:t>(1.183)</w:t>
            </w:r>
          </w:p>
        </w:tc>
        <w:tc>
          <w:tcPr>
            <w:tcW w:w="1236"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rsidR="00FE29E1" w:rsidRPr="00E81A81" w:rsidRDefault="00FE29E1" w:rsidP="00FE29E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color w:val="000000"/>
                <w:bdr w:val="none" w:sz="0" w:space="0" w:color="auto"/>
              </w:rPr>
            </w:pPr>
            <w:r w:rsidRPr="00E81A81">
              <w:rPr>
                <w:rFonts w:asciiTheme="minorHAnsi" w:hAnsiTheme="minorHAnsi"/>
                <w:color w:val="000000"/>
                <w:bdr w:val="none" w:sz="0" w:space="0" w:color="auto"/>
              </w:rPr>
              <w:t xml:space="preserve">2.966 </w:t>
            </w:r>
          </w:p>
          <w:p w:rsidR="00FE29E1" w:rsidRPr="00E81A81" w:rsidRDefault="00FE29E1" w:rsidP="00FE29E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color w:val="000000"/>
                <w:bdr w:val="none" w:sz="0" w:space="0" w:color="auto"/>
              </w:rPr>
              <w:t>(1.569)</w:t>
            </w:r>
          </w:p>
        </w:tc>
        <w:tc>
          <w:tcPr>
            <w:tcW w:w="1236"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rsidR="00FE29E1" w:rsidRPr="00E81A81" w:rsidRDefault="00FE29E1" w:rsidP="00FE29E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color w:val="000000"/>
                <w:bdr w:val="none" w:sz="0" w:space="0" w:color="auto"/>
              </w:rPr>
            </w:pPr>
            <w:r w:rsidRPr="00E81A81">
              <w:rPr>
                <w:rFonts w:asciiTheme="minorHAnsi" w:hAnsiTheme="minorHAnsi"/>
                <w:color w:val="000000"/>
                <w:bdr w:val="none" w:sz="0" w:space="0" w:color="auto"/>
              </w:rPr>
              <w:t xml:space="preserve">3.636 </w:t>
            </w:r>
          </w:p>
          <w:p w:rsidR="00FE29E1" w:rsidRPr="00E81A81" w:rsidRDefault="00FE29E1" w:rsidP="00FE29E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color w:val="000000"/>
                <w:bdr w:val="none" w:sz="0" w:space="0" w:color="auto"/>
              </w:rPr>
              <w:t>(1.566)</w:t>
            </w:r>
          </w:p>
        </w:tc>
        <w:tc>
          <w:tcPr>
            <w:tcW w:w="1236"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rsidR="00FE29E1" w:rsidRPr="00E81A81" w:rsidRDefault="00FE29E1" w:rsidP="00FE29E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color w:val="000000"/>
                <w:bdr w:val="none" w:sz="0" w:space="0" w:color="auto"/>
              </w:rPr>
            </w:pPr>
            <w:r w:rsidRPr="00E81A81">
              <w:rPr>
                <w:rFonts w:asciiTheme="minorHAnsi" w:hAnsiTheme="minorHAnsi"/>
                <w:color w:val="000000"/>
                <w:bdr w:val="none" w:sz="0" w:space="0" w:color="auto"/>
              </w:rPr>
              <w:t xml:space="preserve">4.428 </w:t>
            </w:r>
          </w:p>
          <w:p w:rsidR="00FE29E1" w:rsidRPr="00E81A81" w:rsidRDefault="00FE29E1" w:rsidP="00FE29E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color w:val="000000"/>
                <w:bdr w:val="none" w:sz="0" w:space="0" w:color="auto"/>
              </w:rPr>
              <w:t>(1.718)</w:t>
            </w:r>
          </w:p>
        </w:tc>
        <w:tc>
          <w:tcPr>
            <w:tcW w:w="1236"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rsidR="00FE29E1" w:rsidRPr="00E81A81" w:rsidRDefault="00FE29E1" w:rsidP="00FE29E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color w:val="000000"/>
                <w:bdr w:val="none" w:sz="0" w:space="0" w:color="auto"/>
              </w:rPr>
            </w:pPr>
            <w:r w:rsidRPr="00E81A81">
              <w:rPr>
                <w:rFonts w:asciiTheme="minorHAnsi" w:hAnsiTheme="minorHAnsi"/>
                <w:color w:val="000000"/>
                <w:bdr w:val="none" w:sz="0" w:space="0" w:color="auto"/>
              </w:rPr>
              <w:t xml:space="preserve">2.923 </w:t>
            </w:r>
          </w:p>
          <w:p w:rsidR="00FE29E1" w:rsidRPr="00E81A81" w:rsidRDefault="00FE29E1" w:rsidP="00FE29E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color w:val="000000"/>
                <w:bdr w:val="none" w:sz="0" w:space="0" w:color="auto"/>
              </w:rPr>
              <w:t>(1.441)</w:t>
            </w:r>
          </w:p>
        </w:tc>
        <w:tc>
          <w:tcPr>
            <w:tcW w:w="1236"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rsidR="00FE29E1" w:rsidRPr="00E81A81" w:rsidRDefault="00FE29E1" w:rsidP="00FE29E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color w:val="000000"/>
                <w:bdr w:val="none" w:sz="0" w:space="0" w:color="auto"/>
              </w:rPr>
            </w:pPr>
            <w:r w:rsidRPr="00E81A81">
              <w:rPr>
                <w:rFonts w:asciiTheme="minorHAnsi" w:hAnsiTheme="minorHAnsi"/>
                <w:color w:val="000000"/>
                <w:bdr w:val="none" w:sz="0" w:space="0" w:color="auto"/>
              </w:rPr>
              <w:t xml:space="preserve">3.217 </w:t>
            </w:r>
          </w:p>
          <w:p w:rsidR="00FE29E1" w:rsidRPr="00E81A81" w:rsidRDefault="00FE29E1" w:rsidP="00FE29E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color w:val="000000"/>
                <w:bdr w:val="none" w:sz="0" w:space="0" w:color="auto"/>
              </w:rPr>
              <w:t>(1.622)</w:t>
            </w:r>
          </w:p>
        </w:tc>
      </w:tr>
      <w:tr w:rsidR="00FE29E1" w:rsidRPr="00E81A81" w:rsidTr="00FE29E1">
        <w:trPr>
          <w:trHeight w:val="576"/>
        </w:trPr>
        <w:tc>
          <w:tcPr>
            <w:tcW w:w="2273"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rsidR="00FE29E1" w:rsidRPr="00E81A81" w:rsidRDefault="00FE29E1" w:rsidP="00FE29E1">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bdr w:val="none" w:sz="0" w:space="0" w:color="auto"/>
              </w:rPr>
            </w:pPr>
            <w:r w:rsidRPr="00E81A81">
              <w:rPr>
                <w:rFonts w:asciiTheme="minorHAnsi" w:hAnsiTheme="minorHAnsi"/>
                <w:color w:val="000000"/>
                <w:bdr w:val="none" w:sz="0" w:space="0" w:color="auto"/>
              </w:rPr>
              <w:t>Mother’s education</w:t>
            </w:r>
          </w:p>
        </w:tc>
        <w:tc>
          <w:tcPr>
            <w:tcW w:w="1236"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rsidR="00FE29E1" w:rsidRPr="00E81A81" w:rsidRDefault="00FE29E1" w:rsidP="00FE29E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color w:val="000000"/>
                <w:bdr w:val="none" w:sz="0" w:space="0" w:color="auto"/>
              </w:rPr>
            </w:pPr>
            <w:r w:rsidRPr="00E81A81">
              <w:rPr>
                <w:rFonts w:asciiTheme="minorHAnsi" w:hAnsiTheme="minorHAnsi"/>
                <w:color w:val="000000"/>
                <w:bdr w:val="none" w:sz="0" w:space="0" w:color="auto"/>
              </w:rPr>
              <w:t>3.371</w:t>
            </w:r>
          </w:p>
          <w:p w:rsidR="00FE29E1" w:rsidRPr="00E81A81" w:rsidRDefault="00FE29E1" w:rsidP="00FE29E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color w:val="000000"/>
                <w:bdr w:val="none" w:sz="0" w:space="0" w:color="auto"/>
              </w:rPr>
              <w:t>(1.548)</w:t>
            </w:r>
          </w:p>
        </w:tc>
        <w:tc>
          <w:tcPr>
            <w:tcW w:w="1236"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rsidR="00FE29E1" w:rsidRPr="00E81A81" w:rsidRDefault="00FE29E1" w:rsidP="00FE29E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color w:val="000000"/>
                <w:bdr w:val="none" w:sz="0" w:space="0" w:color="auto"/>
              </w:rPr>
            </w:pPr>
            <w:r w:rsidRPr="00E81A81">
              <w:rPr>
                <w:rFonts w:asciiTheme="minorHAnsi" w:hAnsiTheme="minorHAnsi"/>
                <w:color w:val="000000"/>
                <w:bdr w:val="none" w:sz="0" w:space="0" w:color="auto"/>
              </w:rPr>
              <w:t xml:space="preserve">3.034 </w:t>
            </w:r>
          </w:p>
          <w:p w:rsidR="00FE29E1" w:rsidRPr="00E81A81" w:rsidRDefault="00FE29E1" w:rsidP="00FE29E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color w:val="000000"/>
                <w:bdr w:val="none" w:sz="0" w:space="0" w:color="auto"/>
              </w:rPr>
              <w:t>(1.149)</w:t>
            </w:r>
          </w:p>
        </w:tc>
        <w:tc>
          <w:tcPr>
            <w:tcW w:w="1236"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rsidR="00FE29E1" w:rsidRPr="00E81A81" w:rsidRDefault="00FE29E1" w:rsidP="00FE29E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color w:val="000000"/>
                <w:bdr w:val="none" w:sz="0" w:space="0" w:color="auto"/>
              </w:rPr>
            </w:pPr>
            <w:r w:rsidRPr="00E81A81">
              <w:rPr>
                <w:rFonts w:asciiTheme="minorHAnsi" w:hAnsiTheme="minorHAnsi"/>
                <w:color w:val="000000"/>
                <w:bdr w:val="none" w:sz="0" w:space="0" w:color="auto"/>
              </w:rPr>
              <w:t xml:space="preserve">3.172 </w:t>
            </w:r>
          </w:p>
          <w:p w:rsidR="00FE29E1" w:rsidRPr="00E81A81" w:rsidRDefault="00FE29E1" w:rsidP="00FE29E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color w:val="000000"/>
                <w:bdr w:val="none" w:sz="0" w:space="0" w:color="auto"/>
              </w:rPr>
              <w:t>(1.104)</w:t>
            </w:r>
          </w:p>
        </w:tc>
        <w:tc>
          <w:tcPr>
            <w:tcW w:w="1236"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rsidR="00FE29E1" w:rsidRPr="00E81A81" w:rsidRDefault="00FE29E1" w:rsidP="00FE29E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color w:val="000000"/>
                <w:bdr w:val="none" w:sz="0" w:space="0" w:color="auto"/>
              </w:rPr>
            </w:pPr>
            <w:r w:rsidRPr="00E81A81">
              <w:rPr>
                <w:rFonts w:asciiTheme="minorHAnsi" w:hAnsiTheme="minorHAnsi"/>
                <w:color w:val="000000"/>
                <w:bdr w:val="none" w:sz="0" w:space="0" w:color="auto"/>
              </w:rPr>
              <w:t xml:space="preserve">2.818 </w:t>
            </w:r>
          </w:p>
          <w:p w:rsidR="00FE29E1" w:rsidRPr="00E81A81" w:rsidRDefault="00FE29E1" w:rsidP="00FE29E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color w:val="000000"/>
                <w:bdr w:val="none" w:sz="0" w:space="0" w:color="auto"/>
              </w:rPr>
              <w:t>(1.167)</w:t>
            </w:r>
          </w:p>
        </w:tc>
        <w:tc>
          <w:tcPr>
            <w:tcW w:w="1236"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rsidR="00FE29E1" w:rsidRPr="00E81A81" w:rsidRDefault="00FE29E1" w:rsidP="00FE29E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color w:val="000000"/>
                <w:bdr w:val="none" w:sz="0" w:space="0" w:color="auto"/>
              </w:rPr>
            </w:pPr>
            <w:r w:rsidRPr="00E81A81">
              <w:rPr>
                <w:rFonts w:asciiTheme="minorHAnsi" w:hAnsiTheme="minorHAnsi"/>
                <w:color w:val="000000"/>
                <w:bdr w:val="none" w:sz="0" w:space="0" w:color="auto"/>
              </w:rPr>
              <w:t xml:space="preserve">3.428 </w:t>
            </w:r>
          </w:p>
          <w:p w:rsidR="00FE29E1" w:rsidRPr="00E81A81" w:rsidRDefault="00FE29E1" w:rsidP="00FE29E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color w:val="000000"/>
                <w:bdr w:val="none" w:sz="0" w:space="0" w:color="auto"/>
              </w:rPr>
              <w:t>(1.133)</w:t>
            </w:r>
          </w:p>
        </w:tc>
        <w:tc>
          <w:tcPr>
            <w:tcW w:w="1236"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rsidR="00FE29E1" w:rsidRPr="00E81A81" w:rsidRDefault="00FE29E1" w:rsidP="00FE29E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color w:val="000000"/>
                <w:bdr w:val="none" w:sz="0" w:space="0" w:color="auto"/>
              </w:rPr>
            </w:pPr>
            <w:r w:rsidRPr="00E81A81">
              <w:rPr>
                <w:rFonts w:asciiTheme="minorHAnsi" w:hAnsiTheme="minorHAnsi"/>
                <w:color w:val="000000"/>
                <w:bdr w:val="none" w:sz="0" w:space="0" w:color="auto"/>
              </w:rPr>
              <w:t xml:space="preserve">4.000 </w:t>
            </w:r>
          </w:p>
          <w:p w:rsidR="00FE29E1" w:rsidRPr="00E81A81" w:rsidRDefault="00FE29E1" w:rsidP="00FE29E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color w:val="000000"/>
                <w:bdr w:val="none" w:sz="0" w:space="0" w:color="auto"/>
              </w:rPr>
              <w:t>(0.408)</w:t>
            </w:r>
          </w:p>
        </w:tc>
        <w:tc>
          <w:tcPr>
            <w:tcW w:w="1236"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rsidR="00FE29E1" w:rsidRPr="00E81A81" w:rsidRDefault="00FE29E1" w:rsidP="00FE29E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color w:val="000000"/>
                <w:bdr w:val="none" w:sz="0" w:space="0" w:color="auto"/>
              </w:rPr>
            </w:pPr>
            <w:r w:rsidRPr="00E81A81">
              <w:rPr>
                <w:rFonts w:asciiTheme="minorHAnsi" w:hAnsiTheme="minorHAnsi"/>
                <w:color w:val="000000"/>
                <w:bdr w:val="none" w:sz="0" w:space="0" w:color="auto"/>
              </w:rPr>
              <w:t xml:space="preserve">3.652 </w:t>
            </w:r>
          </w:p>
          <w:p w:rsidR="00FE29E1" w:rsidRPr="00E81A81" w:rsidRDefault="00FE29E1" w:rsidP="00FE29E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color w:val="000000"/>
                <w:bdr w:val="none" w:sz="0" w:space="0" w:color="auto"/>
              </w:rPr>
              <w:t>(0.831)</w:t>
            </w:r>
          </w:p>
        </w:tc>
      </w:tr>
      <w:tr w:rsidR="00FE29E1" w:rsidRPr="00E81A81" w:rsidTr="00FE29E1">
        <w:trPr>
          <w:trHeight w:val="576"/>
        </w:trPr>
        <w:tc>
          <w:tcPr>
            <w:tcW w:w="2273"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rsidR="00FE29E1" w:rsidRPr="00E81A81" w:rsidRDefault="00FE29E1" w:rsidP="00FE29E1">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bdr w:val="none" w:sz="0" w:space="0" w:color="auto"/>
              </w:rPr>
            </w:pPr>
            <w:r w:rsidRPr="00E81A81">
              <w:rPr>
                <w:rFonts w:asciiTheme="minorHAnsi" w:hAnsiTheme="minorHAnsi"/>
                <w:color w:val="000000"/>
                <w:bdr w:val="none" w:sz="0" w:space="0" w:color="auto"/>
              </w:rPr>
              <w:t>Older Siblings</w:t>
            </w:r>
          </w:p>
        </w:tc>
        <w:tc>
          <w:tcPr>
            <w:tcW w:w="1236"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rsidR="00FE29E1" w:rsidRPr="00E81A81" w:rsidRDefault="00FE29E1" w:rsidP="00FE29E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color w:val="000000"/>
                <w:bdr w:val="none" w:sz="0" w:space="0" w:color="auto"/>
              </w:rPr>
            </w:pPr>
            <w:r w:rsidRPr="00E81A81">
              <w:rPr>
                <w:rFonts w:asciiTheme="minorHAnsi" w:hAnsiTheme="minorHAnsi"/>
                <w:color w:val="000000"/>
                <w:bdr w:val="none" w:sz="0" w:space="0" w:color="auto"/>
              </w:rPr>
              <w:t xml:space="preserve">0.555 </w:t>
            </w:r>
          </w:p>
          <w:p w:rsidR="00FE29E1" w:rsidRPr="00E81A81" w:rsidRDefault="00FE29E1" w:rsidP="00FE29E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color w:val="000000"/>
                <w:bdr w:val="none" w:sz="0" w:space="0" w:color="auto"/>
              </w:rPr>
              <w:t>(0.506)</w:t>
            </w:r>
          </w:p>
        </w:tc>
        <w:tc>
          <w:tcPr>
            <w:tcW w:w="1236"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rsidR="00FE29E1" w:rsidRPr="00E81A81" w:rsidRDefault="00FE29E1" w:rsidP="00FE29E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color w:val="000000"/>
                <w:bdr w:val="none" w:sz="0" w:space="0" w:color="auto"/>
              </w:rPr>
            </w:pPr>
            <w:r w:rsidRPr="00E81A81">
              <w:rPr>
                <w:rFonts w:asciiTheme="minorHAnsi" w:hAnsiTheme="minorHAnsi"/>
                <w:color w:val="000000"/>
                <w:bdr w:val="none" w:sz="0" w:space="0" w:color="auto"/>
              </w:rPr>
              <w:t xml:space="preserve">1.069 </w:t>
            </w:r>
          </w:p>
          <w:p w:rsidR="00FE29E1" w:rsidRPr="00E81A81" w:rsidRDefault="00FE29E1" w:rsidP="00FE29E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color w:val="000000"/>
                <w:bdr w:val="none" w:sz="0" w:space="0" w:color="auto"/>
              </w:rPr>
              <w:t>(1.163)</w:t>
            </w:r>
          </w:p>
        </w:tc>
        <w:tc>
          <w:tcPr>
            <w:tcW w:w="1236"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rsidR="00FE29E1" w:rsidRPr="00E81A81" w:rsidRDefault="00FE29E1" w:rsidP="00FE29E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color w:val="000000"/>
                <w:bdr w:val="none" w:sz="0" w:space="0" w:color="auto"/>
              </w:rPr>
            </w:pPr>
            <w:r w:rsidRPr="00E81A81">
              <w:rPr>
                <w:rFonts w:asciiTheme="minorHAnsi" w:hAnsiTheme="minorHAnsi"/>
                <w:color w:val="000000"/>
                <w:bdr w:val="none" w:sz="0" w:space="0" w:color="auto"/>
              </w:rPr>
              <w:t xml:space="preserve">0.966 </w:t>
            </w:r>
          </w:p>
          <w:p w:rsidR="00FE29E1" w:rsidRPr="00E81A81" w:rsidRDefault="00FE29E1" w:rsidP="00FE29E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color w:val="000000"/>
                <w:bdr w:val="none" w:sz="0" w:space="0" w:color="auto"/>
              </w:rPr>
              <w:t>(1.149)</w:t>
            </w:r>
          </w:p>
        </w:tc>
        <w:tc>
          <w:tcPr>
            <w:tcW w:w="1236"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rsidR="00FE29E1" w:rsidRPr="00E81A81" w:rsidRDefault="00FE29E1" w:rsidP="00FE29E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color w:val="000000"/>
                <w:bdr w:val="none" w:sz="0" w:space="0" w:color="auto"/>
              </w:rPr>
            </w:pPr>
            <w:r w:rsidRPr="00E81A81">
              <w:rPr>
                <w:rFonts w:asciiTheme="minorHAnsi" w:hAnsiTheme="minorHAnsi"/>
                <w:color w:val="000000"/>
                <w:bdr w:val="none" w:sz="0" w:space="0" w:color="auto"/>
              </w:rPr>
              <w:t xml:space="preserve">1.636 </w:t>
            </w:r>
          </w:p>
          <w:p w:rsidR="00FE29E1" w:rsidRPr="00E81A81" w:rsidRDefault="00FE29E1" w:rsidP="00FE29E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color w:val="000000"/>
                <w:bdr w:val="none" w:sz="0" w:space="0" w:color="auto"/>
              </w:rPr>
              <w:t>(1.433)</w:t>
            </w:r>
          </w:p>
        </w:tc>
        <w:tc>
          <w:tcPr>
            <w:tcW w:w="1236"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rsidR="00FE29E1" w:rsidRPr="00E81A81" w:rsidRDefault="00FE29E1" w:rsidP="00FE29E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color w:val="000000"/>
                <w:bdr w:val="none" w:sz="0" w:space="0" w:color="auto"/>
              </w:rPr>
            </w:pPr>
            <w:r w:rsidRPr="00E81A81">
              <w:rPr>
                <w:rFonts w:asciiTheme="minorHAnsi" w:hAnsiTheme="minorHAnsi"/>
                <w:color w:val="000000"/>
                <w:bdr w:val="none" w:sz="0" w:space="0" w:color="auto"/>
              </w:rPr>
              <w:t xml:space="preserve">1.714 </w:t>
            </w:r>
          </w:p>
          <w:p w:rsidR="00FE29E1" w:rsidRPr="00E81A81" w:rsidRDefault="00FE29E1" w:rsidP="00FE29E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color w:val="000000"/>
                <w:bdr w:val="none" w:sz="0" w:space="0" w:color="auto"/>
              </w:rPr>
              <w:t>(1.112)</w:t>
            </w:r>
          </w:p>
        </w:tc>
        <w:tc>
          <w:tcPr>
            <w:tcW w:w="1236"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rsidR="00FE29E1" w:rsidRPr="00E81A81" w:rsidRDefault="00FE29E1" w:rsidP="00FE29E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color w:val="000000"/>
                <w:bdr w:val="none" w:sz="0" w:space="0" w:color="auto"/>
              </w:rPr>
            </w:pPr>
            <w:r w:rsidRPr="00E81A81">
              <w:rPr>
                <w:rFonts w:asciiTheme="minorHAnsi" w:hAnsiTheme="minorHAnsi"/>
                <w:color w:val="000000"/>
                <w:bdr w:val="none" w:sz="0" w:space="0" w:color="auto"/>
              </w:rPr>
              <w:t xml:space="preserve">0.692 </w:t>
            </w:r>
          </w:p>
          <w:p w:rsidR="00FE29E1" w:rsidRPr="00E81A81" w:rsidRDefault="00FE29E1" w:rsidP="00FE29E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color w:val="000000"/>
                <w:bdr w:val="none" w:sz="0" w:space="0" w:color="auto"/>
              </w:rPr>
              <w:t>(0.947)</w:t>
            </w:r>
          </w:p>
        </w:tc>
        <w:tc>
          <w:tcPr>
            <w:tcW w:w="1236"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rsidR="00FE29E1" w:rsidRPr="00E81A81" w:rsidRDefault="00FE29E1" w:rsidP="00FE29E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color w:val="000000"/>
                <w:bdr w:val="none" w:sz="0" w:space="0" w:color="auto"/>
              </w:rPr>
            </w:pPr>
            <w:r w:rsidRPr="00E81A81">
              <w:rPr>
                <w:rFonts w:asciiTheme="minorHAnsi" w:hAnsiTheme="minorHAnsi"/>
                <w:color w:val="000000"/>
                <w:bdr w:val="none" w:sz="0" w:space="0" w:color="auto"/>
              </w:rPr>
              <w:t xml:space="preserve">0.956 </w:t>
            </w:r>
          </w:p>
          <w:p w:rsidR="00FE29E1" w:rsidRPr="00E81A81" w:rsidRDefault="00FE29E1" w:rsidP="00FE29E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color w:val="000000"/>
                <w:bdr w:val="none" w:sz="0" w:space="0" w:color="auto"/>
              </w:rPr>
              <w:t>(0.767)</w:t>
            </w:r>
          </w:p>
        </w:tc>
      </w:tr>
      <w:tr w:rsidR="00FE29E1" w:rsidRPr="00E81A81" w:rsidTr="00FE29E1">
        <w:trPr>
          <w:trHeight w:val="577"/>
        </w:trPr>
        <w:tc>
          <w:tcPr>
            <w:tcW w:w="2273"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rsidR="00FE29E1" w:rsidRPr="00E81A81" w:rsidRDefault="00FE29E1" w:rsidP="00FE29E1">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bdr w:val="none" w:sz="0" w:space="0" w:color="auto"/>
              </w:rPr>
            </w:pPr>
            <w:r w:rsidRPr="00E81A81">
              <w:rPr>
                <w:rFonts w:asciiTheme="minorHAnsi" w:hAnsiTheme="minorHAnsi"/>
                <w:color w:val="000000"/>
                <w:bdr w:val="none" w:sz="0" w:space="0" w:color="auto"/>
              </w:rPr>
              <w:t>Younger Siblings </w:t>
            </w:r>
          </w:p>
        </w:tc>
        <w:tc>
          <w:tcPr>
            <w:tcW w:w="1236"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rsidR="00FE29E1" w:rsidRPr="00E81A81" w:rsidRDefault="00FE29E1" w:rsidP="00FE29E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color w:val="000000"/>
                <w:bdr w:val="none" w:sz="0" w:space="0" w:color="auto"/>
              </w:rPr>
            </w:pPr>
            <w:r w:rsidRPr="00E81A81">
              <w:rPr>
                <w:rFonts w:asciiTheme="minorHAnsi" w:hAnsiTheme="minorHAnsi"/>
                <w:color w:val="000000"/>
                <w:bdr w:val="none" w:sz="0" w:space="0" w:color="auto"/>
              </w:rPr>
              <w:t xml:space="preserve">0.371 </w:t>
            </w:r>
          </w:p>
          <w:p w:rsidR="00FE29E1" w:rsidRPr="00E81A81" w:rsidRDefault="00FE29E1" w:rsidP="00FE29E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color w:val="000000"/>
                <w:bdr w:val="none" w:sz="0" w:space="0" w:color="auto"/>
              </w:rPr>
              <w:t>(0.492)</w:t>
            </w:r>
          </w:p>
        </w:tc>
        <w:tc>
          <w:tcPr>
            <w:tcW w:w="1236"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rsidR="00FE29E1" w:rsidRPr="00E81A81" w:rsidRDefault="00FE29E1" w:rsidP="00FE29E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color w:val="000000"/>
                <w:bdr w:val="none" w:sz="0" w:space="0" w:color="auto"/>
              </w:rPr>
            </w:pPr>
            <w:r w:rsidRPr="00E81A81">
              <w:rPr>
                <w:rFonts w:asciiTheme="minorHAnsi" w:hAnsiTheme="minorHAnsi"/>
                <w:color w:val="000000"/>
                <w:bdr w:val="none" w:sz="0" w:space="0" w:color="auto"/>
              </w:rPr>
              <w:t xml:space="preserve">0.241 </w:t>
            </w:r>
          </w:p>
          <w:p w:rsidR="00FE29E1" w:rsidRPr="00E81A81" w:rsidRDefault="00FE29E1" w:rsidP="00FE29E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color w:val="000000"/>
                <w:bdr w:val="none" w:sz="0" w:space="0" w:color="auto"/>
              </w:rPr>
              <w:t>(0.511)</w:t>
            </w:r>
          </w:p>
        </w:tc>
        <w:tc>
          <w:tcPr>
            <w:tcW w:w="1236"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rsidR="00FE29E1" w:rsidRPr="00E81A81" w:rsidRDefault="00FE29E1" w:rsidP="00FE29E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color w:val="000000"/>
                <w:bdr w:val="none" w:sz="0" w:space="0" w:color="auto"/>
              </w:rPr>
            </w:pPr>
            <w:r w:rsidRPr="00E81A81">
              <w:rPr>
                <w:rFonts w:asciiTheme="minorHAnsi" w:hAnsiTheme="minorHAnsi"/>
                <w:color w:val="000000"/>
                <w:bdr w:val="none" w:sz="0" w:space="0" w:color="auto"/>
              </w:rPr>
              <w:t xml:space="preserve">0.379 </w:t>
            </w:r>
          </w:p>
          <w:p w:rsidR="00FE29E1" w:rsidRPr="00E81A81" w:rsidRDefault="00FE29E1" w:rsidP="00FE29E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color w:val="000000"/>
                <w:bdr w:val="none" w:sz="0" w:space="0" w:color="auto"/>
              </w:rPr>
              <w:t>(0.622)</w:t>
            </w:r>
          </w:p>
        </w:tc>
        <w:tc>
          <w:tcPr>
            <w:tcW w:w="1236"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rsidR="00FE29E1" w:rsidRPr="00E81A81" w:rsidRDefault="00FE29E1" w:rsidP="00FE29E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color w:val="000000"/>
                <w:bdr w:val="none" w:sz="0" w:space="0" w:color="auto"/>
              </w:rPr>
              <w:t>0</w:t>
            </w:r>
          </w:p>
        </w:tc>
        <w:tc>
          <w:tcPr>
            <w:tcW w:w="1236"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rsidR="00FE29E1" w:rsidRPr="00E81A81" w:rsidRDefault="00FE29E1" w:rsidP="00FE29E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color w:val="000000"/>
                <w:bdr w:val="none" w:sz="0" w:space="0" w:color="auto"/>
              </w:rPr>
            </w:pPr>
            <w:r w:rsidRPr="00E81A81">
              <w:rPr>
                <w:rFonts w:asciiTheme="minorHAnsi" w:hAnsiTheme="minorHAnsi"/>
                <w:color w:val="000000"/>
                <w:bdr w:val="none" w:sz="0" w:space="0" w:color="auto"/>
              </w:rPr>
              <w:t xml:space="preserve">0.285 </w:t>
            </w:r>
          </w:p>
          <w:p w:rsidR="00FE29E1" w:rsidRPr="00E81A81" w:rsidRDefault="00FE29E1" w:rsidP="00FE29E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color w:val="000000"/>
                <w:bdr w:val="none" w:sz="0" w:space="0" w:color="auto"/>
              </w:rPr>
              <w:t>(0.487)</w:t>
            </w:r>
          </w:p>
        </w:tc>
        <w:tc>
          <w:tcPr>
            <w:tcW w:w="1236"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rsidR="00FE29E1" w:rsidRPr="00E81A81" w:rsidRDefault="00FE29E1" w:rsidP="00FE29E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color w:val="000000"/>
                <w:bdr w:val="none" w:sz="0" w:space="0" w:color="auto"/>
              </w:rPr>
            </w:pPr>
            <w:r w:rsidRPr="00E81A81">
              <w:rPr>
                <w:rFonts w:asciiTheme="minorHAnsi" w:hAnsiTheme="minorHAnsi"/>
                <w:color w:val="000000"/>
                <w:bdr w:val="none" w:sz="0" w:space="0" w:color="auto"/>
              </w:rPr>
              <w:t xml:space="preserve">0.538 </w:t>
            </w:r>
          </w:p>
          <w:p w:rsidR="00FE29E1" w:rsidRPr="00E81A81" w:rsidRDefault="00FE29E1" w:rsidP="00FE29E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color w:val="000000"/>
                <w:bdr w:val="none" w:sz="0" w:space="0" w:color="auto"/>
              </w:rPr>
              <w:t>(0.877)</w:t>
            </w:r>
          </w:p>
        </w:tc>
        <w:tc>
          <w:tcPr>
            <w:tcW w:w="1236"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rsidR="00FE29E1" w:rsidRPr="00E81A81" w:rsidRDefault="00FE29E1" w:rsidP="00FE29E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color w:val="000000"/>
                <w:bdr w:val="none" w:sz="0" w:space="0" w:color="auto"/>
              </w:rPr>
            </w:pPr>
            <w:r w:rsidRPr="00E81A81">
              <w:rPr>
                <w:rFonts w:asciiTheme="minorHAnsi" w:hAnsiTheme="minorHAnsi"/>
                <w:color w:val="000000"/>
                <w:bdr w:val="none" w:sz="0" w:space="0" w:color="auto"/>
              </w:rPr>
              <w:t xml:space="preserve">0.478 </w:t>
            </w:r>
          </w:p>
          <w:p w:rsidR="00FE29E1" w:rsidRPr="00E81A81" w:rsidRDefault="00FE29E1" w:rsidP="00FE29E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color w:val="000000"/>
                <w:bdr w:val="none" w:sz="0" w:space="0" w:color="auto"/>
              </w:rPr>
              <w:t>(0.593)</w:t>
            </w:r>
          </w:p>
        </w:tc>
      </w:tr>
      <w:tr w:rsidR="00FE29E1" w:rsidRPr="00E81A81" w:rsidTr="00FE29E1">
        <w:trPr>
          <w:trHeight w:val="576"/>
        </w:trPr>
        <w:tc>
          <w:tcPr>
            <w:tcW w:w="2273"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rsidR="00FE29E1" w:rsidRPr="00E81A81" w:rsidRDefault="00FE29E1" w:rsidP="00FE29E1">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bdr w:val="none" w:sz="0" w:space="0" w:color="auto"/>
              </w:rPr>
            </w:pPr>
            <w:r w:rsidRPr="00E81A81">
              <w:rPr>
                <w:rFonts w:asciiTheme="minorHAnsi" w:hAnsiTheme="minorHAnsi"/>
                <w:color w:val="000000"/>
                <w:bdr w:val="none" w:sz="0" w:space="0" w:color="auto"/>
              </w:rPr>
              <w:t>Child age</w:t>
            </w:r>
          </w:p>
        </w:tc>
        <w:tc>
          <w:tcPr>
            <w:tcW w:w="1236"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rsidR="00FE29E1" w:rsidRPr="00E81A81" w:rsidRDefault="00FE29E1" w:rsidP="00FE29E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color w:val="000000"/>
                <w:bdr w:val="none" w:sz="0" w:space="0" w:color="auto"/>
              </w:rPr>
            </w:pPr>
            <w:r w:rsidRPr="00E81A81">
              <w:rPr>
                <w:rFonts w:asciiTheme="minorHAnsi" w:hAnsiTheme="minorHAnsi"/>
                <w:color w:val="000000"/>
                <w:bdr w:val="none" w:sz="0" w:space="0" w:color="auto"/>
              </w:rPr>
              <w:t xml:space="preserve">3.741 </w:t>
            </w:r>
          </w:p>
          <w:p w:rsidR="00FE29E1" w:rsidRPr="00E81A81" w:rsidRDefault="00FE29E1" w:rsidP="00FE29E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color w:val="000000"/>
                <w:bdr w:val="none" w:sz="0" w:space="0" w:color="auto"/>
              </w:rPr>
              <w:t>(3.046)</w:t>
            </w:r>
          </w:p>
        </w:tc>
        <w:tc>
          <w:tcPr>
            <w:tcW w:w="1236"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rsidR="00FE29E1" w:rsidRPr="00E81A81" w:rsidRDefault="00FE29E1" w:rsidP="00FE29E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color w:val="000000"/>
                <w:bdr w:val="none" w:sz="0" w:space="0" w:color="auto"/>
              </w:rPr>
            </w:pPr>
            <w:r w:rsidRPr="00E81A81">
              <w:rPr>
                <w:rFonts w:asciiTheme="minorHAnsi" w:hAnsiTheme="minorHAnsi"/>
                <w:color w:val="000000"/>
                <w:bdr w:val="none" w:sz="0" w:space="0" w:color="auto"/>
              </w:rPr>
              <w:t xml:space="preserve">3.311 </w:t>
            </w:r>
          </w:p>
          <w:p w:rsidR="00FE29E1" w:rsidRPr="00E81A81" w:rsidRDefault="00FE29E1" w:rsidP="00FE29E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color w:val="000000"/>
                <w:bdr w:val="none" w:sz="0" w:space="0" w:color="auto"/>
              </w:rPr>
              <w:t>(3.072)</w:t>
            </w:r>
          </w:p>
        </w:tc>
        <w:tc>
          <w:tcPr>
            <w:tcW w:w="1236"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rsidR="00FE29E1" w:rsidRPr="00E81A81" w:rsidRDefault="00FE29E1" w:rsidP="00FE29E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color w:val="000000"/>
                <w:bdr w:val="none" w:sz="0" w:space="0" w:color="auto"/>
              </w:rPr>
            </w:pPr>
            <w:r w:rsidRPr="00E81A81">
              <w:rPr>
                <w:rFonts w:asciiTheme="minorHAnsi" w:hAnsiTheme="minorHAnsi"/>
                <w:color w:val="000000"/>
                <w:bdr w:val="none" w:sz="0" w:space="0" w:color="auto"/>
              </w:rPr>
              <w:t xml:space="preserve">4.138 </w:t>
            </w:r>
          </w:p>
          <w:p w:rsidR="00FE29E1" w:rsidRPr="00E81A81" w:rsidRDefault="00FE29E1" w:rsidP="00FE29E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color w:val="000000"/>
                <w:bdr w:val="none" w:sz="0" w:space="0" w:color="auto"/>
              </w:rPr>
              <w:t>(2.386)</w:t>
            </w:r>
          </w:p>
        </w:tc>
        <w:tc>
          <w:tcPr>
            <w:tcW w:w="1236"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rsidR="00FE29E1" w:rsidRPr="00E81A81" w:rsidRDefault="00FE29E1" w:rsidP="00FE29E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color w:val="000000"/>
                <w:bdr w:val="none" w:sz="0" w:space="0" w:color="auto"/>
              </w:rPr>
            </w:pPr>
            <w:r w:rsidRPr="00E81A81">
              <w:rPr>
                <w:rFonts w:asciiTheme="minorHAnsi" w:hAnsiTheme="minorHAnsi"/>
                <w:color w:val="000000"/>
                <w:bdr w:val="none" w:sz="0" w:space="0" w:color="auto"/>
              </w:rPr>
              <w:t xml:space="preserve">3.636 </w:t>
            </w:r>
          </w:p>
          <w:p w:rsidR="00FE29E1" w:rsidRPr="00E81A81" w:rsidRDefault="00FE29E1" w:rsidP="00FE29E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color w:val="000000"/>
                <w:bdr w:val="none" w:sz="0" w:space="0" w:color="auto"/>
              </w:rPr>
              <w:t>(1.502)</w:t>
            </w:r>
          </w:p>
        </w:tc>
        <w:tc>
          <w:tcPr>
            <w:tcW w:w="1236"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rsidR="00FE29E1" w:rsidRPr="00E81A81" w:rsidRDefault="00FE29E1" w:rsidP="00FE29E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color w:val="000000"/>
                <w:bdr w:val="none" w:sz="0" w:space="0" w:color="auto"/>
              </w:rPr>
            </w:pPr>
            <w:r w:rsidRPr="00E81A81">
              <w:rPr>
                <w:rFonts w:asciiTheme="minorHAnsi" w:hAnsiTheme="minorHAnsi"/>
                <w:color w:val="000000"/>
                <w:bdr w:val="none" w:sz="0" w:space="0" w:color="auto"/>
              </w:rPr>
              <w:t xml:space="preserve">3.142 </w:t>
            </w:r>
          </w:p>
          <w:p w:rsidR="00FE29E1" w:rsidRPr="00E81A81" w:rsidRDefault="00FE29E1" w:rsidP="00FE29E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color w:val="000000"/>
                <w:bdr w:val="none" w:sz="0" w:space="0" w:color="auto"/>
              </w:rPr>
              <w:t>(2.267)</w:t>
            </w:r>
          </w:p>
        </w:tc>
        <w:tc>
          <w:tcPr>
            <w:tcW w:w="1236"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rsidR="00FE29E1" w:rsidRPr="00E81A81" w:rsidRDefault="00FE29E1" w:rsidP="00FE29E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color w:val="000000"/>
                <w:bdr w:val="none" w:sz="0" w:space="0" w:color="auto"/>
              </w:rPr>
            </w:pPr>
            <w:r w:rsidRPr="00E81A81">
              <w:rPr>
                <w:rFonts w:asciiTheme="minorHAnsi" w:hAnsiTheme="minorHAnsi"/>
                <w:color w:val="000000"/>
                <w:bdr w:val="none" w:sz="0" w:space="0" w:color="auto"/>
              </w:rPr>
              <w:t xml:space="preserve">5.000 </w:t>
            </w:r>
          </w:p>
          <w:p w:rsidR="00FE29E1" w:rsidRPr="00E81A81" w:rsidRDefault="00FE29E1" w:rsidP="00FE29E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color w:val="000000"/>
                <w:bdr w:val="none" w:sz="0" w:space="0" w:color="auto"/>
              </w:rPr>
              <w:t>(2.886)</w:t>
            </w:r>
          </w:p>
        </w:tc>
        <w:tc>
          <w:tcPr>
            <w:tcW w:w="1236"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rsidR="00FE29E1" w:rsidRPr="00E81A81" w:rsidRDefault="00FE29E1" w:rsidP="00FE29E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color w:val="000000"/>
                <w:bdr w:val="none" w:sz="0" w:space="0" w:color="auto"/>
              </w:rPr>
            </w:pPr>
            <w:r w:rsidRPr="00E81A81">
              <w:rPr>
                <w:rFonts w:asciiTheme="minorHAnsi" w:hAnsiTheme="minorHAnsi"/>
                <w:color w:val="000000"/>
                <w:bdr w:val="none" w:sz="0" w:space="0" w:color="auto"/>
              </w:rPr>
              <w:t xml:space="preserve">3.695 </w:t>
            </w:r>
          </w:p>
          <w:p w:rsidR="00FE29E1" w:rsidRPr="00E81A81" w:rsidRDefault="00FE29E1" w:rsidP="00FE29E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color w:val="000000"/>
                <w:bdr w:val="none" w:sz="0" w:space="0" w:color="auto"/>
              </w:rPr>
              <w:t>(1.964)</w:t>
            </w:r>
          </w:p>
        </w:tc>
      </w:tr>
      <w:tr w:rsidR="00FE29E1" w:rsidRPr="00E81A81" w:rsidTr="00FE29E1">
        <w:trPr>
          <w:trHeight w:val="576"/>
        </w:trPr>
        <w:tc>
          <w:tcPr>
            <w:tcW w:w="2273"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rsidR="00FE29E1" w:rsidRPr="00E81A81" w:rsidRDefault="00FE29E1" w:rsidP="00FE29E1">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bdr w:val="none" w:sz="0" w:space="0" w:color="auto"/>
              </w:rPr>
            </w:pPr>
            <w:r w:rsidRPr="00E81A81">
              <w:rPr>
                <w:rFonts w:asciiTheme="minorHAnsi" w:hAnsiTheme="minorHAnsi"/>
                <w:color w:val="000000"/>
                <w:bdr w:val="none" w:sz="0" w:space="0" w:color="auto"/>
              </w:rPr>
              <w:t>Child is a girl</w:t>
            </w:r>
          </w:p>
        </w:tc>
        <w:tc>
          <w:tcPr>
            <w:tcW w:w="1236"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rsidR="00FE29E1" w:rsidRPr="00E81A81" w:rsidRDefault="00FE29E1" w:rsidP="00FE29E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color w:val="000000"/>
                <w:bdr w:val="none" w:sz="0" w:space="0" w:color="auto"/>
              </w:rPr>
              <w:t>0.407</w:t>
            </w:r>
          </w:p>
        </w:tc>
        <w:tc>
          <w:tcPr>
            <w:tcW w:w="1236"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rsidR="00FE29E1" w:rsidRPr="00E81A81" w:rsidRDefault="00FE29E1" w:rsidP="00FE29E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color w:val="000000"/>
                <w:bdr w:val="none" w:sz="0" w:space="0" w:color="auto"/>
              </w:rPr>
              <w:t>0.517</w:t>
            </w:r>
          </w:p>
        </w:tc>
        <w:tc>
          <w:tcPr>
            <w:tcW w:w="1236"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rsidR="00FE29E1" w:rsidRPr="00E81A81" w:rsidRDefault="00FE29E1" w:rsidP="00FE29E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color w:val="000000"/>
                <w:bdr w:val="none" w:sz="0" w:space="0" w:color="auto"/>
              </w:rPr>
              <w:t>0.517</w:t>
            </w:r>
          </w:p>
        </w:tc>
        <w:tc>
          <w:tcPr>
            <w:tcW w:w="1236"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rsidR="00FE29E1" w:rsidRPr="00E81A81" w:rsidRDefault="00FE29E1" w:rsidP="00FE29E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color w:val="000000"/>
                <w:bdr w:val="none" w:sz="0" w:space="0" w:color="auto"/>
              </w:rPr>
              <w:t>0.636</w:t>
            </w:r>
          </w:p>
        </w:tc>
        <w:tc>
          <w:tcPr>
            <w:tcW w:w="1236"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rsidR="00FE29E1" w:rsidRPr="00E81A81" w:rsidRDefault="00FE29E1" w:rsidP="00FE29E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color w:val="000000"/>
                <w:bdr w:val="none" w:sz="0" w:space="0" w:color="auto"/>
              </w:rPr>
              <w:t>0.429</w:t>
            </w:r>
          </w:p>
        </w:tc>
        <w:tc>
          <w:tcPr>
            <w:tcW w:w="1236"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rsidR="00FE29E1" w:rsidRPr="00E81A81" w:rsidRDefault="00FE29E1" w:rsidP="00FE29E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color w:val="000000"/>
                <w:bdr w:val="none" w:sz="0" w:space="0" w:color="auto"/>
              </w:rPr>
              <w:t>0.615</w:t>
            </w:r>
          </w:p>
        </w:tc>
        <w:tc>
          <w:tcPr>
            <w:tcW w:w="1236"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rsidR="00FE29E1" w:rsidRPr="00E81A81" w:rsidRDefault="00FE29E1" w:rsidP="00FE29E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color w:val="000000"/>
                <w:bdr w:val="none" w:sz="0" w:space="0" w:color="auto"/>
              </w:rPr>
              <w:t>0.435</w:t>
            </w:r>
          </w:p>
        </w:tc>
      </w:tr>
      <w:tr w:rsidR="00FE29E1" w:rsidRPr="00E81A81" w:rsidTr="00FE29E1">
        <w:trPr>
          <w:trHeight w:val="576"/>
        </w:trPr>
        <w:tc>
          <w:tcPr>
            <w:tcW w:w="2273"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rsidR="00FE29E1" w:rsidRPr="00E81A81" w:rsidRDefault="00FE29E1" w:rsidP="00FE29E1">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bdr w:val="none" w:sz="0" w:space="0" w:color="auto"/>
              </w:rPr>
            </w:pPr>
            <w:r w:rsidRPr="00E81A81">
              <w:rPr>
                <w:rFonts w:asciiTheme="minorHAnsi" w:hAnsiTheme="minorHAnsi"/>
                <w:color w:val="000000"/>
                <w:bdr w:val="none" w:sz="0" w:space="0" w:color="auto"/>
              </w:rPr>
              <w:t>Child is a boy</w:t>
            </w:r>
          </w:p>
        </w:tc>
        <w:tc>
          <w:tcPr>
            <w:tcW w:w="1236"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rsidR="00FE29E1" w:rsidRPr="00E81A81" w:rsidRDefault="00FE29E1" w:rsidP="00FE29E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color w:val="000000"/>
                <w:bdr w:val="none" w:sz="0" w:space="0" w:color="auto"/>
              </w:rPr>
              <w:t>0.593</w:t>
            </w:r>
          </w:p>
        </w:tc>
        <w:tc>
          <w:tcPr>
            <w:tcW w:w="1236"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rsidR="00FE29E1" w:rsidRPr="00E81A81" w:rsidRDefault="00FE29E1" w:rsidP="00FE29E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color w:val="000000"/>
                <w:bdr w:val="none" w:sz="0" w:space="0" w:color="auto"/>
              </w:rPr>
              <w:t>0.483</w:t>
            </w:r>
          </w:p>
        </w:tc>
        <w:tc>
          <w:tcPr>
            <w:tcW w:w="1236"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rsidR="00FE29E1" w:rsidRPr="00E81A81" w:rsidRDefault="00FE29E1" w:rsidP="00FE29E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color w:val="000000"/>
                <w:bdr w:val="none" w:sz="0" w:space="0" w:color="auto"/>
              </w:rPr>
              <w:t>0.483</w:t>
            </w:r>
          </w:p>
        </w:tc>
        <w:tc>
          <w:tcPr>
            <w:tcW w:w="1236"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rsidR="00FE29E1" w:rsidRPr="00E81A81" w:rsidRDefault="00FE29E1" w:rsidP="00FE29E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color w:val="000000"/>
                <w:bdr w:val="none" w:sz="0" w:space="0" w:color="auto"/>
              </w:rPr>
              <w:t>0.364</w:t>
            </w:r>
          </w:p>
        </w:tc>
        <w:tc>
          <w:tcPr>
            <w:tcW w:w="1236"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rsidR="00FE29E1" w:rsidRPr="00E81A81" w:rsidRDefault="00FE29E1" w:rsidP="00FE29E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color w:val="000000"/>
                <w:bdr w:val="none" w:sz="0" w:space="0" w:color="auto"/>
              </w:rPr>
              <w:t>0.571</w:t>
            </w:r>
          </w:p>
        </w:tc>
        <w:tc>
          <w:tcPr>
            <w:tcW w:w="1236"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rsidR="00FE29E1" w:rsidRPr="00E81A81" w:rsidRDefault="00FE29E1" w:rsidP="00FE29E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color w:val="000000"/>
                <w:bdr w:val="none" w:sz="0" w:space="0" w:color="auto"/>
              </w:rPr>
              <w:t>0.385</w:t>
            </w:r>
          </w:p>
        </w:tc>
        <w:tc>
          <w:tcPr>
            <w:tcW w:w="1236"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rsidR="00FE29E1" w:rsidRPr="00E81A81" w:rsidRDefault="00FE29E1" w:rsidP="00FE29E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color w:val="000000"/>
                <w:bdr w:val="none" w:sz="0" w:space="0" w:color="auto"/>
              </w:rPr>
              <w:t>0.565</w:t>
            </w:r>
          </w:p>
        </w:tc>
      </w:tr>
      <w:tr w:rsidR="00FE29E1" w:rsidRPr="00E81A81" w:rsidTr="00FE29E1">
        <w:trPr>
          <w:trHeight w:val="591"/>
        </w:trPr>
        <w:tc>
          <w:tcPr>
            <w:tcW w:w="2273"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rsidR="00FE29E1" w:rsidRPr="00E81A81" w:rsidRDefault="00FE29E1" w:rsidP="00FE29E1">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olor w:val="000000"/>
                <w:bdr w:val="none" w:sz="0" w:space="0" w:color="auto"/>
              </w:rPr>
            </w:pPr>
            <w:r w:rsidRPr="00E81A81">
              <w:rPr>
                <w:rFonts w:asciiTheme="minorHAnsi" w:hAnsiTheme="minorHAnsi"/>
                <w:color w:val="000000"/>
                <w:bdr w:val="none" w:sz="0" w:space="0" w:color="auto"/>
              </w:rPr>
              <w:t>Mother works</w:t>
            </w:r>
          </w:p>
        </w:tc>
        <w:tc>
          <w:tcPr>
            <w:tcW w:w="1236"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rsidR="00FE29E1" w:rsidRPr="00E81A81" w:rsidRDefault="00FE29E1" w:rsidP="00FE29E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color w:val="000000"/>
                <w:bdr w:val="none" w:sz="0" w:space="0" w:color="auto"/>
              </w:rPr>
              <w:t>0.777</w:t>
            </w:r>
          </w:p>
        </w:tc>
        <w:tc>
          <w:tcPr>
            <w:tcW w:w="1236"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rsidR="00FE29E1" w:rsidRPr="00E81A81" w:rsidRDefault="00FE29E1" w:rsidP="00FE29E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color w:val="000000"/>
                <w:bdr w:val="none" w:sz="0" w:space="0" w:color="auto"/>
              </w:rPr>
              <w:t>0.793</w:t>
            </w:r>
          </w:p>
        </w:tc>
        <w:tc>
          <w:tcPr>
            <w:tcW w:w="1236"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rsidR="00FE29E1" w:rsidRPr="00E81A81" w:rsidRDefault="00FE29E1" w:rsidP="00FE29E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color w:val="000000"/>
                <w:bdr w:val="none" w:sz="0" w:space="0" w:color="auto"/>
              </w:rPr>
              <w:t>0.759</w:t>
            </w:r>
          </w:p>
        </w:tc>
        <w:tc>
          <w:tcPr>
            <w:tcW w:w="1236"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rsidR="00FE29E1" w:rsidRPr="00E81A81" w:rsidRDefault="00FE29E1" w:rsidP="00FE29E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color w:val="000000"/>
                <w:bdr w:val="none" w:sz="0" w:space="0" w:color="auto"/>
              </w:rPr>
              <w:t>0.636</w:t>
            </w:r>
          </w:p>
        </w:tc>
        <w:tc>
          <w:tcPr>
            <w:tcW w:w="1236"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rsidR="00FE29E1" w:rsidRPr="00E81A81" w:rsidRDefault="00FE29E1" w:rsidP="00FE29E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color w:val="000000"/>
                <w:bdr w:val="none" w:sz="0" w:space="0" w:color="auto"/>
              </w:rPr>
              <w:t>0.714</w:t>
            </w:r>
          </w:p>
        </w:tc>
        <w:tc>
          <w:tcPr>
            <w:tcW w:w="1236"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rsidR="00FE29E1" w:rsidRPr="00E81A81" w:rsidRDefault="00FE29E1" w:rsidP="00FE29E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color w:val="000000"/>
                <w:bdr w:val="none" w:sz="0" w:space="0" w:color="auto"/>
              </w:rPr>
              <w:t>1.000</w:t>
            </w:r>
          </w:p>
        </w:tc>
        <w:tc>
          <w:tcPr>
            <w:tcW w:w="1236"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rsidR="00FE29E1" w:rsidRPr="00E81A81" w:rsidRDefault="00FE29E1" w:rsidP="00FE29E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dr w:val="none" w:sz="0" w:space="0" w:color="auto"/>
              </w:rPr>
            </w:pPr>
            <w:r w:rsidRPr="00E81A81">
              <w:rPr>
                <w:rFonts w:asciiTheme="minorHAnsi" w:hAnsiTheme="minorHAnsi"/>
                <w:color w:val="000000"/>
                <w:bdr w:val="none" w:sz="0" w:space="0" w:color="auto"/>
              </w:rPr>
              <w:t>0.696</w:t>
            </w:r>
          </w:p>
        </w:tc>
      </w:tr>
      <w:tr w:rsidR="00FE29E1" w:rsidRPr="00E81A81" w:rsidTr="00FE29E1">
        <w:trPr>
          <w:trHeight w:val="591"/>
        </w:trPr>
        <w:tc>
          <w:tcPr>
            <w:tcW w:w="2273"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tcPr>
          <w:p w:rsidR="00FE29E1" w:rsidRPr="00E81A81" w:rsidRDefault="00FE29E1" w:rsidP="00FE29E1">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olor w:val="000000"/>
                <w:bdr w:val="none" w:sz="0" w:space="0" w:color="auto"/>
              </w:rPr>
            </w:pPr>
            <w:r w:rsidRPr="00E81A81">
              <w:rPr>
                <w:rFonts w:asciiTheme="minorHAnsi" w:hAnsiTheme="minorHAnsi"/>
                <w:color w:val="000000"/>
                <w:bdr w:val="none" w:sz="0" w:space="0" w:color="auto"/>
              </w:rPr>
              <w:t xml:space="preserve">Observations </w:t>
            </w:r>
          </w:p>
          <w:p w:rsidR="00FE29E1" w:rsidRPr="00E81A81" w:rsidRDefault="00FE29E1" w:rsidP="00FE29E1">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olor w:val="000000"/>
                <w:bdr w:val="none" w:sz="0" w:space="0" w:color="auto"/>
              </w:rPr>
            </w:pPr>
            <w:r w:rsidRPr="00E81A81">
              <w:rPr>
                <w:rFonts w:asciiTheme="minorHAnsi" w:hAnsiTheme="minorHAnsi"/>
                <w:color w:val="000000"/>
                <w:bdr w:val="none" w:sz="0" w:space="0" w:color="auto"/>
              </w:rPr>
              <w:t>(un-weighed)</w:t>
            </w:r>
          </w:p>
        </w:tc>
        <w:tc>
          <w:tcPr>
            <w:tcW w:w="1236"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tcPr>
          <w:p w:rsidR="00FE29E1" w:rsidRPr="00E81A81" w:rsidRDefault="00FE29E1" w:rsidP="00FE29E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color w:val="000000"/>
                <w:bdr w:val="none" w:sz="0" w:space="0" w:color="auto"/>
              </w:rPr>
            </w:pPr>
            <w:r w:rsidRPr="00E81A81">
              <w:rPr>
                <w:rFonts w:asciiTheme="minorHAnsi" w:hAnsiTheme="minorHAnsi"/>
                <w:color w:val="000000"/>
                <w:bdr w:val="none" w:sz="0" w:space="0" w:color="auto"/>
              </w:rPr>
              <w:t>27</w:t>
            </w:r>
          </w:p>
        </w:tc>
        <w:tc>
          <w:tcPr>
            <w:tcW w:w="1236"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tcPr>
          <w:p w:rsidR="00FE29E1" w:rsidRPr="00E81A81" w:rsidRDefault="00FE29E1" w:rsidP="00FE29E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color w:val="000000"/>
                <w:bdr w:val="none" w:sz="0" w:space="0" w:color="auto"/>
              </w:rPr>
            </w:pPr>
            <w:r w:rsidRPr="00E81A81">
              <w:rPr>
                <w:rFonts w:asciiTheme="minorHAnsi" w:hAnsiTheme="minorHAnsi"/>
                <w:color w:val="000000"/>
                <w:bdr w:val="none" w:sz="0" w:space="0" w:color="auto"/>
              </w:rPr>
              <w:t>29</w:t>
            </w:r>
          </w:p>
        </w:tc>
        <w:tc>
          <w:tcPr>
            <w:tcW w:w="1236"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tcPr>
          <w:p w:rsidR="00FE29E1" w:rsidRPr="00E81A81" w:rsidRDefault="00FE29E1" w:rsidP="00FE29E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color w:val="000000"/>
                <w:bdr w:val="none" w:sz="0" w:space="0" w:color="auto"/>
              </w:rPr>
            </w:pPr>
            <w:r w:rsidRPr="00E81A81">
              <w:rPr>
                <w:rFonts w:asciiTheme="minorHAnsi" w:hAnsiTheme="minorHAnsi"/>
                <w:color w:val="000000"/>
                <w:bdr w:val="none" w:sz="0" w:space="0" w:color="auto"/>
              </w:rPr>
              <w:t>29</w:t>
            </w:r>
          </w:p>
        </w:tc>
        <w:tc>
          <w:tcPr>
            <w:tcW w:w="1236"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tcPr>
          <w:p w:rsidR="00FE29E1" w:rsidRPr="00E81A81" w:rsidRDefault="00FE29E1" w:rsidP="00FE29E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color w:val="000000"/>
                <w:bdr w:val="none" w:sz="0" w:space="0" w:color="auto"/>
              </w:rPr>
            </w:pPr>
            <w:r w:rsidRPr="00E81A81">
              <w:rPr>
                <w:rFonts w:asciiTheme="minorHAnsi" w:hAnsiTheme="minorHAnsi"/>
                <w:color w:val="000000"/>
                <w:bdr w:val="none" w:sz="0" w:space="0" w:color="auto"/>
              </w:rPr>
              <w:t>11</w:t>
            </w:r>
          </w:p>
        </w:tc>
        <w:tc>
          <w:tcPr>
            <w:tcW w:w="1236"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tcPr>
          <w:p w:rsidR="00FE29E1" w:rsidRPr="00E81A81" w:rsidRDefault="00FE29E1" w:rsidP="00FE29E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color w:val="000000"/>
                <w:bdr w:val="none" w:sz="0" w:space="0" w:color="auto"/>
              </w:rPr>
            </w:pPr>
            <w:r w:rsidRPr="00E81A81">
              <w:rPr>
                <w:rFonts w:asciiTheme="minorHAnsi" w:hAnsiTheme="minorHAnsi"/>
                <w:color w:val="000000"/>
                <w:bdr w:val="none" w:sz="0" w:space="0" w:color="auto"/>
              </w:rPr>
              <w:t>7</w:t>
            </w:r>
          </w:p>
        </w:tc>
        <w:tc>
          <w:tcPr>
            <w:tcW w:w="1236"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tcPr>
          <w:p w:rsidR="00FE29E1" w:rsidRPr="00E81A81" w:rsidRDefault="00FE29E1" w:rsidP="00FE29E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color w:val="000000"/>
                <w:bdr w:val="none" w:sz="0" w:space="0" w:color="auto"/>
              </w:rPr>
            </w:pPr>
            <w:r w:rsidRPr="00E81A81">
              <w:rPr>
                <w:rFonts w:asciiTheme="minorHAnsi" w:hAnsiTheme="minorHAnsi"/>
                <w:color w:val="000000"/>
                <w:bdr w:val="none" w:sz="0" w:space="0" w:color="auto"/>
              </w:rPr>
              <w:t>13</w:t>
            </w:r>
          </w:p>
        </w:tc>
        <w:tc>
          <w:tcPr>
            <w:tcW w:w="1236"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tcPr>
          <w:p w:rsidR="00FE29E1" w:rsidRPr="00E81A81" w:rsidRDefault="00FE29E1" w:rsidP="00FE29E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color w:val="000000"/>
                <w:bdr w:val="none" w:sz="0" w:space="0" w:color="auto"/>
              </w:rPr>
            </w:pPr>
            <w:r w:rsidRPr="00E81A81">
              <w:rPr>
                <w:rFonts w:asciiTheme="minorHAnsi" w:hAnsiTheme="minorHAnsi"/>
                <w:color w:val="000000"/>
                <w:bdr w:val="none" w:sz="0" w:space="0" w:color="auto"/>
              </w:rPr>
              <w:t>23</w:t>
            </w:r>
          </w:p>
        </w:tc>
      </w:tr>
    </w:tbl>
    <w:p w:rsidR="00565D74" w:rsidRPr="00E81A81" w:rsidRDefault="00565D74" w:rsidP="00FE29E1">
      <w:pPr>
        <w:pStyle w:val="BodyB"/>
        <w:rPr>
          <w:rFonts w:asciiTheme="minorHAnsi" w:hAnsiTheme="minorHAnsi"/>
          <w:sz w:val="20"/>
          <w:szCs w:val="20"/>
        </w:rPr>
      </w:pPr>
      <w:r w:rsidRPr="00E81A81">
        <w:rPr>
          <w:rFonts w:asciiTheme="minorHAnsi" w:hAnsiTheme="minorHAnsi"/>
          <w:sz w:val="20"/>
          <w:szCs w:val="20"/>
        </w:rPr>
        <w:lastRenderedPageBreak/>
        <w:t xml:space="preserve">Note: For each variable the mean is given and the standard deviations are in brackets. </w:t>
      </w:r>
    </w:p>
    <w:p w:rsidR="00565D74" w:rsidRPr="00E81A81" w:rsidRDefault="00565D74" w:rsidP="00655A8A">
      <w:pPr>
        <w:pStyle w:val="TablesTitle"/>
        <w:rPr>
          <w:rFonts w:asciiTheme="minorHAnsi" w:hAnsiTheme="minorHAnsi"/>
          <w:bdr w:val="none" w:sz="0" w:space="0" w:color="auto"/>
        </w:rPr>
        <w:sectPr w:rsidR="00565D74" w:rsidRPr="00E81A81" w:rsidSect="001F59BF">
          <w:pgSz w:w="15840" w:h="12240" w:orient="landscape"/>
          <w:pgMar w:top="1134" w:right="1134" w:bottom="2413" w:left="2268" w:header="720" w:footer="862" w:gutter="0"/>
          <w:cols w:space="720"/>
        </w:sectPr>
      </w:pPr>
    </w:p>
    <w:p w:rsidR="002A737F" w:rsidRPr="00E81A81" w:rsidRDefault="00FF009D" w:rsidP="00FE49E0">
      <w:pPr>
        <w:pStyle w:val="Heading2"/>
        <w:spacing w:before="0"/>
        <w:ind w:firstLine="567"/>
        <w:rPr>
          <w:rFonts w:asciiTheme="minorHAnsi" w:hAnsiTheme="minorHAnsi"/>
          <w:sz w:val="24"/>
          <w:szCs w:val="24"/>
        </w:rPr>
      </w:pPr>
      <w:r w:rsidRPr="00E81A81">
        <w:rPr>
          <w:rFonts w:asciiTheme="minorHAnsi" w:eastAsia="Arial Unicode MS" w:hAnsiTheme="minorHAnsi" w:cs="Arial Unicode MS"/>
          <w:b w:val="0"/>
          <w:bCs w:val="0"/>
          <w:noProof/>
          <w:sz w:val="24"/>
          <w:szCs w:val="24"/>
          <w:u w:color="000000"/>
        </w:rPr>
        <w:lastRenderedPageBreak/>
        <mc:AlternateContent>
          <mc:Choice Requires="wpg">
            <w:drawing>
              <wp:inline distT="0" distB="0" distL="0" distR="0" wp14:anchorId="07FF92C0" wp14:editId="72AD8D43">
                <wp:extent cx="6136640" cy="3517264"/>
                <wp:effectExtent l="0" t="0" r="10160" b="0"/>
                <wp:docPr id="1073741830" name="officeArt object"/>
                <wp:cNvGraphicFramePr/>
                <a:graphic xmlns:a="http://schemas.openxmlformats.org/drawingml/2006/main">
                  <a:graphicData uri="http://schemas.microsoft.com/office/word/2010/wordprocessingGroup">
                    <wpg:wgp>
                      <wpg:cNvGrpSpPr/>
                      <wpg:grpSpPr>
                        <a:xfrm>
                          <a:off x="0" y="0"/>
                          <a:ext cx="6136640" cy="3517264"/>
                          <a:chOff x="0" y="0"/>
                          <a:chExt cx="6137197" cy="3519635"/>
                        </a:xfrm>
                        <a:extLst>
                          <a:ext uri="{0CCBE362-F206-4b92-989A-16890622DB6E}">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g:grpSpPr>
                      <wpg:grpSp>
                        <wpg:cNvPr id="1073741828" name="Group 1073741828"/>
                        <wpg:cNvGrpSpPr/>
                        <wpg:grpSpPr>
                          <a:xfrm>
                            <a:off x="0" y="0"/>
                            <a:ext cx="5473275" cy="3400881"/>
                            <a:chOff x="0" y="0"/>
                            <a:chExt cx="5473274" cy="3400880"/>
                          </a:xfrm>
                        </wpg:grpSpPr>
                        <pic:pic xmlns:pic="http://schemas.openxmlformats.org/drawingml/2006/picture">
                          <pic:nvPicPr>
                            <pic:cNvPr id="1073741826" name="image2.png" descr="source"/>
                            <pic:cNvPicPr>
                              <a:picLocks noChangeAspect="1"/>
                            </pic:cNvPicPr>
                          </pic:nvPicPr>
                          <pic:blipFill>
                            <a:blip r:embed="rId30">
                              <a:extLst/>
                            </a:blip>
                            <a:srcRect t="7428"/>
                            <a:stretch>
                              <a:fillRect/>
                            </a:stretch>
                          </pic:blipFill>
                          <pic:spPr>
                            <a:xfrm>
                              <a:off x="0" y="176120"/>
                              <a:ext cx="5473274" cy="3224760"/>
                            </a:xfrm>
                            <a:prstGeom prst="rect">
                              <a:avLst/>
                            </a:prstGeom>
                            <a:ln w="12700" cap="flat">
                              <a:noFill/>
                              <a:miter lim="400000"/>
                            </a:ln>
                            <a:effectLst/>
                          </pic:spPr>
                        </pic:pic>
                        <wps:wsp>
                          <wps:cNvPr id="1073741827" name="Shape 1073741827"/>
                          <wps:cNvSpPr/>
                          <wps:spPr>
                            <a:xfrm>
                              <a:off x="1090211" y="0"/>
                              <a:ext cx="2530252" cy="277532"/>
                            </a:xfrm>
                            <a:prstGeom prst="rect">
                              <a:avLst/>
                            </a:prstGeom>
                            <a:noFill/>
                            <a:ln w="12700" cap="flat">
                              <a:noFill/>
                              <a:miter lim="400000"/>
                            </a:ln>
                            <a:effectLst/>
                          </wps:spPr>
                          <wps:txbx>
                            <w:txbxContent>
                              <w:p w:rsidR="0087182C" w:rsidRDefault="0087182C">
                                <w:pPr>
                                  <w:pStyle w:val="Default"/>
                                </w:pPr>
                                <w:bookmarkStart w:id="33" w:name="_Toc457439435"/>
                                <w:r>
                                  <w:rPr>
                                    <w:rFonts w:eastAsia="Arial Unicode MS" w:cs="Arial Unicode MS"/>
                                  </w:rPr>
                                  <w:t>Figure 1: Percent subsidy by province</w:t>
                                </w:r>
                                <w:bookmarkEnd w:id="33"/>
                              </w:p>
                            </w:txbxContent>
                          </wps:txbx>
                          <wps:bodyPr wrap="square" lIns="50800" tIns="50800" rIns="50800" bIns="50800" numCol="1" anchor="t">
                            <a:noAutofit/>
                          </wps:bodyPr>
                        </wps:wsp>
                      </wpg:grpSp>
                      <wps:wsp>
                        <wps:cNvPr id="1073741829" name="Shape 1073741829"/>
                        <wps:cNvSpPr/>
                        <wps:spPr>
                          <a:xfrm>
                            <a:off x="3205429" y="3204540"/>
                            <a:ext cx="2931768" cy="315095"/>
                          </a:xfrm>
                          <a:prstGeom prst="rect">
                            <a:avLst/>
                          </a:prstGeom>
                          <a:noFill/>
                          <a:ln w="12700" cap="flat">
                            <a:noFill/>
                            <a:miter lim="400000"/>
                          </a:ln>
                          <a:effectLst/>
                        </wps:spPr>
                        <wps:txbx>
                          <w:txbxContent>
                            <w:p w:rsidR="0087182C" w:rsidRDefault="0087182C">
                              <w:pPr>
                                <w:pStyle w:val="Caption"/>
                              </w:pPr>
                              <w:r>
                                <w:rPr>
                                  <w:sz w:val="16"/>
                                  <w:szCs w:val="16"/>
                                </w:rPr>
                                <w:t>Source: baker et al., 2008, p. 53</w:t>
                              </w:r>
                            </w:p>
                          </w:txbxContent>
                        </wps:txbx>
                        <wps:bodyPr wrap="square" lIns="50800" tIns="50800" rIns="50800" bIns="50800" numCol="1" anchor="t">
                          <a:noAutofit/>
                        </wps:bodyPr>
                      </wps:wsp>
                    </wpg:wgp>
                  </a:graphicData>
                </a:graphic>
              </wp:inline>
            </w:drawing>
          </mc:Choice>
          <mc:Fallback>
            <w:pict>
              <v:group w14:anchorId="07FF92C0" id="officeArt object" o:spid="_x0000_s1026" style="width:483.2pt;height:276.95pt;mso-position-horizontal-relative:char;mso-position-vertical-relative:line" coordsize="61371,351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">
                <v:group id="Group 1073741828" o:spid="_x0000_s1027" style="position:absolute;width:54732;height:34008" coordsize="54732,3400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2.png" o:spid="_x0000_s1028" type="#_x0000_t75" alt="source" style="position:absolute;top:1761;width:54732;height:322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SFpjHGAAAA4wAAAA8AAABkcnMvZG93bnJldi54bWxET0trwkAQvhf8D8sI3urGWDVEV/FBqXrz&#10;gechOybB7GzIrjH9991Cocf53rNYdaYSLTWutKxgNIxAEGdWl5wruF4+3xMQziNrrCyTgm9ysFr2&#10;3haYavviE7Vnn4sQwi5FBYX3dSqlywoy6Ia2Jg7c3TYGfTibXOoGXyHcVDKOoqk0WHJoKLCmbUHZ&#10;4/w0Cm6T3VGP+WAO7bVu7494o5Ovk1KDfreeg/DU+X/xn3uvw/xoNp59jJJ4Cr8/BQDk8gc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RIWmMcYAAADjAAAADwAAAAAAAAAAAAAA&#10;AACfAgAAZHJzL2Rvd25yZXYueG1sUEsFBgAAAAAEAAQA9wAAAJIDAAAAAA==&#10;" strokeweight="1pt">
                    <v:stroke miterlimit="4"/>
                    <v:imagedata r:id="rId31" o:title="source" croptop="4868f"/>
                    <v:path arrowok="t"/>
                  </v:shape>
                  <v:rect id="Shape 1073741827" o:spid="_x0000_s1029" style="position:absolute;left:10902;width:25302;height:27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mJP8cA&#10;AADjAAAADwAAAGRycy9kb3ducmV2LnhtbERPzWrCQBC+F3yHZQQvpW60mkh0lRIVvKp9gCE7JtHs&#10;bJpdNfr03ULB43z/s1h1phY3al1lWcFoGIEgzq2uuFDwfdx+zEA4j6yxtkwKHuRgtey9LTDV9s57&#10;uh18IUIIuxQVlN43qZQuL8mgG9qGOHAn2xr04WwLqVu8h3BTy3EUxdJgxaGhxIaykvLL4WoU7PLr&#10;ef2c/kw4fn/Gl022nZ6zWqlBv/uag/DU+Zf4373TYX6UfCaT0WycwN9PAQC5/A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wJiT/HAAAA4wAAAA8AAAAAAAAAAAAAAAAAmAIAAGRy&#10;cy9kb3ducmV2LnhtbFBLBQYAAAAABAAEAPUAAACMAwAAAAA=&#10;" filled="f" stroked="f" strokeweight="1pt">
                    <v:stroke miterlimit="4"/>
                    <v:textbox inset="4pt,4pt,4pt,4pt">
                      <w:txbxContent>
                        <w:p w:rsidR="0087182C" w:rsidRDefault="0087182C">
                          <w:pPr>
                            <w:pStyle w:val="Default"/>
                          </w:pPr>
                          <w:bookmarkStart w:id="34" w:name="_Toc457439435"/>
                          <w:r>
                            <w:rPr>
                              <w:rFonts w:eastAsia="Arial Unicode MS" w:cs="Arial Unicode MS"/>
                            </w:rPr>
                            <w:t>Figure 1: Percent subsidy by province</w:t>
                          </w:r>
                          <w:bookmarkEnd w:id="34"/>
                        </w:p>
                      </w:txbxContent>
                    </v:textbox>
                  </v:rect>
                </v:group>
                <v:rect id="Shape 1073741829" o:spid="_x0000_s1030" style="position:absolute;left:32054;top:32045;width:29317;height:31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q41sgA&#10;AADjAAAADwAAAGRycy9kb3ducmV2LnhtbERPS27CMBDdV+IO1lRiUxWHX6ApBqFQJLZNe4BRPE0C&#10;8TjEBgKnr5GQWM77z2LVmVqcqXWVZQXDQQSCOLe64kLB78/2fQ7CeWSNtWVScCUHq2XvZYGJthf+&#10;pnPmCxFC2CWooPS+SaR0eUkG3cA2xIH7s61BH862kLrFSwg3tRxFUSwNVhwaSmwoLSk/ZCejYJef&#10;9pvb9Djh+O0WH77S7XSf1kr1X7v1JwhPnX+KH+6dDvOj2Xg2Gc5HH3D/KQAgl/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C2rjWyAAAAOMAAAAPAAAAAAAAAAAAAAAAAJgCAABk&#10;cnMvZG93bnJldi54bWxQSwUGAAAAAAQABAD1AAAAjQMAAAAA&#10;" filled="f" stroked="f" strokeweight="1pt">
                  <v:stroke miterlimit="4"/>
                  <v:textbox inset="4pt,4pt,4pt,4pt">
                    <w:txbxContent>
                      <w:p w:rsidR="0087182C" w:rsidRDefault="0087182C">
                        <w:pPr>
                          <w:pStyle w:val="Caption"/>
                        </w:pPr>
                        <w:r>
                          <w:rPr>
                            <w:sz w:val="16"/>
                            <w:szCs w:val="16"/>
                          </w:rPr>
                          <w:t>Source: baker et al., 2008, p. 53</w:t>
                        </w:r>
                      </w:p>
                    </w:txbxContent>
                  </v:textbox>
                </v:rect>
                <w10:anchorlock/>
              </v:group>
            </w:pict>
          </mc:Fallback>
        </mc:AlternateContent>
      </w:r>
      <w:r w:rsidRPr="00E81A81">
        <w:rPr>
          <w:rFonts w:asciiTheme="minorHAnsi" w:eastAsia="Arial Unicode MS" w:hAnsiTheme="minorHAnsi" w:cs="Arial Unicode MS"/>
          <w:b w:val="0"/>
          <w:bCs w:val="0"/>
          <w:noProof/>
          <w:sz w:val="24"/>
          <w:szCs w:val="24"/>
          <w:u w:color="000000"/>
        </w:rPr>
        <w:lastRenderedPageBreak/>
        <mc:AlternateContent>
          <mc:Choice Requires="wpg">
            <w:drawing>
              <wp:inline distT="0" distB="0" distL="0" distR="0" wp14:anchorId="0711486B" wp14:editId="3D13D4C3">
                <wp:extent cx="5650865" cy="3717394"/>
                <wp:effectExtent l="0" t="0" r="0" b="0"/>
                <wp:docPr id="1073741835" name="officeArt object"/>
                <wp:cNvGraphicFramePr/>
                <a:graphic xmlns:a="http://schemas.openxmlformats.org/drawingml/2006/main">
                  <a:graphicData uri="http://schemas.microsoft.com/office/word/2010/wordprocessingGroup">
                    <wpg:wgp>
                      <wpg:cNvGrpSpPr/>
                      <wpg:grpSpPr>
                        <a:xfrm>
                          <a:off x="0" y="0"/>
                          <a:ext cx="5650865" cy="3717394"/>
                          <a:chOff x="0" y="0"/>
                          <a:chExt cx="6070989" cy="3993889"/>
                        </a:xfrm>
                        <a:extLst>
                          <a:ext uri="{0CCBE362-F206-4b92-989A-16890622DB6E}">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g:grpSpPr>
                      <wpg:grpSp>
                        <wpg:cNvPr id="1073741833" name="Group 1073741833"/>
                        <wpg:cNvGrpSpPr/>
                        <wpg:grpSpPr>
                          <a:xfrm>
                            <a:off x="0" y="0"/>
                            <a:ext cx="5747598" cy="3822700"/>
                            <a:chOff x="0" y="0"/>
                            <a:chExt cx="5747597" cy="3822699"/>
                          </a:xfrm>
                        </wpg:grpSpPr>
                        <pic:pic xmlns:pic="http://schemas.openxmlformats.org/drawingml/2006/picture">
                          <pic:nvPicPr>
                            <pic:cNvPr id="1073741831" name="image4.png"/>
                            <pic:cNvPicPr>
                              <a:picLocks noChangeAspect="1"/>
                            </pic:cNvPicPr>
                          </pic:nvPicPr>
                          <pic:blipFill>
                            <a:blip r:embed="rId32">
                              <a:extLst/>
                            </a:blip>
                            <a:srcRect l="887" t="12466" r="4126"/>
                            <a:stretch>
                              <a:fillRect/>
                            </a:stretch>
                          </pic:blipFill>
                          <pic:spPr>
                            <a:xfrm>
                              <a:off x="-1" y="347786"/>
                              <a:ext cx="5747599" cy="3474914"/>
                            </a:xfrm>
                            <a:prstGeom prst="rect">
                              <a:avLst/>
                            </a:prstGeom>
                            <a:ln w="12700" cap="flat">
                              <a:noFill/>
                              <a:miter lim="400000"/>
                            </a:ln>
                            <a:effectLst/>
                          </pic:spPr>
                        </pic:pic>
                        <wps:wsp>
                          <wps:cNvPr id="1073741832" name="Shape 1073741832"/>
                          <wps:cNvSpPr/>
                          <wps:spPr>
                            <a:xfrm>
                              <a:off x="1384300" y="0"/>
                              <a:ext cx="3175000" cy="500668"/>
                            </a:xfrm>
                            <a:prstGeom prst="rect">
                              <a:avLst/>
                            </a:prstGeom>
                            <a:noFill/>
                            <a:ln w="12700" cap="flat">
                              <a:noFill/>
                              <a:miter lim="400000"/>
                            </a:ln>
                            <a:effectLst/>
                          </wps:spPr>
                          <wps:txbx>
                            <w:txbxContent>
                              <w:p w:rsidR="0087182C" w:rsidRDefault="0087182C">
                                <w:pPr>
                                  <w:pStyle w:val="Default"/>
                                </w:pPr>
                                <w:bookmarkStart w:id="35" w:name="_Toc457439436"/>
                                <w:r>
                                  <w:rPr>
                                    <w:rFonts w:eastAsia="Arial Unicode MS" w:cs="Arial Unicode MS"/>
                                  </w:rPr>
                                  <w:t>Figure 2: Regulated and subsidized spaces in Quebec</w:t>
                                </w:r>
                                <w:bookmarkEnd w:id="35"/>
                              </w:p>
                            </w:txbxContent>
                          </wps:txbx>
                          <wps:bodyPr wrap="square" lIns="50800" tIns="50800" rIns="50800" bIns="50800" numCol="1" anchor="t">
                            <a:noAutofit/>
                          </wps:bodyPr>
                        </wps:wsp>
                      </wpg:grpSp>
                      <wps:wsp>
                        <wps:cNvPr id="1073741834" name="Shape 1073741834"/>
                        <wps:cNvSpPr/>
                        <wps:spPr>
                          <a:xfrm>
                            <a:off x="3135134" y="3689362"/>
                            <a:ext cx="2935856" cy="304528"/>
                          </a:xfrm>
                          <a:prstGeom prst="rect">
                            <a:avLst/>
                          </a:prstGeom>
                          <a:noFill/>
                          <a:ln w="12700" cap="flat">
                            <a:noFill/>
                            <a:miter lim="400000"/>
                          </a:ln>
                          <a:effectLst/>
                        </wps:spPr>
                        <wps:txbx>
                          <w:txbxContent>
                            <w:p w:rsidR="0087182C" w:rsidRDefault="0087182C">
                              <w:pPr>
                                <w:pStyle w:val="Caption"/>
                              </w:pPr>
                              <w:r>
                                <w:rPr>
                                  <w:sz w:val="16"/>
                                  <w:szCs w:val="16"/>
                                </w:rPr>
                                <w:t>Source: baker et al., 2008, p. 52</w:t>
                              </w:r>
                            </w:p>
                          </w:txbxContent>
                        </wps:txbx>
                        <wps:bodyPr wrap="square" lIns="50800" tIns="50800" rIns="50800" bIns="50800" numCol="1" anchor="t">
                          <a:noAutofit/>
                        </wps:bodyPr>
                      </wps:wsp>
                    </wpg:wgp>
                  </a:graphicData>
                </a:graphic>
              </wp:inline>
            </w:drawing>
          </mc:Choice>
          <mc:Fallback>
            <w:pict>
              <v:group w14:anchorId="0711486B" id="_x0000_s1031" style="width:444.95pt;height:292.7pt;mso-position-horizontal-relative:char;mso-position-vertical-relative:line" coordsize="60709,399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">
                <v:group id="Group 1073741833" o:spid="_x0000_s1032" style="position:absolute;width:57475;height:38227" coordsize="57475,3822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CKQ+5nIAAAA&#10;4wAAAA8AAAAAAAAAAAAAAAAAqgIAAGRycy9kb3ducmV2LnhtbFBLBQYAAAAABAAEAPoAAACfAwAA&#10;AAA=&#10;">
                  <v:shape id="image4.png" o:spid="_x0000_s1033" type="#_x0000_t75" style="position:absolute;top:3477;width:57475;height:3475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GFTzbIAAAA4wAAAA8AAABkcnMvZG93bnJldi54bWxET81KAzEQvgu+QxjBi9hkrXXL2rSotNBb&#10;6aoHb8NmuhvdTJZNbOPbN4Lgcb7/WayS68WRxmA9aygmCgRx443lVsPb6+Z2DiJEZIO9Z9LwQwFW&#10;y8uLBVbGn3hPxzq2IodwqFBDF+NQSRmajhyGiR+IM3fwo8OYz7GVZsRTDne9vFPqQTq0nBs6HOil&#10;o+ar/nYa3nfPN+mzsev1rMCt+TjUpUpW6+ur9PQIIlKK/+I/99bk+aqclvfFfFrA708ZALk8Aw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CBhU82yAAAAOMAAAAPAAAAAAAAAAAA&#10;AAAAAJ8CAABkcnMvZG93bnJldi54bWxQSwUGAAAAAAQABAD3AAAAlAMAAAAA&#10;" strokeweight="1pt">
                    <v:stroke miterlimit="4"/>
                    <v:imagedata r:id="rId33" o:title="" croptop="8170f" cropleft="581f" cropright="2704f"/>
                    <v:path arrowok="t"/>
                  </v:shape>
                  <v:rect id="Shape 1073741832" o:spid="_x0000_s1034" style="position:absolute;left:13843;width:31750;height:50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e8escA&#10;AADjAAAADwAAAGRycy9kb3ducmV2LnhtbERP24rCMBB9F/Yfwgj7ImvqrUo1ylIVfPXyAUMz21ab&#10;SbeJWv16s7Dg45z7LFatqcSNGldaVjDoRyCIM6tLzhWcjtuvGQjnkTVWlknBgxyslh+dBSba3nlP&#10;t4PPRQhhl6CCwvs6kdJlBRl0fVsTB+7HNgZ9OJtc6gbvIdxUchhFsTRYcmgosKa0oOxyuBoFu+x6&#10;Xj8nv2OOe8/4skm3k3NaKfXZbb/nIDy1/i3+d+90mB9NR9PxYDYawt9PAQC5f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mnvHrHAAAA4wAAAA8AAAAAAAAAAAAAAAAAmAIAAGRy&#10;cy9kb3ducmV2LnhtbFBLBQYAAAAABAAEAPUAAACMAwAAAAA=&#10;" filled="f" stroked="f" strokeweight="1pt">
                    <v:stroke miterlimit="4"/>
                    <v:textbox inset="4pt,4pt,4pt,4pt">
                      <w:txbxContent>
                        <w:p w:rsidR="0087182C" w:rsidRDefault="0087182C">
                          <w:pPr>
                            <w:pStyle w:val="Default"/>
                          </w:pPr>
                          <w:bookmarkStart w:id="36" w:name="_Toc457439436"/>
                          <w:r>
                            <w:rPr>
                              <w:rFonts w:eastAsia="Arial Unicode MS" w:cs="Arial Unicode MS"/>
                            </w:rPr>
                            <w:t>Figure 2: Regulated and subsidized spaces in Quebec</w:t>
                          </w:r>
                          <w:bookmarkEnd w:id="36"/>
                        </w:p>
                      </w:txbxContent>
                    </v:textbox>
                  </v:rect>
                </v:group>
                <v:rect id="Shape 1073741834" o:spid="_x0000_s1035" style="position:absolute;left:31351;top:36893;width:29358;height:30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KBlcgA&#10;AADjAAAADwAAAGRycy9kb3ducmV2LnhtbERPzWrCQBC+C32HZQpepNmoMUp0lZJW8FrbBxiyYxLN&#10;zqbZNaY+fbdQ8Djf/2x2g2lET52rLSuYRjEI4sLqmksFX5/7lxUI55E1NpZJwQ852G2fRhvMtL3x&#10;B/VHX4oQwi5DBZX3bSalKyoy6CLbEgfuZDuDPpxdKXWHtxBuGjmL41QarDk0VNhSXlFxOV6NgkNx&#10;Pb/dF98Jp5N7ennP94tz3ig1fh5e1yA8Df4h/ncfdJgfL+fLZLqaJ/D3UwBAbn8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pAoGVyAAAAOMAAAAPAAAAAAAAAAAAAAAAAJgCAABk&#10;cnMvZG93bnJldi54bWxQSwUGAAAAAAQABAD1AAAAjQMAAAAA&#10;" filled="f" stroked="f" strokeweight="1pt">
                  <v:stroke miterlimit="4"/>
                  <v:textbox inset="4pt,4pt,4pt,4pt">
                    <w:txbxContent>
                      <w:p w:rsidR="0087182C" w:rsidRDefault="0087182C">
                        <w:pPr>
                          <w:pStyle w:val="Caption"/>
                        </w:pPr>
                        <w:r>
                          <w:rPr>
                            <w:sz w:val="16"/>
                            <w:szCs w:val="16"/>
                          </w:rPr>
                          <w:t>Source: baker et al., 2008, p. 52</w:t>
                        </w:r>
                      </w:p>
                    </w:txbxContent>
                  </v:textbox>
                </v:rect>
                <w10:anchorlock/>
              </v:group>
            </w:pict>
          </mc:Fallback>
        </mc:AlternateContent>
      </w:r>
      <w:r w:rsidRPr="00E81A81">
        <w:rPr>
          <w:rFonts w:asciiTheme="minorHAnsi" w:eastAsia="Arial Unicode MS" w:hAnsiTheme="minorHAnsi" w:cs="Arial Unicode MS"/>
          <w:b w:val="0"/>
          <w:bCs w:val="0"/>
          <w:sz w:val="24"/>
          <w:szCs w:val="24"/>
          <w:u w:color="000000"/>
        </w:rPr>
        <w:br w:type="page"/>
      </w:r>
    </w:p>
    <w:p w:rsidR="002A737F" w:rsidRPr="00E81A81" w:rsidRDefault="00FF009D" w:rsidP="00BA3D60">
      <w:pPr>
        <w:pStyle w:val="Heading2"/>
        <w:ind w:firstLine="567"/>
        <w:rPr>
          <w:rFonts w:asciiTheme="minorHAnsi" w:eastAsia="Arial Unicode MS" w:hAnsiTheme="minorHAnsi" w:cs="Arial Unicode MS"/>
          <w:b w:val="0"/>
          <w:bCs w:val="0"/>
          <w:sz w:val="24"/>
          <w:szCs w:val="24"/>
          <w:u w:color="000000"/>
        </w:rPr>
      </w:pPr>
      <w:r w:rsidRPr="00E81A81">
        <w:rPr>
          <w:rFonts w:asciiTheme="minorHAnsi" w:eastAsia="Arial Unicode MS" w:hAnsiTheme="minorHAnsi" w:cs="Arial Unicode MS"/>
          <w:b w:val="0"/>
          <w:bCs w:val="0"/>
          <w:noProof/>
          <w:sz w:val="24"/>
          <w:szCs w:val="24"/>
          <w:u w:color="000000"/>
        </w:rPr>
        <w:lastRenderedPageBreak/>
        <mc:AlternateContent>
          <mc:Choice Requires="wpg">
            <w:drawing>
              <wp:inline distT="0" distB="0" distL="0" distR="0" wp14:anchorId="3CD616E7" wp14:editId="7C39827E">
                <wp:extent cx="5417820" cy="3569335"/>
                <wp:effectExtent l="0" t="0" r="0" b="12065"/>
                <wp:docPr id="1073741840" name="officeArt object"/>
                <wp:cNvGraphicFramePr/>
                <a:graphic xmlns:a="http://schemas.openxmlformats.org/drawingml/2006/main">
                  <a:graphicData uri="http://schemas.microsoft.com/office/word/2010/wordprocessingGroup">
                    <wpg:wgp>
                      <wpg:cNvGrpSpPr/>
                      <wpg:grpSpPr>
                        <a:xfrm>
                          <a:off x="0" y="0"/>
                          <a:ext cx="5417820" cy="3569335"/>
                          <a:chOff x="0" y="143039"/>
                          <a:chExt cx="5417999" cy="3569916"/>
                        </a:xfrm>
                        <a:extLst>
                          <a:ext uri="{0CCBE362-F206-4b92-989A-16890622DB6E}">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g:grpSpPr>
                      <wpg:grpSp>
                        <wpg:cNvPr id="1073741838" name="Group 1073741838"/>
                        <wpg:cNvGrpSpPr/>
                        <wpg:grpSpPr>
                          <a:xfrm>
                            <a:off x="-1" y="650973"/>
                            <a:ext cx="5418001" cy="3061983"/>
                            <a:chOff x="0" y="913715"/>
                            <a:chExt cx="5417999" cy="3061982"/>
                          </a:xfrm>
                        </wpg:grpSpPr>
                        <pic:pic xmlns:pic="http://schemas.openxmlformats.org/drawingml/2006/picture">
                          <pic:nvPicPr>
                            <pic:cNvPr id="1073741836" name="image8.png"/>
                            <pic:cNvPicPr>
                              <a:picLocks noChangeAspect="1"/>
                            </pic:cNvPicPr>
                          </pic:nvPicPr>
                          <pic:blipFill>
                            <a:blip r:embed="rId34">
                              <a:extLst/>
                            </a:blip>
                            <a:srcRect t="24871"/>
                            <a:stretch>
                              <a:fillRect/>
                            </a:stretch>
                          </pic:blipFill>
                          <pic:spPr>
                            <a:xfrm>
                              <a:off x="0" y="913715"/>
                              <a:ext cx="4426494" cy="2760029"/>
                            </a:xfrm>
                            <a:prstGeom prst="rect">
                              <a:avLst/>
                            </a:prstGeom>
                            <a:ln w="12700" cap="flat">
                              <a:noFill/>
                              <a:miter lim="400000"/>
                            </a:ln>
                            <a:effectLst/>
                          </pic:spPr>
                        </pic:pic>
                        <wps:wsp>
                          <wps:cNvPr id="1073741837" name="Shape 1073741837"/>
                          <wps:cNvSpPr/>
                          <wps:spPr>
                            <a:xfrm>
                              <a:off x="2507438" y="3673794"/>
                              <a:ext cx="2910563" cy="301904"/>
                            </a:xfrm>
                            <a:prstGeom prst="rect">
                              <a:avLst/>
                            </a:prstGeom>
                            <a:noFill/>
                            <a:ln w="12700" cap="flat">
                              <a:noFill/>
                              <a:miter lim="400000"/>
                            </a:ln>
                            <a:effectLst/>
                          </wps:spPr>
                          <wps:txbx>
                            <w:txbxContent>
                              <w:p w:rsidR="0087182C" w:rsidRDefault="0087182C">
                                <w:pPr>
                                  <w:pStyle w:val="Caption"/>
                                </w:pPr>
                                <w:r>
                                  <w:rPr>
                                    <w:sz w:val="16"/>
                                    <w:szCs w:val="16"/>
                                  </w:rPr>
                                  <w:t>Source: Desrosiers et al 2004, p. 5, fig. 5</w:t>
                                </w:r>
                              </w:p>
                            </w:txbxContent>
                          </wps:txbx>
                          <wps:bodyPr wrap="square" lIns="50800" tIns="50800" rIns="50800" bIns="50800" numCol="1" anchor="t">
                            <a:noAutofit/>
                          </wps:bodyPr>
                        </wps:wsp>
                      </wpg:grpSp>
                      <wps:wsp>
                        <wps:cNvPr id="1073741839" name="Shape 1073741839"/>
                        <wps:cNvSpPr/>
                        <wps:spPr>
                          <a:xfrm>
                            <a:off x="323133" y="143039"/>
                            <a:ext cx="4738077" cy="650974"/>
                          </a:xfrm>
                          <a:prstGeom prst="rect">
                            <a:avLst/>
                          </a:prstGeom>
                          <a:noFill/>
                          <a:ln w="12700" cap="flat">
                            <a:noFill/>
                            <a:miter lim="400000"/>
                          </a:ln>
                          <a:effectLst/>
                        </wps:spPr>
                        <wps:txbx>
                          <w:txbxContent>
                            <w:p w:rsidR="0087182C" w:rsidRDefault="0087182C">
                              <w:pPr>
                                <w:pStyle w:val="Default"/>
                              </w:pPr>
                              <w:bookmarkStart w:id="37" w:name="_Toc456737792"/>
                              <w:bookmarkStart w:id="38" w:name="_Toc457439437"/>
                              <w:r>
                                <w:rPr>
                                  <w:rFonts w:eastAsia="Arial Unicode MS" w:cs="Arial Unicode MS"/>
                                  <w:lang w:val="it-IT"/>
                                </w:rPr>
                                <w:t xml:space="preserve">Figure </w:t>
                              </w:r>
                              <w:r>
                                <w:rPr>
                                  <w:rFonts w:eastAsia="Arial Unicode MS" w:cs="Arial Unicode MS"/>
                                </w:rPr>
                                <w:t>3: Factors associated with mothers’ entry or re-entry into the labour market during the 4 years following the birth of the child, Quebec, 1998-2002</w:t>
                              </w:r>
                              <w:bookmarkEnd w:id="37"/>
                              <w:bookmarkEnd w:id="38"/>
                              <w:r>
                                <w:rPr>
                                  <w:rFonts w:eastAsia="Arial Unicode MS" w:cs="Arial Unicode MS"/>
                                </w:rPr>
                                <w:t xml:space="preserve"> </w:t>
                              </w:r>
                            </w:p>
                          </w:txbxContent>
                        </wps:txbx>
                        <wps:bodyPr wrap="square" lIns="50800" tIns="50800" rIns="50800" bIns="50800" numCol="1" anchor="t">
                          <a:noAutofit/>
                        </wps:bodyPr>
                      </wps:wsp>
                    </wpg:wgp>
                  </a:graphicData>
                </a:graphic>
              </wp:inline>
            </w:drawing>
          </mc:Choice>
          <mc:Fallback>
            <w:pict>
              <v:group w14:anchorId="3CD616E7" id="_x0000_s1036" style="width:426.6pt;height:281.05pt;mso-position-horizontal-relative:char;mso-position-vertical-relative:line" coordorigin=",1430" coordsize="54179,356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">
                <v:group id="Group 1073741838" o:spid="_x0000_s1037" style="position:absolute;top:6509;width:54180;height:30620" coordorigin=",9137" coordsize="54179,3061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">
                  <v:shape id="image8.png" o:spid="_x0000_s1038" type="#_x0000_t75" style="position:absolute;top:9137;width:44264;height:276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" strokeweight="1pt">
                    <v:stroke miterlimit="4"/>
                    <v:imagedata r:id="rId35" o:title="" croptop="16299f"/>
                    <v:path arrowok="t"/>
                  </v:shape>
                  <v:rect id="Shape 1073741837" o:spid="_x0000_s1039" style="position:absolute;left:25074;top:36737;width:29106;height:30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dAf4sgA&#10;AADjAAAADwAAAGRycy9kb3ducmV2LnhtbERPzWrCQBC+F3yHZYReSt1YNZHoKiVV8GrsAwzZMYlm&#10;Z9PsqqlP7xYKHuf7n+W6N424UudqywrGowgEcWF1zaWC78P2fQ7CeWSNjWVS8EsO1qvByxJTbW+8&#10;p2vuSxFC2KWooPK+TaV0RUUG3ci2xIE72s6gD2dXSt3hLYSbRn5EUSwN1hwaKmwpq6g45xejYFdc&#10;Tl/32c+U47d7fN5k29kpa5R6HfafCxCeev8U/7t3OsyPkkkyHc8nCfz9FACQqw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Z0B/iyAAAAOMAAAAPAAAAAAAAAAAAAAAAAJgCAABk&#10;cnMvZG93bnJldi54bWxQSwUGAAAAAAQABAD1AAAAjQMAAAAA&#10;" filled="f" stroked="f" strokeweight="1pt">
                    <v:stroke miterlimit="4"/>
                    <v:textbox inset="4pt,4pt,4pt,4pt">
                      <w:txbxContent>
                        <w:p w:rsidR="0087182C" w:rsidRDefault="0087182C">
                          <w:pPr>
                            <w:pStyle w:val="Caption"/>
                          </w:pPr>
                          <w:r>
                            <w:rPr>
                              <w:sz w:val="16"/>
                              <w:szCs w:val="16"/>
                            </w:rPr>
                            <w:t>Source: Desrosiers et al 2004, p. 5, fig. 5</w:t>
                          </w:r>
                        </w:p>
                      </w:txbxContent>
                    </v:textbox>
                  </v:rect>
                </v:group>
                <v:rect id="Shape 1073741839" o:spid="_x0000_s1040" style="position:absolute;left:3231;top:1430;width:47381;height:65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wMuC8gA&#10;AADjAAAADwAAAGRycy9kb3ducmV2LnhtbERPS27CMBDdV+IO1iB1UxWHX6ABg1AKElugBxjF0yQQ&#10;j0NsSMrpcaVKXc77z3LdmUrcqXGlZQXDQQSCOLO65FzB12n3PgfhPLLGyjIp+CEH61XvZYmJti0f&#10;6H70uQgh7BJUUHhfJ1K6rCCDbmBr4sB928agD2eTS91gG8JNJUdRFEuDJYeGAmtKC8oux5tRsM9u&#10;58/H9Drh+O0RX7bpbnpOK6Ve+91mAcJT5//Ff+69DvOj2Xg2Gc7HH/D7UwBArp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HAy4LyAAAAOMAAAAPAAAAAAAAAAAAAAAAAJgCAABk&#10;cnMvZG93bnJldi54bWxQSwUGAAAAAAQABAD1AAAAjQMAAAAA&#10;" filled="f" stroked="f" strokeweight="1pt">
                  <v:stroke miterlimit="4"/>
                  <v:textbox inset="4pt,4pt,4pt,4pt">
                    <w:txbxContent>
                      <w:p w:rsidR="0087182C" w:rsidRDefault="0087182C">
                        <w:pPr>
                          <w:pStyle w:val="Default"/>
                        </w:pPr>
                        <w:bookmarkStart w:id="39" w:name="_Toc456737792"/>
                        <w:bookmarkStart w:id="40" w:name="_Toc457439437"/>
                        <w:r>
                          <w:rPr>
                            <w:rFonts w:eastAsia="Arial Unicode MS" w:cs="Arial Unicode MS"/>
                            <w:lang w:val="it-IT"/>
                          </w:rPr>
                          <w:t xml:space="preserve">Figure </w:t>
                        </w:r>
                        <w:r>
                          <w:rPr>
                            <w:rFonts w:eastAsia="Arial Unicode MS" w:cs="Arial Unicode MS"/>
                          </w:rPr>
                          <w:t>3: Factors associated with mothers’ entry or re-entry into the labour market during the 4 years following the birth of the child, Quebec, 1998-2002</w:t>
                        </w:r>
                        <w:bookmarkEnd w:id="39"/>
                        <w:bookmarkEnd w:id="40"/>
                        <w:r>
                          <w:rPr>
                            <w:rFonts w:eastAsia="Arial Unicode MS" w:cs="Arial Unicode MS"/>
                          </w:rPr>
                          <w:t xml:space="preserve"> </w:t>
                        </w:r>
                      </w:p>
                    </w:txbxContent>
                  </v:textbox>
                </v:rect>
                <w10:anchorlock/>
              </v:group>
            </w:pict>
          </mc:Fallback>
        </mc:AlternateContent>
      </w:r>
    </w:p>
    <w:p w:rsidR="002A737F" w:rsidRPr="00E81A81" w:rsidRDefault="00FF009D">
      <w:pPr>
        <w:pStyle w:val="Heading2"/>
        <w:ind w:firstLine="567"/>
        <w:rPr>
          <w:rFonts w:asciiTheme="minorHAnsi" w:eastAsia="Arial Unicode MS" w:hAnsiTheme="minorHAnsi" w:cs="Arial Unicode MS"/>
          <w:b w:val="0"/>
          <w:bCs w:val="0"/>
          <w:sz w:val="24"/>
          <w:szCs w:val="24"/>
          <w:u w:color="000000"/>
        </w:rPr>
      </w:pPr>
      <w:r w:rsidRPr="00E81A81">
        <w:rPr>
          <w:rFonts w:asciiTheme="minorHAnsi" w:eastAsia="Arial Unicode MS" w:hAnsiTheme="minorHAnsi" w:cs="Arial Unicode MS"/>
          <w:b w:val="0"/>
          <w:bCs w:val="0"/>
          <w:noProof/>
          <w:sz w:val="24"/>
          <w:szCs w:val="24"/>
          <w:u w:color="000000"/>
        </w:rPr>
        <w:lastRenderedPageBreak/>
        <mc:AlternateContent>
          <mc:Choice Requires="wpg">
            <w:drawing>
              <wp:inline distT="0" distB="0" distL="0" distR="0" wp14:anchorId="45500F2A" wp14:editId="2B628D9C">
                <wp:extent cx="5306060" cy="3486785"/>
                <wp:effectExtent l="0" t="0" r="2540" b="0"/>
                <wp:docPr id="1073741844" name="officeArt object"/>
                <wp:cNvGraphicFramePr/>
                <a:graphic xmlns:a="http://schemas.openxmlformats.org/drawingml/2006/main">
                  <a:graphicData uri="http://schemas.microsoft.com/office/word/2010/wordprocessingGroup">
                    <wpg:wgp>
                      <wpg:cNvGrpSpPr/>
                      <wpg:grpSpPr>
                        <a:xfrm>
                          <a:off x="0" y="0"/>
                          <a:ext cx="5306060" cy="3486785"/>
                          <a:chOff x="0" y="0"/>
                          <a:chExt cx="5306366" cy="3487025"/>
                        </a:xfrm>
                        <a:extLst>
                          <a:ext uri="{0CCBE362-F206-4b92-989A-16890622DB6E}">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g:grpSpPr>
                      <pic:pic xmlns:pic="http://schemas.openxmlformats.org/drawingml/2006/picture">
                        <pic:nvPicPr>
                          <pic:cNvPr id="1073741841" name="image9.png"/>
                          <pic:cNvPicPr>
                            <a:picLocks noChangeAspect="1"/>
                          </pic:cNvPicPr>
                        </pic:nvPicPr>
                        <pic:blipFill>
                          <a:blip r:embed="rId36">
                            <a:extLst/>
                          </a:blip>
                          <a:srcRect t="28596"/>
                          <a:stretch>
                            <a:fillRect/>
                          </a:stretch>
                        </pic:blipFill>
                        <pic:spPr>
                          <a:xfrm>
                            <a:off x="0" y="444797"/>
                            <a:ext cx="4484462" cy="2738437"/>
                          </a:xfrm>
                          <a:prstGeom prst="rect">
                            <a:avLst/>
                          </a:prstGeom>
                          <a:ln w="12700" cap="flat">
                            <a:noFill/>
                            <a:miter lim="400000"/>
                          </a:ln>
                          <a:effectLst/>
                        </pic:spPr>
                      </pic:pic>
                      <wps:wsp>
                        <wps:cNvPr id="1073741842" name="Shape 1073741842"/>
                        <wps:cNvSpPr/>
                        <wps:spPr>
                          <a:xfrm>
                            <a:off x="121184" y="0"/>
                            <a:ext cx="4767694" cy="655043"/>
                          </a:xfrm>
                          <a:prstGeom prst="rect">
                            <a:avLst/>
                          </a:prstGeom>
                          <a:noFill/>
                          <a:ln w="12700" cap="flat">
                            <a:noFill/>
                            <a:miter lim="400000"/>
                          </a:ln>
                          <a:effectLst/>
                        </wps:spPr>
                        <wps:txbx>
                          <w:txbxContent>
                            <w:p w:rsidR="0087182C" w:rsidRDefault="0087182C">
                              <w:pPr>
                                <w:pStyle w:val="Default"/>
                              </w:pPr>
                              <w:bookmarkStart w:id="41" w:name="_Toc457439438"/>
                              <w:r>
                                <w:rPr>
                                  <w:rFonts w:eastAsia="Arial Unicode MS" w:cs="Arial Unicode MS"/>
                                  <w:lang w:val="it-IT"/>
                                </w:rPr>
                                <w:t xml:space="preserve">Figure </w:t>
                              </w:r>
                              <w:r>
                                <w:rPr>
                                  <w:rFonts w:eastAsia="Arial Unicode MS" w:cs="Arial Unicode MS"/>
                                </w:rPr>
                                <w:t>4: Mothers’ rate of entry or re-entry into the labour market after the birth of the child, Quebec, 1998-2002</w:t>
                              </w:r>
                              <w:bookmarkEnd w:id="41"/>
                              <w:r>
                                <w:rPr>
                                  <w:rFonts w:eastAsia="Arial Unicode MS" w:cs="Arial Unicode MS"/>
                                </w:rPr>
                                <w:t xml:space="preserve"> </w:t>
                              </w:r>
                            </w:p>
                          </w:txbxContent>
                        </wps:txbx>
                        <wps:bodyPr wrap="square" lIns="50800" tIns="50800" rIns="50800" bIns="50800" numCol="1" anchor="t">
                          <a:noAutofit/>
                        </wps:bodyPr>
                      </wps:wsp>
                      <wps:wsp>
                        <wps:cNvPr id="1073741843" name="Shape 1073741843"/>
                        <wps:cNvSpPr/>
                        <wps:spPr>
                          <a:xfrm>
                            <a:off x="2377612" y="3183234"/>
                            <a:ext cx="2928755" cy="303792"/>
                          </a:xfrm>
                          <a:prstGeom prst="rect">
                            <a:avLst/>
                          </a:prstGeom>
                          <a:noFill/>
                          <a:ln w="12700" cap="flat">
                            <a:noFill/>
                            <a:miter lim="400000"/>
                          </a:ln>
                          <a:effectLst/>
                        </wps:spPr>
                        <wps:txbx>
                          <w:txbxContent>
                            <w:p w:rsidR="0087182C" w:rsidRDefault="0087182C">
                              <w:pPr>
                                <w:pStyle w:val="Caption"/>
                              </w:pPr>
                              <w:r>
                                <w:rPr>
                                  <w:sz w:val="16"/>
                                  <w:szCs w:val="16"/>
                                </w:rPr>
                                <w:t>Source: Desrosiers et al 2004, p. 5, Fig. 4</w:t>
                              </w:r>
                            </w:p>
                          </w:txbxContent>
                        </wps:txbx>
                        <wps:bodyPr wrap="square" lIns="50800" tIns="50800" rIns="50800" bIns="50800" numCol="1" anchor="t">
                          <a:noAutofit/>
                        </wps:bodyPr>
                      </wps:wsp>
                    </wpg:wgp>
                  </a:graphicData>
                </a:graphic>
              </wp:inline>
            </w:drawing>
          </mc:Choice>
          <mc:Fallback>
            <w:pict>
              <v:group w14:anchorId="45500F2A" id="_x0000_s1041" style="width:417.8pt;height:274.55pt;mso-position-horizontal-relative:char;mso-position-vertical-relative:line" coordsize="53063,348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">
                <v:shape id="image9.png" o:spid="_x0000_s1042" type="#_x0000_t75" style="position:absolute;top:4447;width:44844;height:2738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" strokeweight="1pt">
                  <v:stroke miterlimit="4"/>
                  <v:imagedata r:id="rId37" o:title="" croptop="18741f"/>
                  <v:path arrowok="t"/>
                </v:shape>
                <v:rect id="Shape 1073741842" o:spid="_x0000_s1043" style="position:absolute;left:1211;width:47677;height:65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HPB8cA&#10;AADjAAAADwAAAGRycy9kb3ducmV2LnhtbERPzWrCQBC+F3yHZQQvpW60MUp0lRIVvKp9gCE7JtHs&#10;bJpdNfr03ULB43z/s1h1phY3al1lWcFoGIEgzq2uuFDwfdx+zEA4j6yxtkwKHuRgtey9LTDV9s57&#10;uh18IUIIuxQVlN43qZQuL8mgG9qGOHAn2xr04WwLqVu8h3BTy3EUJdJgxaGhxIaykvLL4WoU7PLr&#10;ef2c/MScvD+TyybbTs5ZrdSg333NQXjq/Ev8797pMD+afk7j0Swew99PAQC5/A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GhzwfHAAAA4wAAAA8AAAAAAAAAAAAAAAAAmAIAAGRy&#10;cy9kb3ducmV2LnhtbFBLBQYAAAAABAAEAPUAAACMAwAAAAA=&#10;" filled="f" stroked="f" strokeweight="1pt">
                  <v:stroke miterlimit="4"/>
                  <v:textbox inset="4pt,4pt,4pt,4pt">
                    <w:txbxContent>
                      <w:p w:rsidR="0087182C" w:rsidRDefault="0087182C">
                        <w:pPr>
                          <w:pStyle w:val="Default"/>
                        </w:pPr>
                        <w:bookmarkStart w:id="42" w:name="_Toc457439438"/>
                        <w:r>
                          <w:rPr>
                            <w:rFonts w:eastAsia="Arial Unicode MS" w:cs="Arial Unicode MS"/>
                            <w:lang w:val="it-IT"/>
                          </w:rPr>
                          <w:t xml:space="preserve">Figure </w:t>
                        </w:r>
                        <w:r>
                          <w:rPr>
                            <w:rFonts w:eastAsia="Arial Unicode MS" w:cs="Arial Unicode MS"/>
                          </w:rPr>
                          <w:t>4: Mothers’ rate of entry or re-entry into the labour market after the birth of the child, Quebec, 1998-2002</w:t>
                        </w:r>
                        <w:bookmarkEnd w:id="42"/>
                        <w:r>
                          <w:rPr>
                            <w:rFonts w:eastAsia="Arial Unicode MS" w:cs="Arial Unicode MS"/>
                          </w:rPr>
                          <w:t xml:space="preserve"> </w:t>
                        </w:r>
                      </w:p>
                    </w:txbxContent>
                  </v:textbox>
                </v:rect>
                <v:rect id="Shape 1073741843" o:spid="_x0000_s1044" style="position:absolute;left:23776;top:31832;width:29287;height:30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1qnMgA&#10;AADjAAAADwAAAGRycy9kb3ducmV2LnhtbERPzWrCQBC+C32HZQpepNmoMUp0lZJW8FrbBxiyYxLN&#10;zqbZNaY+fbdQ8Djf/2x2g2lET52rLSuYRjEI4sLqmksFX5/7lxUI55E1NpZJwQ852G2fRhvMtL3x&#10;B/VHX4oQwi5DBZX3bSalKyoy6CLbEgfuZDuDPpxdKXWHtxBuGjmL41QarDk0VNhSXlFxOV6NgkNx&#10;Pb/dF98Jp5N7ennP94tz3ig1fh5e1yA8Df4h/ncfdJgfL+fLZLpK5vD3UwBAbn8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7WqcyAAAAOMAAAAPAAAAAAAAAAAAAAAAAJgCAABk&#10;cnMvZG93bnJldi54bWxQSwUGAAAAAAQABAD1AAAAjQMAAAAA&#10;" filled="f" stroked="f" strokeweight="1pt">
                  <v:stroke miterlimit="4"/>
                  <v:textbox inset="4pt,4pt,4pt,4pt">
                    <w:txbxContent>
                      <w:p w:rsidR="0087182C" w:rsidRDefault="0087182C">
                        <w:pPr>
                          <w:pStyle w:val="Caption"/>
                        </w:pPr>
                        <w:r>
                          <w:rPr>
                            <w:sz w:val="16"/>
                            <w:szCs w:val="16"/>
                          </w:rPr>
                          <w:t>Source: Desrosiers et al 2004, p. 5, Fig. 4</w:t>
                        </w:r>
                      </w:p>
                    </w:txbxContent>
                  </v:textbox>
                </v:rect>
                <w10:anchorlock/>
              </v:group>
            </w:pict>
          </mc:Fallback>
        </mc:AlternateContent>
      </w:r>
    </w:p>
    <w:p w:rsidR="009C7D3F" w:rsidRPr="00E81A81" w:rsidRDefault="009C7D3F">
      <w:pPr>
        <w:pStyle w:val="Heading2"/>
        <w:ind w:firstLine="567"/>
        <w:rPr>
          <w:rFonts w:asciiTheme="minorHAnsi" w:hAnsiTheme="minorHAnsi"/>
          <w:sz w:val="24"/>
          <w:szCs w:val="24"/>
        </w:rPr>
      </w:pPr>
    </w:p>
    <w:sectPr w:rsidR="009C7D3F" w:rsidRPr="00E81A81" w:rsidSect="00937EA5">
      <w:pgSz w:w="12240" w:h="15840"/>
      <w:pgMar w:top="1134" w:right="1134" w:bottom="2268" w:left="1134" w:header="720" w:footer="86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077E7" w:rsidRDefault="009077E7">
      <w:r>
        <w:separator/>
      </w:r>
    </w:p>
  </w:endnote>
  <w:endnote w:type="continuationSeparator" w:id="0">
    <w:p w:rsidR="009077E7" w:rsidRDefault="009077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Helvetica Light">
    <w:charset w:val="00"/>
    <w:family w:val="auto"/>
    <w:pitch w:val="variable"/>
    <w:sig w:usb0="800000AF" w:usb1="4000204A" w:usb2="00000000" w:usb3="00000000" w:csb0="00000001"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Helvetica Neue">
    <w:altName w:val="Malgun Gothic"/>
    <w:charset w:val="00"/>
    <w:family w:val="auto"/>
    <w:pitch w:val="variable"/>
    <w:sig w:usb0="00000003" w:usb1="500079DB" w:usb2="00000010" w:usb3="00000000" w:csb0="00000001" w:csb1="00000000"/>
  </w:font>
  <w:font w:name="Hiragino Kaku Gothic Pro W3">
    <w:charset w:val="80"/>
    <w:family w:val="auto"/>
    <w:pitch w:val="variable"/>
    <w:sig w:usb0="E00002FF" w:usb1="7AC7FFFF" w:usb2="00000012" w:usb3="00000000" w:csb0="0002000D" w:csb1="00000000"/>
  </w:font>
  <w:font w:name="Arial">
    <w:panose1 w:val="020B0604020202020204"/>
    <w:charset w:val="00"/>
    <w:family w:val="swiss"/>
    <w:pitch w:val="variable"/>
    <w:sig w:usb0="E0002AFF" w:usb1="C0007843" w:usb2="00000009" w:usb3="00000000" w:csb0="000001FF" w:csb1="00000000"/>
  </w:font>
  <w:font w:name="HelveticaNeueeTextW01-Rg">
    <w:altName w:val="Calibri"/>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182C" w:rsidRDefault="0087182C" w:rsidP="00937EA5">
    <w:pPr>
      <w:pStyle w:val="HeaderFooterA"/>
      <w:tabs>
        <w:tab w:val="clear" w:pos="9020"/>
        <w:tab w:val="center" w:pos="4680"/>
        <w:tab w:val="right" w:pos="9340"/>
      </w:tabs>
      <w:jc w:val="center"/>
    </w:pPr>
    <w:r>
      <w:fldChar w:fldCharType="begin"/>
    </w:r>
    <w:r>
      <w:instrText xml:space="preserve"> PAGE </w:instrText>
    </w:r>
    <w:r>
      <w:fldChar w:fldCharType="separate"/>
    </w:r>
    <w:r w:rsidR="00BD596E">
      <w:rPr>
        <w:noProof/>
      </w:rPr>
      <w:t>i</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182C" w:rsidRDefault="0087182C" w:rsidP="00937EA5">
    <w:pPr>
      <w:pStyle w:val="HeaderFooterA"/>
      <w:tabs>
        <w:tab w:val="clear" w:pos="9020"/>
        <w:tab w:val="center" w:pos="4680"/>
        <w:tab w:val="right" w:pos="9340"/>
      </w:tabs>
      <w:jc w:val="center"/>
    </w:pPr>
  </w:p>
  <w:p w:rsidR="0087182C" w:rsidRDefault="0087182C" w:rsidP="00937EA5">
    <w:pPr>
      <w:pStyle w:val="HeaderFooterA"/>
      <w:tabs>
        <w:tab w:val="clear" w:pos="9020"/>
        <w:tab w:val="center" w:pos="4680"/>
        <w:tab w:val="right" w:pos="9340"/>
      </w:tabs>
      <w:jc w:val="center"/>
    </w:pPr>
    <w:r>
      <w:fldChar w:fldCharType="begin"/>
    </w:r>
    <w:r>
      <w:instrText xml:space="preserve"> PAGE </w:instrText>
    </w:r>
    <w:r>
      <w:fldChar w:fldCharType="separate"/>
    </w:r>
    <w:r w:rsidR="005A416B">
      <w:rPr>
        <w:noProof/>
      </w:rPr>
      <w:t>41</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182C" w:rsidRDefault="0087182C">
    <w:pPr>
      <w:pStyle w:val="Header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077E7" w:rsidRDefault="009077E7">
      <w:r>
        <w:separator/>
      </w:r>
    </w:p>
  </w:footnote>
  <w:footnote w:type="continuationSeparator" w:id="0">
    <w:p w:rsidR="009077E7" w:rsidRDefault="009077E7">
      <w:r>
        <w:continuationSeparator/>
      </w:r>
    </w:p>
  </w:footnote>
  <w:footnote w:type="continuationNotice" w:id="1">
    <w:p w:rsidR="009077E7" w:rsidRDefault="009077E7"/>
  </w:footnote>
  <w:footnote w:id="2">
    <w:p w:rsidR="0087182C" w:rsidRPr="005868BC" w:rsidRDefault="0087182C">
      <w:pPr>
        <w:pStyle w:val="FootnoteText"/>
        <w:rPr>
          <w:rFonts w:ascii="Helvetica Neue" w:hAnsi="Helvetica Neue"/>
          <w:sz w:val="16"/>
          <w:szCs w:val="16"/>
          <w:lang w:val="en-CA"/>
        </w:rPr>
      </w:pPr>
      <w:r w:rsidRPr="005868BC">
        <w:rPr>
          <w:rStyle w:val="FootnoteReference"/>
          <w:rFonts w:ascii="Helvetica Neue" w:hAnsi="Helvetica Neue"/>
          <w:sz w:val="16"/>
          <w:szCs w:val="16"/>
        </w:rPr>
        <w:footnoteRef/>
      </w:r>
      <w:r w:rsidRPr="005868BC">
        <w:rPr>
          <w:rFonts w:ascii="Helvetica Neue" w:hAnsi="Helvetica Neue"/>
          <w:sz w:val="16"/>
          <w:szCs w:val="16"/>
        </w:rPr>
        <w:t xml:space="preserve"> </w:t>
      </w:r>
      <w:r w:rsidRPr="005868BC">
        <w:rPr>
          <w:rFonts w:ascii="Helvetica Neue" w:hAnsi="Helvetica Neue"/>
          <w:sz w:val="16"/>
          <w:szCs w:val="16"/>
          <w:lang w:val="en-CA"/>
        </w:rPr>
        <w:t>As the number of subsidized spaces offered by the government were not yet fully available.</w:t>
      </w:r>
    </w:p>
  </w:footnote>
  <w:footnote w:id="3">
    <w:p w:rsidR="0087182C" w:rsidRPr="000E11A0" w:rsidRDefault="0087182C">
      <w:pPr>
        <w:pStyle w:val="FootnoteText"/>
        <w:rPr>
          <w:rFonts w:asciiTheme="minorHAnsi" w:hAnsiTheme="minorHAnsi"/>
          <w:sz w:val="16"/>
          <w:szCs w:val="16"/>
          <w:lang w:val="en-CA"/>
        </w:rPr>
      </w:pPr>
      <w:r w:rsidRPr="000E11A0">
        <w:rPr>
          <w:rStyle w:val="FootnoteReference"/>
          <w:rFonts w:asciiTheme="minorHAnsi" w:hAnsiTheme="minorHAnsi"/>
          <w:sz w:val="16"/>
          <w:szCs w:val="16"/>
        </w:rPr>
        <w:footnoteRef/>
      </w:r>
      <w:r w:rsidRPr="000E11A0">
        <w:rPr>
          <w:rFonts w:asciiTheme="minorHAnsi" w:hAnsiTheme="minorHAnsi"/>
          <w:sz w:val="16"/>
          <w:szCs w:val="16"/>
        </w:rPr>
        <w:t xml:space="preserve"> </w:t>
      </w:r>
      <w:r w:rsidRPr="000E11A0">
        <w:rPr>
          <w:rFonts w:asciiTheme="minorHAnsi" w:hAnsiTheme="minorHAnsi"/>
          <w:sz w:val="16"/>
          <w:szCs w:val="16"/>
          <w:lang w:val="en-CA"/>
        </w:rPr>
        <w:t>More detail on this study is found in the next section: 2.2 Labour Supply.</w:t>
      </w:r>
    </w:p>
  </w:footnote>
  <w:footnote w:id="4">
    <w:p w:rsidR="0087182C" w:rsidRPr="000E11A0" w:rsidRDefault="0087182C" w:rsidP="00CC6798">
      <w:pPr>
        <w:pStyle w:val="Footnote"/>
        <w:rPr>
          <w:rFonts w:asciiTheme="minorHAnsi" w:hAnsiTheme="minorHAnsi"/>
        </w:rPr>
      </w:pPr>
      <w:r w:rsidRPr="000E11A0">
        <w:rPr>
          <w:rFonts w:asciiTheme="minorHAnsi" w:hAnsiTheme="minorHAnsi"/>
          <w:vertAlign w:val="superscript"/>
        </w:rPr>
        <w:footnoteRef/>
      </w:r>
      <w:r w:rsidRPr="000E11A0">
        <w:rPr>
          <w:rFonts w:asciiTheme="minorHAnsi" w:eastAsia="Arial Unicode MS" w:hAnsiTheme="minorHAnsi" w:cs="Arial Unicode MS"/>
        </w:rPr>
        <w:t xml:space="preserve"> This is the model the current paper builds on. The model is explained more fully in the Methodology section.</w:t>
      </w:r>
    </w:p>
  </w:footnote>
  <w:footnote w:id="5">
    <w:p w:rsidR="0087182C" w:rsidRPr="005868BC" w:rsidRDefault="0087182C">
      <w:pPr>
        <w:pStyle w:val="FootnoteText"/>
        <w:rPr>
          <w:rFonts w:asciiTheme="minorHAnsi" w:hAnsiTheme="minorHAnsi"/>
          <w:sz w:val="16"/>
          <w:szCs w:val="16"/>
        </w:rPr>
      </w:pPr>
      <w:r w:rsidRPr="005868BC">
        <w:rPr>
          <w:rStyle w:val="FootnoteReference"/>
          <w:rFonts w:asciiTheme="minorHAnsi" w:hAnsiTheme="minorHAnsi"/>
          <w:sz w:val="16"/>
          <w:szCs w:val="16"/>
        </w:rPr>
        <w:footnoteRef/>
      </w:r>
      <w:r w:rsidRPr="005868BC">
        <w:rPr>
          <w:rFonts w:asciiTheme="minorHAnsi" w:hAnsiTheme="minorHAnsi"/>
          <w:sz w:val="16"/>
          <w:szCs w:val="16"/>
        </w:rPr>
        <w:t xml:space="preserve"> More than high school includes mothers who are reported by the NLSCY data as having an education ‘beyond high school’ and/or have a ‘college/trade or university degree.’</w:t>
      </w:r>
    </w:p>
    <w:p w:rsidR="0087182C" w:rsidRPr="005868BC" w:rsidRDefault="0087182C">
      <w:pPr>
        <w:pStyle w:val="FootnoteText"/>
        <w:rPr>
          <w:lang w:val="en-CA"/>
        </w:rPr>
      </w:pPr>
    </w:p>
  </w:footnote>
  <w:footnote w:id="6">
    <w:p w:rsidR="0087182C" w:rsidRPr="000E11A0" w:rsidRDefault="0087182C" w:rsidP="00CC679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line="360" w:lineRule="atLeast"/>
        <w:rPr>
          <w:rFonts w:asciiTheme="minorHAnsi" w:hAnsiTheme="minorHAnsi" w:cs="Times"/>
          <w:sz w:val="16"/>
          <w:szCs w:val="16"/>
        </w:rPr>
      </w:pPr>
      <w:r w:rsidRPr="000E11A0">
        <w:rPr>
          <w:rStyle w:val="FootnoteReference"/>
          <w:rFonts w:asciiTheme="minorHAnsi" w:hAnsiTheme="minorHAnsi"/>
          <w:sz w:val="16"/>
          <w:szCs w:val="16"/>
        </w:rPr>
        <w:footnoteRef/>
      </w:r>
      <w:r w:rsidRPr="000E11A0">
        <w:rPr>
          <w:rFonts w:asciiTheme="minorHAnsi" w:hAnsiTheme="minorHAnsi"/>
          <w:sz w:val="16"/>
          <w:szCs w:val="16"/>
        </w:rPr>
        <w:t xml:space="preserve"> </w:t>
      </w:r>
      <w:r w:rsidRPr="000E11A0">
        <w:rPr>
          <w:rFonts w:asciiTheme="minorHAnsi" w:hAnsiTheme="minorHAnsi"/>
          <w:sz w:val="16"/>
          <w:szCs w:val="16"/>
          <w:lang w:val="en-CA"/>
        </w:rPr>
        <w:t>Occupational skills are ‘</w:t>
      </w:r>
      <w:r w:rsidRPr="000E11A0">
        <w:rPr>
          <w:rFonts w:asciiTheme="minorHAnsi" w:hAnsiTheme="minorHAnsi"/>
          <w:sz w:val="16"/>
          <w:szCs w:val="16"/>
        </w:rPr>
        <w:t xml:space="preserve">the type of skills required in jobs women hold’ as defined by Adsera and Ferrer (2014, p. 5). </w:t>
      </w:r>
    </w:p>
    <w:p w:rsidR="0087182C" w:rsidRPr="000E11A0" w:rsidRDefault="0087182C" w:rsidP="00CC6798">
      <w:pPr>
        <w:pStyle w:val="FootnoteText"/>
        <w:rPr>
          <w:rFonts w:asciiTheme="minorHAnsi" w:hAnsiTheme="minorHAnsi"/>
          <w:sz w:val="16"/>
          <w:szCs w:val="16"/>
          <w:lang w:val="en-CA"/>
        </w:rPr>
      </w:pPr>
    </w:p>
  </w:footnote>
  <w:footnote w:id="7">
    <w:p w:rsidR="0087182C" w:rsidRPr="005868BC" w:rsidRDefault="0087182C" w:rsidP="005868B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rPr>
          <w:rFonts w:asciiTheme="minorHAnsi" w:hAnsiTheme="minorHAnsi" w:cs="Times"/>
          <w:sz w:val="16"/>
          <w:szCs w:val="16"/>
        </w:rPr>
      </w:pPr>
      <w:r w:rsidRPr="005868BC">
        <w:rPr>
          <w:rStyle w:val="FootnoteReference"/>
          <w:rFonts w:asciiTheme="minorHAnsi" w:hAnsiTheme="minorHAnsi"/>
          <w:sz w:val="16"/>
          <w:szCs w:val="16"/>
        </w:rPr>
        <w:footnoteRef/>
      </w:r>
      <w:r w:rsidRPr="005868BC">
        <w:rPr>
          <w:rFonts w:asciiTheme="minorHAnsi" w:hAnsiTheme="minorHAnsi"/>
          <w:sz w:val="16"/>
          <w:szCs w:val="16"/>
        </w:rPr>
        <w:t xml:space="preserve"> </w:t>
      </w:r>
      <w:r w:rsidRPr="005868BC">
        <w:rPr>
          <w:rFonts w:asciiTheme="minorHAnsi" w:eastAsia="Hiragino Kaku Gothic Pro W3" w:hAnsiTheme="minorHAnsi"/>
          <w:sz w:val="16"/>
          <w:szCs w:val="16"/>
          <w:lang w:val="en-CA"/>
        </w:rPr>
        <w:t>Frank and Hou (2015)</w:t>
      </w:r>
      <w:r w:rsidR="00DF01EB">
        <w:rPr>
          <w:rFonts w:asciiTheme="minorHAnsi" w:eastAsia="Hiragino Kaku Gothic Pro W3" w:hAnsiTheme="minorHAnsi"/>
          <w:sz w:val="16"/>
          <w:szCs w:val="16"/>
          <w:lang w:val="en-CA"/>
        </w:rPr>
        <w:t xml:space="preserve"> used data</w:t>
      </w:r>
      <w:r w:rsidRPr="005868BC">
        <w:rPr>
          <w:rFonts w:asciiTheme="minorHAnsi" w:eastAsia="Hiragino Kaku Gothic Pro W3" w:hAnsiTheme="minorHAnsi"/>
          <w:sz w:val="16"/>
          <w:szCs w:val="16"/>
          <w:lang w:val="en-CA"/>
        </w:rPr>
        <w:t xml:space="preserve"> from the </w:t>
      </w:r>
      <w:r w:rsidRPr="005868BC">
        <w:rPr>
          <w:rFonts w:asciiTheme="minorHAnsi" w:eastAsia="Hiragino Kaku Gothic Pro W3" w:hAnsiTheme="minorHAnsi" w:cs="Arial"/>
          <w:sz w:val="16"/>
          <w:szCs w:val="16"/>
        </w:rPr>
        <w:t>2006-to-2012 Labour Force Survey and the 1994-2007 World Values Survey to obtain their results</w:t>
      </w:r>
      <w:r w:rsidR="005A416B">
        <w:rPr>
          <w:rFonts w:asciiTheme="minorHAnsi" w:eastAsia="Hiragino Kaku Gothic Pro W3" w:hAnsiTheme="minorHAnsi" w:cs="Arial"/>
          <w:sz w:val="16"/>
          <w:szCs w:val="16"/>
        </w:rPr>
        <w:t>.</w:t>
      </w:r>
    </w:p>
    <w:p w:rsidR="0087182C" w:rsidRPr="005868BC" w:rsidRDefault="0087182C">
      <w:pPr>
        <w:pStyle w:val="FootnoteText"/>
        <w:rPr>
          <w:lang w:val="en-CA"/>
        </w:rPr>
      </w:pPr>
    </w:p>
  </w:footnote>
  <w:footnote w:id="8">
    <w:p w:rsidR="0087182C" w:rsidRPr="003E3890" w:rsidRDefault="0087182C" w:rsidP="00035A4D">
      <w:pPr>
        <w:pStyle w:val="FootnoteText"/>
        <w:rPr>
          <w:rFonts w:asciiTheme="minorHAnsi" w:hAnsiTheme="minorHAnsi"/>
          <w:sz w:val="16"/>
          <w:szCs w:val="16"/>
          <w:lang w:val="en-CA"/>
        </w:rPr>
      </w:pPr>
      <w:r w:rsidRPr="003E3890">
        <w:rPr>
          <w:rStyle w:val="FootnoteReference"/>
          <w:rFonts w:asciiTheme="minorHAnsi" w:hAnsiTheme="minorHAnsi"/>
          <w:sz w:val="16"/>
          <w:szCs w:val="16"/>
        </w:rPr>
        <w:footnoteRef/>
      </w:r>
      <w:r w:rsidRPr="003E3890">
        <w:rPr>
          <w:rFonts w:asciiTheme="minorHAnsi" w:hAnsiTheme="minorHAnsi"/>
          <w:sz w:val="16"/>
          <w:szCs w:val="16"/>
        </w:rPr>
        <w:t xml:space="preserve"> </w:t>
      </w:r>
      <w:r w:rsidRPr="003E3890">
        <w:rPr>
          <w:rFonts w:asciiTheme="minorHAnsi" w:hAnsiTheme="minorHAnsi"/>
          <w:sz w:val="16"/>
          <w:szCs w:val="16"/>
          <w:lang w:val="en-CA"/>
        </w:rPr>
        <w:t>The data is explained more thoroughly in the next section: 4.2 Data</w:t>
      </w:r>
      <w:r>
        <w:rPr>
          <w:rFonts w:asciiTheme="minorHAnsi" w:hAnsiTheme="minorHAnsi"/>
          <w:sz w:val="16"/>
          <w:szCs w:val="16"/>
          <w:lang w:val="en-CA"/>
        </w:rPr>
        <w:t>.</w:t>
      </w:r>
    </w:p>
  </w:footnote>
  <w:footnote w:id="9">
    <w:p w:rsidR="0087182C" w:rsidRPr="000E11A0" w:rsidRDefault="0087182C">
      <w:pPr>
        <w:pStyle w:val="FootnoteText"/>
        <w:rPr>
          <w:rFonts w:asciiTheme="minorHAnsi" w:hAnsiTheme="minorHAnsi"/>
          <w:sz w:val="16"/>
          <w:szCs w:val="16"/>
          <w:lang w:val="en-CA"/>
        </w:rPr>
      </w:pPr>
      <w:r w:rsidRPr="000E11A0">
        <w:rPr>
          <w:rStyle w:val="FootnoteReference"/>
          <w:rFonts w:asciiTheme="minorHAnsi" w:hAnsiTheme="minorHAnsi"/>
          <w:sz w:val="16"/>
          <w:szCs w:val="16"/>
        </w:rPr>
        <w:footnoteRef/>
      </w:r>
      <w:r w:rsidRPr="000E11A0">
        <w:rPr>
          <w:rFonts w:asciiTheme="minorHAnsi" w:hAnsiTheme="minorHAnsi"/>
          <w:sz w:val="16"/>
          <w:szCs w:val="16"/>
        </w:rPr>
        <w:t xml:space="preserve"> </w:t>
      </w:r>
      <w:r w:rsidRPr="000E11A0">
        <w:rPr>
          <w:rFonts w:asciiTheme="minorHAnsi" w:hAnsiTheme="minorHAnsi"/>
          <w:sz w:val="16"/>
          <w:szCs w:val="16"/>
          <w:lang w:val="en-CA"/>
        </w:rPr>
        <w:t xml:space="preserve">The socioeconomic control variables in the NLSCY database were mostly supressed or very limited, therefore only the mentioned variables above were included from the Lefebvre et al. (2011) paper. </w:t>
      </w:r>
    </w:p>
  </w:footnote>
  <w:footnote w:id="10">
    <w:p w:rsidR="0087182C" w:rsidRPr="000E11A0" w:rsidRDefault="00E81A81">
      <w:pPr>
        <w:pStyle w:val="Footnote"/>
        <w:rPr>
          <w:rFonts w:asciiTheme="minorHAnsi" w:hAnsiTheme="minorHAnsi"/>
        </w:rPr>
      </w:pPr>
      <w:r>
        <w:rPr>
          <w:rFonts w:asciiTheme="minorHAnsi" w:eastAsia="Arial Unicode MS" w:hAnsiTheme="minorHAnsi" w:cs="Arial Unicode MS"/>
          <w:vertAlign w:val="superscript"/>
        </w:rPr>
        <w:t>9</w:t>
      </w:r>
      <w:r w:rsidR="0087182C" w:rsidRPr="00035A4D">
        <w:rPr>
          <w:rFonts w:asciiTheme="minorHAnsi" w:eastAsia="Arial Unicode MS" w:hAnsiTheme="minorHAnsi" w:cs="Arial Unicode MS"/>
          <w:vertAlign w:val="superscript"/>
        </w:rPr>
        <w:t xml:space="preserve"> </w:t>
      </w:r>
      <w:r w:rsidR="0087182C" w:rsidRPr="000E11A0">
        <w:rPr>
          <w:rFonts w:asciiTheme="minorHAnsi" w:eastAsia="Arial Unicode MS" w:hAnsiTheme="minorHAnsi" w:cs="Arial Unicode MS"/>
        </w:rPr>
        <w:t xml:space="preserve">The number of hours worked by immigrant mothers are given values by NLSCY as: 1, 2, 3, 4, </w:t>
      </w:r>
      <w:r w:rsidR="0087182C">
        <w:rPr>
          <w:rFonts w:asciiTheme="minorHAnsi" w:eastAsia="Arial Unicode MS" w:hAnsiTheme="minorHAnsi" w:cs="Arial Unicode MS"/>
        </w:rPr>
        <w:t xml:space="preserve">5 and 6 with 1: </w:t>
      </w:r>
      <w:r>
        <w:rPr>
          <w:rFonts w:asciiTheme="minorHAnsi" w:eastAsia="Arial Unicode MS" w:hAnsiTheme="minorHAnsi" w:cs="Arial Unicode MS"/>
        </w:rPr>
        <w:t xml:space="preserve">less than </w:t>
      </w:r>
      <w:r w:rsidR="0087182C">
        <w:rPr>
          <w:rFonts w:asciiTheme="minorHAnsi" w:eastAsia="Arial Unicode MS" w:hAnsiTheme="minorHAnsi" w:cs="Arial Unicode MS"/>
        </w:rPr>
        <w:t xml:space="preserve">10 hours, 2: 10 </w:t>
      </w:r>
      <w:r w:rsidR="0087182C" w:rsidRPr="000E11A0">
        <w:rPr>
          <w:rFonts w:asciiTheme="minorHAnsi" w:eastAsia="Arial Unicode MS" w:hAnsiTheme="minorHAnsi" w:cs="Arial Unicode MS"/>
        </w:rPr>
        <w:t>to 19 hours, 3: 20 to 29 hours, 4: 20 to 39 hours, 5: 40 to 49 hours and 6:  more than 50 hours.</w:t>
      </w:r>
    </w:p>
  </w:footnote>
  <w:footnote w:id="11">
    <w:p w:rsidR="0087182C" w:rsidRPr="000E11A0" w:rsidRDefault="0087182C">
      <w:pPr>
        <w:pStyle w:val="Footnote"/>
        <w:rPr>
          <w:rFonts w:asciiTheme="minorHAnsi" w:hAnsiTheme="minorHAnsi"/>
        </w:rPr>
      </w:pPr>
      <w:r w:rsidRPr="00035A4D">
        <w:rPr>
          <w:rFonts w:asciiTheme="minorHAnsi" w:hAnsiTheme="minorHAnsi"/>
          <w:vertAlign w:val="superscript"/>
        </w:rPr>
        <w:footnoteRef/>
      </w:r>
      <w:r w:rsidRPr="000E11A0">
        <w:rPr>
          <w:rFonts w:asciiTheme="minorHAnsi" w:eastAsia="Arial Unicode MS" w:hAnsiTheme="minorHAnsi" w:cs="Arial Unicode MS"/>
        </w:rPr>
        <w:t xml:space="preserve"> The average of the mothers’ working hours is shown in Tables 5A and 5B along with more descriptive statistics.</w:t>
      </w:r>
    </w:p>
  </w:footnote>
  <w:footnote w:id="12">
    <w:p w:rsidR="0087182C" w:rsidRPr="000E11A0" w:rsidRDefault="0087182C">
      <w:pPr>
        <w:pStyle w:val="Footnote"/>
        <w:rPr>
          <w:rFonts w:asciiTheme="minorHAnsi" w:hAnsiTheme="minorHAnsi"/>
        </w:rPr>
      </w:pPr>
      <w:r w:rsidRPr="000E11A0">
        <w:rPr>
          <w:rFonts w:asciiTheme="minorHAnsi" w:hAnsiTheme="minorHAnsi"/>
          <w:vertAlign w:val="superscript"/>
        </w:rPr>
        <w:footnoteRef/>
      </w:r>
      <w:r w:rsidRPr="000E11A0">
        <w:rPr>
          <w:rFonts w:asciiTheme="minorHAnsi" w:eastAsia="Arial Unicode MS" w:hAnsiTheme="minorHAnsi" w:cs="Arial Unicode MS"/>
        </w:rPr>
        <w:t xml:space="preserve"> Many of the socio-economic control variables</w:t>
      </w:r>
      <w:r>
        <w:rPr>
          <w:rFonts w:asciiTheme="minorHAnsi" w:eastAsia="Arial Unicode MS" w:hAnsiTheme="minorHAnsi" w:cs="Arial Unicode MS"/>
        </w:rPr>
        <w:t xml:space="preserve"> used by Lefebvre and Merrigan </w:t>
      </w:r>
      <w:r w:rsidRPr="000E11A0">
        <w:rPr>
          <w:rFonts w:asciiTheme="minorHAnsi" w:eastAsia="Arial Unicode MS" w:hAnsiTheme="minorHAnsi" w:cs="Arial Unicode MS"/>
        </w:rPr>
        <w:t>(2008) were suppressed by the NLSCY data base (for example the size of the community).</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182C" w:rsidRDefault="0087182C">
    <w:pPr>
      <w:pStyle w:val="HeaderFoo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182C" w:rsidRDefault="0087182C">
    <w:pPr>
      <w:pStyle w:val="HeaderFoo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D52A92"/>
    <w:multiLevelType w:val="hybridMultilevel"/>
    <w:tmpl w:val="E0B65920"/>
    <w:styleLink w:val="Numbered"/>
    <w:lvl w:ilvl="0" w:tplc="A8D453E6">
      <w:start w:val="1"/>
      <w:numFmt w:val="decimal"/>
      <w:lvlText w:val="%1."/>
      <w:lvlJc w:val="left"/>
      <w:pPr>
        <w:tabs>
          <w:tab w:val="num" w:pos="799"/>
        </w:tabs>
        <w:ind w:left="232" w:firstLine="33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9365D90">
      <w:start w:val="1"/>
      <w:numFmt w:val="decimal"/>
      <w:lvlText w:val="%2."/>
      <w:lvlJc w:val="left"/>
      <w:pPr>
        <w:tabs>
          <w:tab w:val="num" w:pos="1599"/>
        </w:tabs>
        <w:ind w:left="1032" w:firstLine="33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2B262DC">
      <w:start w:val="1"/>
      <w:numFmt w:val="decimal"/>
      <w:lvlText w:val="%3."/>
      <w:lvlJc w:val="left"/>
      <w:pPr>
        <w:tabs>
          <w:tab w:val="num" w:pos="2399"/>
        </w:tabs>
        <w:ind w:left="1832" w:firstLine="33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7E868E6">
      <w:start w:val="1"/>
      <w:numFmt w:val="decimal"/>
      <w:lvlText w:val="%4."/>
      <w:lvlJc w:val="left"/>
      <w:pPr>
        <w:tabs>
          <w:tab w:val="num" w:pos="3199"/>
        </w:tabs>
        <w:ind w:left="2632" w:firstLine="33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832F2C8">
      <w:start w:val="1"/>
      <w:numFmt w:val="decimal"/>
      <w:lvlText w:val="%5."/>
      <w:lvlJc w:val="left"/>
      <w:pPr>
        <w:tabs>
          <w:tab w:val="num" w:pos="3999"/>
        </w:tabs>
        <w:ind w:left="3432" w:firstLine="33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C2E2734">
      <w:start w:val="1"/>
      <w:numFmt w:val="decimal"/>
      <w:lvlText w:val="%6."/>
      <w:lvlJc w:val="left"/>
      <w:pPr>
        <w:tabs>
          <w:tab w:val="num" w:pos="4799"/>
        </w:tabs>
        <w:ind w:left="4232" w:firstLine="33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28CE4A6">
      <w:start w:val="1"/>
      <w:numFmt w:val="decimal"/>
      <w:lvlText w:val="%7."/>
      <w:lvlJc w:val="left"/>
      <w:pPr>
        <w:tabs>
          <w:tab w:val="num" w:pos="5599"/>
        </w:tabs>
        <w:ind w:left="5032" w:firstLine="33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99609A4">
      <w:start w:val="1"/>
      <w:numFmt w:val="decimal"/>
      <w:lvlText w:val="%8."/>
      <w:lvlJc w:val="left"/>
      <w:pPr>
        <w:tabs>
          <w:tab w:val="num" w:pos="6399"/>
        </w:tabs>
        <w:ind w:left="5832" w:firstLine="33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BDAC136">
      <w:start w:val="1"/>
      <w:numFmt w:val="decimal"/>
      <w:lvlText w:val="%9."/>
      <w:lvlJc w:val="left"/>
      <w:pPr>
        <w:tabs>
          <w:tab w:val="num" w:pos="7199"/>
        </w:tabs>
        <w:ind w:left="6632" w:firstLine="33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4D156348"/>
    <w:multiLevelType w:val="hybridMultilevel"/>
    <w:tmpl w:val="E0B65920"/>
    <w:numStyleLink w:val="Numbered"/>
  </w:abstractNum>
  <w:abstractNum w:abstractNumId="2" w15:restartNumberingAfterBreak="0">
    <w:nsid w:val="56C57E62"/>
    <w:multiLevelType w:val="hybridMultilevel"/>
    <w:tmpl w:val="17267504"/>
    <w:lvl w:ilvl="0" w:tplc="CD329798">
      <w:start w:val="1"/>
      <w:numFmt w:val="decimal"/>
      <w:lvlText w:val="(%1)"/>
      <w:lvlJc w:val="left"/>
      <w:pPr>
        <w:ind w:left="1287" w:hanging="720"/>
      </w:pPr>
      <w:rPr>
        <w:rFonts w:ascii="Helvetica" w:hAnsi="Helvetica" w:hint="default"/>
        <w:i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0"/>
  </w:num>
  <w:num w:numId="2">
    <w:abstractNumId w:val="1"/>
  </w:num>
  <w:num w:numId="3">
    <w:abstractNumId w:val="1"/>
    <w:lvlOverride w:ilvl="0">
      <w:startOverride w:val="1"/>
    </w:lvlOverride>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ctiveWritingStyle w:appName="MSWord" w:lang="en-US" w:vendorID="64" w:dllVersion="131078" w:nlCheck="1" w:checkStyle="0"/>
  <w:activeWritingStyle w:appName="MSWord" w:lang="fr-FR" w:vendorID="64" w:dllVersion="131078" w:nlCheck="1" w:checkStyle="0"/>
  <w:activeWritingStyle w:appName="MSWord" w:lang="de-DE" w:vendorID="64" w:dllVersion="131078" w:nlCheck="1" w:checkStyle="0"/>
  <w:activeWritingStyle w:appName="MSWord" w:lang="it-IT" w:vendorID="64" w:dllVersion="131078" w:nlCheck="1" w:checkStyle="0"/>
  <w:activeWritingStyle w:appName="MSWord" w:lang="pt-PT" w:vendorID="64" w:dllVersion="131078" w:nlCheck="1" w:checkStyle="0"/>
  <w:activeWritingStyle w:appName="MSWord" w:lang="nl-NL" w:vendorID="64" w:dllVersion="131078" w:nlCheck="1" w:checkStyle="0"/>
  <w:activeWritingStyle w:appName="MSWord" w:lang="en-CA" w:vendorID="64" w:dllVersion="131078" w:nlCheck="1" w:checkStyle="0"/>
  <w:trackRevisions/>
  <w:defaultTabStop w:val="720"/>
  <w:characterSpacingControl w:val="doNotCompres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737F"/>
    <w:rsid w:val="00010CB3"/>
    <w:rsid w:val="00014BA5"/>
    <w:rsid w:val="00017C27"/>
    <w:rsid w:val="000347FB"/>
    <w:rsid w:val="00035A4D"/>
    <w:rsid w:val="0004392C"/>
    <w:rsid w:val="000552EF"/>
    <w:rsid w:val="00065E9F"/>
    <w:rsid w:val="000838B5"/>
    <w:rsid w:val="00084BD6"/>
    <w:rsid w:val="0009336A"/>
    <w:rsid w:val="000A21FE"/>
    <w:rsid w:val="000A7B07"/>
    <w:rsid w:val="000B1A78"/>
    <w:rsid w:val="000C3ED4"/>
    <w:rsid w:val="000C6FAA"/>
    <w:rsid w:val="000C7E24"/>
    <w:rsid w:val="000E11A0"/>
    <w:rsid w:val="000F3DA5"/>
    <w:rsid w:val="00116C55"/>
    <w:rsid w:val="00157B9D"/>
    <w:rsid w:val="001624E3"/>
    <w:rsid w:val="00170959"/>
    <w:rsid w:val="00173346"/>
    <w:rsid w:val="001914B5"/>
    <w:rsid w:val="001B5ECC"/>
    <w:rsid w:val="001D743D"/>
    <w:rsid w:val="001F59BF"/>
    <w:rsid w:val="00206EC0"/>
    <w:rsid w:val="0022033D"/>
    <w:rsid w:val="00230F0D"/>
    <w:rsid w:val="002461A7"/>
    <w:rsid w:val="00247BB1"/>
    <w:rsid w:val="0025655E"/>
    <w:rsid w:val="00276443"/>
    <w:rsid w:val="00281378"/>
    <w:rsid w:val="002834BB"/>
    <w:rsid w:val="00283537"/>
    <w:rsid w:val="002A16DE"/>
    <w:rsid w:val="002A4EF2"/>
    <w:rsid w:val="002A737F"/>
    <w:rsid w:val="002C081F"/>
    <w:rsid w:val="002F7660"/>
    <w:rsid w:val="0035474A"/>
    <w:rsid w:val="003557CD"/>
    <w:rsid w:val="00362BD8"/>
    <w:rsid w:val="00367115"/>
    <w:rsid w:val="00376F0F"/>
    <w:rsid w:val="00385D9F"/>
    <w:rsid w:val="003958AF"/>
    <w:rsid w:val="003A29D7"/>
    <w:rsid w:val="003A49FA"/>
    <w:rsid w:val="003E3890"/>
    <w:rsid w:val="003E39B7"/>
    <w:rsid w:val="003F209E"/>
    <w:rsid w:val="003F4604"/>
    <w:rsid w:val="003F6D79"/>
    <w:rsid w:val="00405B8F"/>
    <w:rsid w:val="004216A0"/>
    <w:rsid w:val="00481D7D"/>
    <w:rsid w:val="004833F4"/>
    <w:rsid w:val="00484366"/>
    <w:rsid w:val="00494F5E"/>
    <w:rsid w:val="004B05BC"/>
    <w:rsid w:val="004D2F0D"/>
    <w:rsid w:val="004E335D"/>
    <w:rsid w:val="00516B0C"/>
    <w:rsid w:val="00527F9B"/>
    <w:rsid w:val="00544C02"/>
    <w:rsid w:val="005468CC"/>
    <w:rsid w:val="00554210"/>
    <w:rsid w:val="005572F6"/>
    <w:rsid w:val="00557940"/>
    <w:rsid w:val="00565D74"/>
    <w:rsid w:val="00577366"/>
    <w:rsid w:val="005868BC"/>
    <w:rsid w:val="00592935"/>
    <w:rsid w:val="005A416B"/>
    <w:rsid w:val="005A50BF"/>
    <w:rsid w:val="005A645E"/>
    <w:rsid w:val="005C53D2"/>
    <w:rsid w:val="005D21ED"/>
    <w:rsid w:val="005D5AFB"/>
    <w:rsid w:val="005E4987"/>
    <w:rsid w:val="005F11EC"/>
    <w:rsid w:val="005F7C39"/>
    <w:rsid w:val="00615691"/>
    <w:rsid w:val="0063272B"/>
    <w:rsid w:val="0063285B"/>
    <w:rsid w:val="0064637E"/>
    <w:rsid w:val="00651816"/>
    <w:rsid w:val="006527E7"/>
    <w:rsid w:val="00655A8A"/>
    <w:rsid w:val="00664E28"/>
    <w:rsid w:val="00673D36"/>
    <w:rsid w:val="00695982"/>
    <w:rsid w:val="006A2D2D"/>
    <w:rsid w:val="006C31E3"/>
    <w:rsid w:val="006C3DCB"/>
    <w:rsid w:val="006D22AF"/>
    <w:rsid w:val="006D64D7"/>
    <w:rsid w:val="006E6802"/>
    <w:rsid w:val="007014F3"/>
    <w:rsid w:val="00703DDF"/>
    <w:rsid w:val="0071674B"/>
    <w:rsid w:val="00720F5D"/>
    <w:rsid w:val="007253D8"/>
    <w:rsid w:val="00732444"/>
    <w:rsid w:val="00743887"/>
    <w:rsid w:val="0074680F"/>
    <w:rsid w:val="00761DCC"/>
    <w:rsid w:val="00763796"/>
    <w:rsid w:val="00763E84"/>
    <w:rsid w:val="00765378"/>
    <w:rsid w:val="00773974"/>
    <w:rsid w:val="00783473"/>
    <w:rsid w:val="00792178"/>
    <w:rsid w:val="007A29BF"/>
    <w:rsid w:val="007B4146"/>
    <w:rsid w:val="007C3F75"/>
    <w:rsid w:val="007F165F"/>
    <w:rsid w:val="0080322A"/>
    <w:rsid w:val="008234E3"/>
    <w:rsid w:val="00831598"/>
    <w:rsid w:val="008345FA"/>
    <w:rsid w:val="0086557B"/>
    <w:rsid w:val="0087182C"/>
    <w:rsid w:val="00874F27"/>
    <w:rsid w:val="00882E17"/>
    <w:rsid w:val="00893505"/>
    <w:rsid w:val="008A4195"/>
    <w:rsid w:val="008B4143"/>
    <w:rsid w:val="008C0F42"/>
    <w:rsid w:val="008D279C"/>
    <w:rsid w:val="008E460A"/>
    <w:rsid w:val="008E7ED0"/>
    <w:rsid w:val="008F7228"/>
    <w:rsid w:val="009003C6"/>
    <w:rsid w:val="009077E7"/>
    <w:rsid w:val="0091007D"/>
    <w:rsid w:val="00917505"/>
    <w:rsid w:val="00924F9D"/>
    <w:rsid w:val="00933D21"/>
    <w:rsid w:val="00937EA5"/>
    <w:rsid w:val="00942E76"/>
    <w:rsid w:val="009755CF"/>
    <w:rsid w:val="00983924"/>
    <w:rsid w:val="009847FD"/>
    <w:rsid w:val="00985D76"/>
    <w:rsid w:val="00990BD6"/>
    <w:rsid w:val="009A2918"/>
    <w:rsid w:val="009B685F"/>
    <w:rsid w:val="009B73AE"/>
    <w:rsid w:val="009B7EFE"/>
    <w:rsid w:val="009C7D3F"/>
    <w:rsid w:val="009D7F39"/>
    <w:rsid w:val="00A15268"/>
    <w:rsid w:val="00A2798F"/>
    <w:rsid w:val="00A3545E"/>
    <w:rsid w:val="00A441A4"/>
    <w:rsid w:val="00A60474"/>
    <w:rsid w:val="00A80DB6"/>
    <w:rsid w:val="00A867D2"/>
    <w:rsid w:val="00A91382"/>
    <w:rsid w:val="00AA6BB2"/>
    <w:rsid w:val="00AB4950"/>
    <w:rsid w:val="00AB56C1"/>
    <w:rsid w:val="00AE1B12"/>
    <w:rsid w:val="00B029D0"/>
    <w:rsid w:val="00B14960"/>
    <w:rsid w:val="00B26455"/>
    <w:rsid w:val="00B274BC"/>
    <w:rsid w:val="00B619A2"/>
    <w:rsid w:val="00B664DE"/>
    <w:rsid w:val="00B6725B"/>
    <w:rsid w:val="00B74B40"/>
    <w:rsid w:val="00B76AA3"/>
    <w:rsid w:val="00B76B39"/>
    <w:rsid w:val="00B77926"/>
    <w:rsid w:val="00B7797A"/>
    <w:rsid w:val="00B85ACF"/>
    <w:rsid w:val="00BA3D60"/>
    <w:rsid w:val="00BA5D18"/>
    <w:rsid w:val="00BB5451"/>
    <w:rsid w:val="00BC0B88"/>
    <w:rsid w:val="00BC3819"/>
    <w:rsid w:val="00BD5792"/>
    <w:rsid w:val="00BD596E"/>
    <w:rsid w:val="00BD72F1"/>
    <w:rsid w:val="00BE2801"/>
    <w:rsid w:val="00BE449F"/>
    <w:rsid w:val="00BF0C58"/>
    <w:rsid w:val="00BF3876"/>
    <w:rsid w:val="00C02155"/>
    <w:rsid w:val="00C02655"/>
    <w:rsid w:val="00C120CD"/>
    <w:rsid w:val="00C126BC"/>
    <w:rsid w:val="00C15147"/>
    <w:rsid w:val="00C61269"/>
    <w:rsid w:val="00C77873"/>
    <w:rsid w:val="00C95F77"/>
    <w:rsid w:val="00C97C6D"/>
    <w:rsid w:val="00CA4030"/>
    <w:rsid w:val="00CA4F85"/>
    <w:rsid w:val="00CA6180"/>
    <w:rsid w:val="00CA66E3"/>
    <w:rsid w:val="00CA6DA5"/>
    <w:rsid w:val="00CA71FF"/>
    <w:rsid w:val="00CB2EBC"/>
    <w:rsid w:val="00CC6798"/>
    <w:rsid w:val="00CD43E7"/>
    <w:rsid w:val="00CE0E4C"/>
    <w:rsid w:val="00CE21C4"/>
    <w:rsid w:val="00CE5F6E"/>
    <w:rsid w:val="00CE72E2"/>
    <w:rsid w:val="00D0598D"/>
    <w:rsid w:val="00D205AC"/>
    <w:rsid w:val="00D25D10"/>
    <w:rsid w:val="00D25F41"/>
    <w:rsid w:val="00D3441A"/>
    <w:rsid w:val="00D41F07"/>
    <w:rsid w:val="00D43E83"/>
    <w:rsid w:val="00D50C53"/>
    <w:rsid w:val="00D71779"/>
    <w:rsid w:val="00D75848"/>
    <w:rsid w:val="00D8542D"/>
    <w:rsid w:val="00D86BBD"/>
    <w:rsid w:val="00D93673"/>
    <w:rsid w:val="00D9467D"/>
    <w:rsid w:val="00D97AC0"/>
    <w:rsid w:val="00DC7646"/>
    <w:rsid w:val="00DD3F24"/>
    <w:rsid w:val="00DE1C0E"/>
    <w:rsid w:val="00DE5300"/>
    <w:rsid w:val="00DF01EB"/>
    <w:rsid w:val="00E05187"/>
    <w:rsid w:val="00E11F89"/>
    <w:rsid w:val="00E22D9A"/>
    <w:rsid w:val="00E2514D"/>
    <w:rsid w:val="00E436AE"/>
    <w:rsid w:val="00E44ACC"/>
    <w:rsid w:val="00E47F89"/>
    <w:rsid w:val="00E52DE4"/>
    <w:rsid w:val="00E62618"/>
    <w:rsid w:val="00E7304D"/>
    <w:rsid w:val="00E81A81"/>
    <w:rsid w:val="00E81C20"/>
    <w:rsid w:val="00E86366"/>
    <w:rsid w:val="00E95A2C"/>
    <w:rsid w:val="00EA0F59"/>
    <w:rsid w:val="00EA2E9D"/>
    <w:rsid w:val="00EB6B81"/>
    <w:rsid w:val="00EC1397"/>
    <w:rsid w:val="00EC4B1C"/>
    <w:rsid w:val="00EC5E6E"/>
    <w:rsid w:val="00ED00E7"/>
    <w:rsid w:val="00EE7B61"/>
    <w:rsid w:val="00F011A9"/>
    <w:rsid w:val="00F07362"/>
    <w:rsid w:val="00F07D16"/>
    <w:rsid w:val="00F223D0"/>
    <w:rsid w:val="00F278C2"/>
    <w:rsid w:val="00F3038B"/>
    <w:rsid w:val="00F31B94"/>
    <w:rsid w:val="00F45428"/>
    <w:rsid w:val="00F7122F"/>
    <w:rsid w:val="00F7399F"/>
    <w:rsid w:val="00FB7FCA"/>
    <w:rsid w:val="00FC12B2"/>
    <w:rsid w:val="00FC23A9"/>
    <w:rsid w:val="00FD0493"/>
    <w:rsid w:val="00FD10EA"/>
    <w:rsid w:val="00FD314D"/>
    <w:rsid w:val="00FE29E1"/>
    <w:rsid w:val="00FE41F1"/>
    <w:rsid w:val="00FE49E0"/>
    <w:rsid w:val="00FF009D"/>
    <w:rsid w:val="00FF47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BBAEEEF-B4BB-4915-B231-72A5734B54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sz w:val="24"/>
        <w:szCs w:val="24"/>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link w:val="Heading1Char"/>
    <w:uiPriority w:val="9"/>
    <w:qFormat/>
    <w:rsid w:val="00F31B94"/>
    <w:pPr>
      <w:keepNext/>
      <w:keepLines/>
      <w:spacing w:before="240"/>
      <w:outlineLvl w:val="0"/>
    </w:pPr>
    <w:rPr>
      <w:rFonts w:asciiTheme="majorHAnsi" w:eastAsiaTheme="majorEastAsia" w:hAnsiTheme="majorHAnsi" w:cstheme="majorBidi"/>
      <w:color w:val="2F759E" w:themeColor="accent1" w:themeShade="BF"/>
      <w:sz w:val="32"/>
      <w:szCs w:val="32"/>
    </w:rPr>
  </w:style>
  <w:style w:type="paragraph" w:styleId="Heading2">
    <w:name w:val="heading 2"/>
    <w:pPr>
      <w:keepNext/>
      <w:spacing w:before="200" w:after="120"/>
      <w:outlineLvl w:val="1"/>
    </w:pPr>
    <w:rPr>
      <w:rFonts w:ascii="Helvetica" w:eastAsia="Helvetica" w:hAnsi="Helvetica" w:cs="Helvetica"/>
      <w:b/>
      <w:bCs/>
      <w:color w:val="489BC9"/>
      <w:sz w:val="32"/>
      <w:szCs w:val="32"/>
      <w:u w:color="489BC9"/>
    </w:rPr>
  </w:style>
  <w:style w:type="paragraph" w:styleId="Heading3">
    <w:name w:val="heading 3"/>
    <w:next w:val="Body"/>
    <w:rsid w:val="00FF009D"/>
    <w:pPr>
      <w:keepNext/>
      <w:pBdr>
        <w:top w:val="none" w:sz="0" w:space="0" w:color="auto"/>
        <w:left w:val="none" w:sz="0" w:space="0" w:color="auto"/>
        <w:bottom w:val="none" w:sz="0" w:space="0" w:color="auto"/>
        <w:right w:val="none" w:sz="0" w:space="0" w:color="auto"/>
        <w:between w:val="none" w:sz="0" w:space="0" w:color="auto"/>
        <w:bar w:val="none" w:sz="0" w:color="auto"/>
      </w:pBdr>
      <w:spacing w:before="360" w:after="40" w:line="480" w:lineRule="auto"/>
      <w:jc w:val="both"/>
      <w:outlineLvl w:val="2"/>
    </w:pPr>
    <w:rPr>
      <w:rFonts w:ascii="Helvetica" w:eastAsia="Helvetica Light" w:hAnsi="Helvetica" w:cs="Helvetica Light"/>
      <w:b/>
      <w:color w:val="000000"/>
      <w:spacing w:val="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u w:val="single"/>
    </w:rPr>
  </w:style>
  <w:style w:type="paragraph" w:customStyle="1" w:styleId="HeaderFooter">
    <w:name w:val="Header &amp; Footer"/>
    <w:pPr>
      <w:tabs>
        <w:tab w:val="right" w:pos="9020"/>
      </w:tabs>
    </w:pPr>
    <w:rPr>
      <w:rFonts w:ascii="Helvetica" w:hAnsi="Helvetica" w:cs="Arial Unicode MS"/>
      <w:color w:val="000000"/>
    </w:rPr>
  </w:style>
  <w:style w:type="paragraph" w:customStyle="1" w:styleId="HeaderFooterA">
    <w:name w:val="Header &amp; Footer A"/>
    <w:pPr>
      <w:tabs>
        <w:tab w:val="right" w:pos="9020"/>
      </w:tabs>
    </w:pPr>
    <w:rPr>
      <w:rFonts w:ascii="Helvetica" w:hAnsi="Helvetica" w:cs="Arial Unicode MS"/>
      <w:color w:val="000000"/>
      <w:u w:color="000000"/>
    </w:rPr>
  </w:style>
  <w:style w:type="paragraph" w:styleId="Subtitle">
    <w:name w:val="Subtitle"/>
    <w:next w:val="BodyB"/>
    <w:rsid w:val="00FF009D"/>
    <w:pPr>
      <w:keepNext/>
      <w:spacing w:line="480" w:lineRule="auto"/>
      <w:outlineLvl w:val="4"/>
    </w:pPr>
    <w:rPr>
      <w:rFonts w:ascii="Helvetica" w:hAnsi="Helvetica" w:cs="Arial Unicode MS"/>
      <w:b/>
      <w:color w:val="000000"/>
      <w:u w:color="000000"/>
    </w:rPr>
  </w:style>
  <w:style w:type="paragraph" w:customStyle="1" w:styleId="BodyB">
    <w:name w:val="Body B"/>
    <w:rPr>
      <w:rFonts w:ascii="Helvetica" w:hAnsi="Helvetica" w:cs="Arial Unicode MS"/>
      <w:color w:val="000000"/>
      <w:u w:color="000000"/>
    </w:rPr>
  </w:style>
  <w:style w:type="paragraph" w:customStyle="1" w:styleId="Body">
    <w:name w:val="Body"/>
    <w:rPr>
      <w:rFonts w:eastAsia="Times New Roman"/>
      <w:color w:val="000000"/>
      <w:u w:color="000000"/>
    </w:rPr>
  </w:style>
  <w:style w:type="paragraph" w:styleId="TOC2">
    <w:name w:val="toc 2"/>
    <w:uiPriority w:val="39"/>
    <w:pPr>
      <w:ind w:left="240"/>
    </w:pPr>
    <w:rPr>
      <w:rFonts w:asciiTheme="minorHAnsi" w:hAnsiTheme="minorHAnsi"/>
      <w:b/>
      <w:sz w:val="22"/>
      <w:szCs w:val="22"/>
    </w:rPr>
  </w:style>
  <w:style w:type="paragraph" w:styleId="TOC3">
    <w:name w:val="toc 3"/>
    <w:basedOn w:val="TOC2"/>
    <w:autoRedefine/>
    <w:uiPriority w:val="39"/>
    <w:rsid w:val="005868BC"/>
    <w:pPr>
      <w:tabs>
        <w:tab w:val="right" w:leader="dot" w:pos="8522"/>
      </w:tabs>
      <w:spacing w:before="120" w:after="240"/>
      <w:ind w:left="851" w:hanging="227"/>
    </w:pPr>
    <w:rPr>
      <w:bCs/>
      <w:sz w:val="24"/>
      <w:szCs w:val="24"/>
    </w:rPr>
  </w:style>
  <w:style w:type="paragraph" w:styleId="TOC4">
    <w:name w:val="toc 4"/>
    <w:uiPriority w:val="39"/>
    <w:pPr>
      <w:ind w:left="720"/>
    </w:pPr>
    <w:rPr>
      <w:rFonts w:asciiTheme="minorHAnsi" w:hAnsiTheme="minorHAnsi"/>
      <w:sz w:val="20"/>
      <w:szCs w:val="20"/>
    </w:rPr>
  </w:style>
  <w:style w:type="paragraph" w:customStyle="1" w:styleId="Heading">
    <w:name w:val="Heading"/>
    <w:next w:val="BodyB"/>
    <w:pPr>
      <w:keepNext/>
      <w:outlineLvl w:val="1"/>
    </w:pPr>
    <w:rPr>
      <w:rFonts w:ascii="Helvetica" w:eastAsia="Helvetica" w:hAnsi="Helvetica" w:cs="Helvetica"/>
      <w:b/>
      <w:bCs/>
      <w:color w:val="000000"/>
      <w:sz w:val="36"/>
      <w:szCs w:val="36"/>
      <w:u w:color="000000"/>
    </w:rPr>
  </w:style>
  <w:style w:type="paragraph" w:styleId="TOC5">
    <w:name w:val="toc 5"/>
    <w:autoRedefine/>
    <w:uiPriority w:val="39"/>
    <w:rsid w:val="00157B9D"/>
    <w:pPr>
      <w:spacing w:before="120" w:after="240"/>
      <w:ind w:left="958"/>
    </w:pPr>
    <w:rPr>
      <w:rFonts w:asciiTheme="minorHAnsi" w:hAnsiTheme="minorHAnsi"/>
      <w:szCs w:val="20"/>
    </w:rPr>
  </w:style>
  <w:style w:type="paragraph" w:customStyle="1" w:styleId="Default">
    <w:name w:val="Default"/>
    <w:pPr>
      <w:jc w:val="center"/>
      <w:outlineLvl w:val="1"/>
    </w:pPr>
    <w:rPr>
      <w:rFonts w:ascii="Helvetica" w:eastAsia="Helvetica" w:hAnsi="Helvetica" w:cs="Helvetica"/>
      <w:b/>
      <w:bCs/>
      <w:color w:val="000000"/>
      <w:sz w:val="20"/>
      <w:szCs w:val="20"/>
    </w:rPr>
  </w:style>
  <w:style w:type="paragraph" w:customStyle="1" w:styleId="TableTitle1">
    <w:name w:val="Table Title 1"/>
    <w:pPr>
      <w:jc w:val="center"/>
      <w:outlineLvl w:val="2"/>
    </w:pPr>
    <w:rPr>
      <w:rFonts w:ascii="Helvetica" w:eastAsia="Helvetica" w:hAnsi="Helvetica" w:cs="Helvetica"/>
      <w:color w:val="000000"/>
      <w:sz w:val="20"/>
      <w:szCs w:val="20"/>
    </w:rPr>
  </w:style>
  <w:style w:type="paragraph" w:customStyle="1" w:styleId="TableStyle1">
    <w:name w:val="Table Style 1"/>
    <w:pPr>
      <w:jc w:val="center"/>
    </w:pPr>
    <w:rPr>
      <w:rFonts w:ascii="Helvetica" w:eastAsia="Helvetica" w:hAnsi="Helvetica" w:cs="Helvetica"/>
      <w:b/>
      <w:bCs/>
      <w:color w:val="000000"/>
      <w:sz w:val="20"/>
      <w:szCs w:val="20"/>
    </w:rPr>
  </w:style>
  <w:style w:type="paragraph" w:customStyle="1" w:styleId="Body1">
    <w:name w:val="Body 1"/>
    <w:pPr>
      <w:spacing w:line="480" w:lineRule="auto"/>
      <w:ind w:left="567"/>
    </w:pPr>
    <w:rPr>
      <w:rFonts w:ascii="Helvetica" w:hAnsi="Helvetica" w:cs="Arial Unicode MS"/>
      <w:color w:val="000000"/>
      <w:u w:color="000000"/>
    </w:rPr>
  </w:style>
  <w:style w:type="paragraph" w:customStyle="1" w:styleId="BodyA">
    <w:name w:val="Body A"/>
    <w:rsid w:val="00FF009D"/>
    <w:pPr>
      <w:spacing w:line="480" w:lineRule="auto"/>
      <w:ind w:firstLine="567"/>
      <w:jc w:val="both"/>
    </w:pPr>
    <w:rPr>
      <w:rFonts w:ascii="Helvetica" w:hAnsi="Helvetica" w:cs="Arial Unicode MS"/>
      <w:color w:val="000000"/>
      <w:u w:color="000000"/>
    </w:rPr>
  </w:style>
  <w:style w:type="numbering" w:customStyle="1" w:styleId="Numbered">
    <w:name w:val="Numbered"/>
    <w:pPr>
      <w:numPr>
        <w:numId w:val="1"/>
      </w:numPr>
    </w:pPr>
  </w:style>
  <w:style w:type="paragraph" w:customStyle="1" w:styleId="Footnote">
    <w:name w:val="Footnote"/>
    <w:rPr>
      <w:rFonts w:ascii="Helvetica" w:eastAsia="Helvetica" w:hAnsi="Helvetica" w:cs="Helvetica"/>
      <w:color w:val="000000"/>
      <w:sz w:val="16"/>
      <w:szCs w:val="16"/>
    </w:rPr>
  </w:style>
  <w:style w:type="character" w:customStyle="1" w:styleId="Link">
    <w:name w:val="Link"/>
    <w:rPr>
      <w:color w:val="0000FF"/>
      <w:u w:val="single" w:color="0000FF"/>
    </w:rPr>
  </w:style>
  <w:style w:type="character" w:customStyle="1" w:styleId="Hyperlink0">
    <w:name w:val="Hyperlink.0"/>
    <w:basedOn w:val="Link"/>
    <w:rPr>
      <w:color w:val="000000"/>
      <w:u w:val="none" w:color="0000FF"/>
    </w:rPr>
  </w:style>
  <w:style w:type="paragraph" w:customStyle="1" w:styleId="TableStyle2">
    <w:name w:val="Table Style 2"/>
    <w:pPr>
      <w:jc w:val="center"/>
    </w:pPr>
    <w:rPr>
      <w:rFonts w:ascii="Helvetica" w:eastAsia="Helvetica" w:hAnsi="Helvetica" w:cs="Helvetica"/>
      <w:b/>
      <w:bCs/>
      <w:color w:val="000000"/>
      <w:sz w:val="20"/>
      <w:szCs w:val="20"/>
    </w:rPr>
  </w:style>
  <w:style w:type="paragraph" w:styleId="Caption">
    <w:name w:val="caption"/>
    <w:pPr>
      <w:tabs>
        <w:tab w:val="left" w:pos="1150"/>
      </w:tabs>
    </w:pPr>
    <w:rPr>
      <w:rFonts w:ascii="Helvetica" w:hAnsi="Helvetica" w:cs="Arial Unicode MS"/>
      <w:b/>
      <w:bCs/>
      <w:caps/>
      <w:color w:val="000000"/>
      <w:sz w:val="20"/>
      <w:szCs w:val="20"/>
      <w:u w:color="000000"/>
    </w:rPr>
  </w:style>
  <w:style w:type="paragraph" w:styleId="BalloonText">
    <w:name w:val="Balloon Text"/>
    <w:basedOn w:val="Normal"/>
    <w:link w:val="BalloonTextChar"/>
    <w:uiPriority w:val="99"/>
    <w:semiHidden/>
    <w:unhideWhenUsed/>
    <w:rsid w:val="00FF009D"/>
    <w:rPr>
      <w:sz w:val="18"/>
      <w:szCs w:val="18"/>
    </w:rPr>
  </w:style>
  <w:style w:type="character" w:customStyle="1" w:styleId="BalloonTextChar">
    <w:name w:val="Balloon Text Char"/>
    <w:basedOn w:val="DefaultParagraphFont"/>
    <w:link w:val="BalloonText"/>
    <w:uiPriority w:val="99"/>
    <w:semiHidden/>
    <w:rsid w:val="00FF009D"/>
    <w:rPr>
      <w:sz w:val="18"/>
      <w:szCs w:val="18"/>
    </w:rPr>
  </w:style>
  <w:style w:type="paragraph" w:styleId="TableofFigures">
    <w:name w:val="table of figures"/>
    <w:basedOn w:val="Normal"/>
    <w:next w:val="Normal"/>
    <w:autoRedefine/>
    <w:uiPriority w:val="99"/>
    <w:unhideWhenUsed/>
    <w:rsid w:val="00157B9D"/>
    <w:pPr>
      <w:tabs>
        <w:tab w:val="right" w:leader="dot" w:pos="8522"/>
      </w:tabs>
      <w:spacing w:before="120" w:after="120"/>
      <w:ind w:left="482" w:hanging="482"/>
    </w:pPr>
    <w:rPr>
      <w:rFonts w:asciiTheme="minorHAnsi" w:hAnsiTheme="minorHAnsi"/>
    </w:rPr>
  </w:style>
  <w:style w:type="paragraph" w:customStyle="1" w:styleId="TableTitle">
    <w:name w:val="Table Title"/>
    <w:basedOn w:val="TableTitle1"/>
    <w:rsid w:val="00F31B94"/>
    <w:rPr>
      <w:rFonts w:eastAsia="Arial Unicode MS" w:cs="Arial Unicode MS"/>
      <w:sz w:val="24"/>
      <w:szCs w:val="24"/>
    </w:rPr>
  </w:style>
  <w:style w:type="character" w:customStyle="1" w:styleId="Heading1Char">
    <w:name w:val="Heading 1 Char"/>
    <w:basedOn w:val="DefaultParagraphFont"/>
    <w:link w:val="Heading1"/>
    <w:uiPriority w:val="9"/>
    <w:rsid w:val="00F31B94"/>
    <w:rPr>
      <w:rFonts w:asciiTheme="majorHAnsi" w:eastAsiaTheme="majorEastAsia" w:hAnsiTheme="majorHAnsi" w:cstheme="majorBidi"/>
      <w:color w:val="2F759E" w:themeColor="accent1" w:themeShade="BF"/>
      <w:sz w:val="32"/>
      <w:szCs w:val="32"/>
    </w:rPr>
  </w:style>
  <w:style w:type="paragraph" w:styleId="TOCHeading">
    <w:name w:val="TOC Heading"/>
    <w:basedOn w:val="Heading1"/>
    <w:next w:val="Normal"/>
    <w:uiPriority w:val="39"/>
    <w:unhideWhenUsed/>
    <w:qFormat/>
    <w:rsid w:val="00F31B94"/>
    <w:pPr>
      <w:pBdr>
        <w:top w:val="none" w:sz="0" w:space="0" w:color="auto"/>
        <w:left w:val="none" w:sz="0" w:space="0" w:color="auto"/>
        <w:bottom w:val="none" w:sz="0" w:space="0" w:color="auto"/>
        <w:right w:val="none" w:sz="0" w:space="0" w:color="auto"/>
        <w:between w:val="none" w:sz="0" w:space="0" w:color="auto"/>
        <w:bar w:val="none" w:sz="0" w:color="auto"/>
      </w:pBdr>
      <w:spacing w:before="480" w:line="276" w:lineRule="auto"/>
      <w:outlineLvl w:val="9"/>
    </w:pPr>
    <w:rPr>
      <w:b/>
      <w:bCs/>
      <w:sz w:val="28"/>
      <w:szCs w:val="28"/>
      <w:bdr w:val="none" w:sz="0" w:space="0" w:color="auto"/>
    </w:rPr>
  </w:style>
  <w:style w:type="paragraph" w:styleId="TOC1">
    <w:name w:val="toc 1"/>
    <w:basedOn w:val="Normal"/>
    <w:next w:val="Normal"/>
    <w:autoRedefine/>
    <w:uiPriority w:val="39"/>
    <w:unhideWhenUsed/>
    <w:rsid w:val="00157B9D"/>
    <w:pPr>
      <w:spacing w:before="120" w:after="120"/>
    </w:pPr>
    <w:rPr>
      <w:rFonts w:asciiTheme="minorHAnsi" w:hAnsiTheme="minorHAnsi"/>
      <w:b/>
    </w:rPr>
  </w:style>
  <w:style w:type="paragraph" w:styleId="TOC6">
    <w:name w:val="toc 6"/>
    <w:basedOn w:val="Normal"/>
    <w:next w:val="Normal"/>
    <w:autoRedefine/>
    <w:uiPriority w:val="39"/>
    <w:unhideWhenUsed/>
    <w:rsid w:val="00F31B94"/>
    <w:pPr>
      <w:ind w:left="1200"/>
    </w:pPr>
    <w:rPr>
      <w:rFonts w:asciiTheme="minorHAnsi" w:hAnsiTheme="minorHAnsi"/>
      <w:sz w:val="20"/>
      <w:szCs w:val="20"/>
    </w:rPr>
  </w:style>
  <w:style w:type="paragraph" w:styleId="TOC7">
    <w:name w:val="toc 7"/>
    <w:basedOn w:val="Normal"/>
    <w:next w:val="Normal"/>
    <w:autoRedefine/>
    <w:uiPriority w:val="39"/>
    <w:unhideWhenUsed/>
    <w:rsid w:val="00F31B94"/>
    <w:pPr>
      <w:ind w:left="1440"/>
    </w:pPr>
    <w:rPr>
      <w:rFonts w:asciiTheme="minorHAnsi" w:hAnsiTheme="minorHAnsi"/>
      <w:sz w:val="20"/>
      <w:szCs w:val="20"/>
    </w:rPr>
  </w:style>
  <w:style w:type="paragraph" w:styleId="TOC8">
    <w:name w:val="toc 8"/>
    <w:basedOn w:val="Normal"/>
    <w:next w:val="Normal"/>
    <w:autoRedefine/>
    <w:uiPriority w:val="39"/>
    <w:unhideWhenUsed/>
    <w:rsid w:val="00F31B94"/>
    <w:pPr>
      <w:ind w:left="1680"/>
    </w:pPr>
    <w:rPr>
      <w:rFonts w:asciiTheme="minorHAnsi" w:hAnsiTheme="minorHAnsi"/>
      <w:sz w:val="20"/>
      <w:szCs w:val="20"/>
    </w:rPr>
  </w:style>
  <w:style w:type="paragraph" w:styleId="TOC9">
    <w:name w:val="toc 9"/>
    <w:basedOn w:val="Normal"/>
    <w:next w:val="Normal"/>
    <w:autoRedefine/>
    <w:uiPriority w:val="39"/>
    <w:unhideWhenUsed/>
    <w:rsid w:val="00F31B94"/>
    <w:pPr>
      <w:ind w:left="1920"/>
    </w:pPr>
    <w:rPr>
      <w:rFonts w:asciiTheme="minorHAnsi" w:hAnsiTheme="minorHAnsi"/>
      <w:sz w:val="20"/>
      <w:szCs w:val="20"/>
    </w:rPr>
  </w:style>
  <w:style w:type="paragraph" w:styleId="NormalWeb">
    <w:name w:val="Normal (Web)"/>
    <w:basedOn w:val="Normal"/>
    <w:uiPriority w:val="99"/>
    <w:unhideWhenUsed/>
    <w:rsid w:val="009B685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bdr w:val="none" w:sz="0" w:space="0" w:color="auto"/>
    </w:rPr>
  </w:style>
  <w:style w:type="character" w:customStyle="1" w:styleId="apple-converted-space">
    <w:name w:val="apple-converted-space"/>
    <w:basedOn w:val="DefaultParagraphFont"/>
    <w:rsid w:val="00577366"/>
  </w:style>
  <w:style w:type="table" w:styleId="TableGrid">
    <w:name w:val="Table Grid"/>
    <w:basedOn w:val="TableNormal"/>
    <w:uiPriority w:val="39"/>
    <w:rsid w:val="008A41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sTitle">
    <w:name w:val="TablesTitle"/>
    <w:basedOn w:val="Default"/>
    <w:rsid w:val="00655A8A"/>
    <w:pPr>
      <w:jc w:val="left"/>
    </w:pPr>
    <w:rPr>
      <w:sz w:val="24"/>
      <w:szCs w:val="24"/>
    </w:rPr>
  </w:style>
  <w:style w:type="character" w:styleId="CommentReference">
    <w:name w:val="annotation reference"/>
    <w:basedOn w:val="DefaultParagraphFont"/>
    <w:uiPriority w:val="99"/>
    <w:semiHidden/>
    <w:unhideWhenUsed/>
    <w:rsid w:val="00065E9F"/>
    <w:rPr>
      <w:sz w:val="16"/>
      <w:szCs w:val="16"/>
    </w:rPr>
  </w:style>
  <w:style w:type="paragraph" w:styleId="CommentText">
    <w:name w:val="annotation text"/>
    <w:basedOn w:val="Normal"/>
    <w:link w:val="CommentTextChar"/>
    <w:uiPriority w:val="99"/>
    <w:semiHidden/>
    <w:unhideWhenUsed/>
    <w:rsid w:val="00065E9F"/>
    <w:rPr>
      <w:sz w:val="20"/>
      <w:szCs w:val="20"/>
    </w:rPr>
  </w:style>
  <w:style w:type="character" w:customStyle="1" w:styleId="CommentTextChar">
    <w:name w:val="Comment Text Char"/>
    <w:basedOn w:val="DefaultParagraphFont"/>
    <w:link w:val="CommentText"/>
    <w:uiPriority w:val="99"/>
    <w:semiHidden/>
    <w:rsid w:val="00065E9F"/>
    <w:rPr>
      <w:sz w:val="20"/>
      <w:szCs w:val="20"/>
    </w:rPr>
  </w:style>
  <w:style w:type="paragraph" w:styleId="CommentSubject">
    <w:name w:val="annotation subject"/>
    <w:basedOn w:val="CommentText"/>
    <w:next w:val="CommentText"/>
    <w:link w:val="CommentSubjectChar"/>
    <w:uiPriority w:val="99"/>
    <w:semiHidden/>
    <w:unhideWhenUsed/>
    <w:rsid w:val="00065E9F"/>
    <w:rPr>
      <w:b/>
      <w:bCs/>
    </w:rPr>
  </w:style>
  <w:style w:type="character" w:customStyle="1" w:styleId="CommentSubjectChar">
    <w:name w:val="Comment Subject Char"/>
    <w:basedOn w:val="CommentTextChar"/>
    <w:link w:val="CommentSubject"/>
    <w:uiPriority w:val="99"/>
    <w:semiHidden/>
    <w:rsid w:val="00065E9F"/>
    <w:rPr>
      <w:b/>
      <w:bCs/>
      <w:sz w:val="20"/>
      <w:szCs w:val="20"/>
    </w:rPr>
  </w:style>
  <w:style w:type="paragraph" w:styleId="Revision">
    <w:name w:val="Revision"/>
    <w:hidden/>
    <w:uiPriority w:val="99"/>
    <w:semiHidden/>
    <w:rsid w:val="005468CC"/>
    <w:pPr>
      <w:pBdr>
        <w:top w:val="none" w:sz="0" w:space="0" w:color="auto"/>
        <w:left w:val="none" w:sz="0" w:space="0" w:color="auto"/>
        <w:bottom w:val="none" w:sz="0" w:space="0" w:color="auto"/>
        <w:right w:val="none" w:sz="0" w:space="0" w:color="auto"/>
        <w:between w:val="none" w:sz="0" w:space="0" w:color="auto"/>
        <w:bar w:val="none" w:sz="0" w:color="auto"/>
      </w:pBdr>
    </w:pPr>
  </w:style>
  <w:style w:type="paragraph" w:styleId="FootnoteText">
    <w:name w:val="footnote text"/>
    <w:basedOn w:val="Normal"/>
    <w:link w:val="FootnoteTextChar"/>
    <w:uiPriority w:val="99"/>
    <w:unhideWhenUsed/>
    <w:rsid w:val="00CC6798"/>
  </w:style>
  <w:style w:type="character" w:customStyle="1" w:styleId="FootnoteTextChar">
    <w:name w:val="Footnote Text Char"/>
    <w:basedOn w:val="DefaultParagraphFont"/>
    <w:link w:val="FootnoteText"/>
    <w:uiPriority w:val="99"/>
    <w:rsid w:val="00CC6798"/>
  </w:style>
  <w:style w:type="character" w:styleId="FootnoteReference">
    <w:name w:val="footnote reference"/>
    <w:basedOn w:val="DefaultParagraphFont"/>
    <w:uiPriority w:val="99"/>
    <w:unhideWhenUsed/>
    <w:rsid w:val="00CC6798"/>
    <w:rPr>
      <w:vertAlign w:val="superscript"/>
    </w:rPr>
  </w:style>
  <w:style w:type="paragraph" w:styleId="Header">
    <w:name w:val="header"/>
    <w:basedOn w:val="Normal"/>
    <w:link w:val="HeaderChar"/>
    <w:uiPriority w:val="99"/>
    <w:unhideWhenUsed/>
    <w:rsid w:val="00937EA5"/>
    <w:pPr>
      <w:tabs>
        <w:tab w:val="center" w:pos="4680"/>
        <w:tab w:val="right" w:pos="9360"/>
      </w:tabs>
    </w:pPr>
  </w:style>
  <w:style w:type="character" w:customStyle="1" w:styleId="HeaderChar">
    <w:name w:val="Header Char"/>
    <w:basedOn w:val="DefaultParagraphFont"/>
    <w:link w:val="Header"/>
    <w:uiPriority w:val="99"/>
    <w:rsid w:val="00937EA5"/>
  </w:style>
  <w:style w:type="paragraph" w:styleId="Footer">
    <w:name w:val="footer"/>
    <w:basedOn w:val="Normal"/>
    <w:link w:val="FooterChar"/>
    <w:uiPriority w:val="99"/>
    <w:unhideWhenUsed/>
    <w:rsid w:val="00937EA5"/>
    <w:pPr>
      <w:tabs>
        <w:tab w:val="center" w:pos="4680"/>
        <w:tab w:val="right" w:pos="9360"/>
      </w:tabs>
    </w:pPr>
  </w:style>
  <w:style w:type="character" w:customStyle="1" w:styleId="FooterChar">
    <w:name w:val="Footer Char"/>
    <w:basedOn w:val="DefaultParagraphFont"/>
    <w:link w:val="Footer"/>
    <w:uiPriority w:val="99"/>
    <w:rsid w:val="00937EA5"/>
  </w:style>
  <w:style w:type="paragraph" w:styleId="DocumentMap">
    <w:name w:val="Document Map"/>
    <w:basedOn w:val="Normal"/>
    <w:link w:val="DocumentMapChar"/>
    <w:uiPriority w:val="99"/>
    <w:semiHidden/>
    <w:unhideWhenUsed/>
    <w:rsid w:val="007A29BF"/>
  </w:style>
  <w:style w:type="character" w:customStyle="1" w:styleId="DocumentMapChar">
    <w:name w:val="Document Map Char"/>
    <w:basedOn w:val="DefaultParagraphFont"/>
    <w:link w:val="DocumentMap"/>
    <w:uiPriority w:val="99"/>
    <w:semiHidden/>
    <w:rsid w:val="007A29BF"/>
  </w:style>
  <w:style w:type="paragraph" w:styleId="EndnoteText">
    <w:name w:val="endnote text"/>
    <w:basedOn w:val="Normal"/>
    <w:link w:val="EndnoteTextChar"/>
    <w:uiPriority w:val="99"/>
    <w:unhideWhenUsed/>
    <w:rsid w:val="002834BB"/>
  </w:style>
  <w:style w:type="character" w:customStyle="1" w:styleId="EndnoteTextChar">
    <w:name w:val="Endnote Text Char"/>
    <w:basedOn w:val="DefaultParagraphFont"/>
    <w:link w:val="EndnoteText"/>
    <w:uiPriority w:val="99"/>
    <w:rsid w:val="002834BB"/>
  </w:style>
  <w:style w:type="character" w:styleId="EndnoteReference">
    <w:name w:val="endnote reference"/>
    <w:basedOn w:val="DefaultParagraphFont"/>
    <w:uiPriority w:val="99"/>
    <w:unhideWhenUsed/>
    <w:rsid w:val="002834B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69706">
      <w:bodyDiv w:val="1"/>
      <w:marLeft w:val="0"/>
      <w:marRight w:val="0"/>
      <w:marTop w:val="0"/>
      <w:marBottom w:val="0"/>
      <w:divBdr>
        <w:top w:val="none" w:sz="0" w:space="0" w:color="auto"/>
        <w:left w:val="none" w:sz="0" w:space="0" w:color="auto"/>
        <w:bottom w:val="none" w:sz="0" w:space="0" w:color="auto"/>
        <w:right w:val="none" w:sz="0" w:space="0" w:color="auto"/>
      </w:divBdr>
    </w:div>
    <w:div w:id="295454605">
      <w:bodyDiv w:val="1"/>
      <w:marLeft w:val="0"/>
      <w:marRight w:val="0"/>
      <w:marTop w:val="0"/>
      <w:marBottom w:val="0"/>
      <w:divBdr>
        <w:top w:val="none" w:sz="0" w:space="0" w:color="auto"/>
        <w:left w:val="none" w:sz="0" w:space="0" w:color="auto"/>
        <w:bottom w:val="none" w:sz="0" w:space="0" w:color="auto"/>
        <w:right w:val="none" w:sz="0" w:space="0" w:color="auto"/>
      </w:divBdr>
    </w:div>
    <w:div w:id="374358280">
      <w:bodyDiv w:val="1"/>
      <w:marLeft w:val="0"/>
      <w:marRight w:val="0"/>
      <w:marTop w:val="0"/>
      <w:marBottom w:val="0"/>
      <w:divBdr>
        <w:top w:val="none" w:sz="0" w:space="0" w:color="auto"/>
        <w:left w:val="none" w:sz="0" w:space="0" w:color="auto"/>
        <w:bottom w:val="none" w:sz="0" w:space="0" w:color="auto"/>
        <w:right w:val="none" w:sz="0" w:space="0" w:color="auto"/>
      </w:divBdr>
    </w:div>
    <w:div w:id="471142074">
      <w:bodyDiv w:val="1"/>
      <w:marLeft w:val="0"/>
      <w:marRight w:val="0"/>
      <w:marTop w:val="0"/>
      <w:marBottom w:val="0"/>
      <w:divBdr>
        <w:top w:val="none" w:sz="0" w:space="0" w:color="auto"/>
        <w:left w:val="none" w:sz="0" w:space="0" w:color="auto"/>
        <w:bottom w:val="none" w:sz="0" w:space="0" w:color="auto"/>
        <w:right w:val="none" w:sz="0" w:space="0" w:color="auto"/>
      </w:divBdr>
    </w:div>
    <w:div w:id="602029551">
      <w:bodyDiv w:val="1"/>
      <w:marLeft w:val="0"/>
      <w:marRight w:val="0"/>
      <w:marTop w:val="0"/>
      <w:marBottom w:val="0"/>
      <w:divBdr>
        <w:top w:val="none" w:sz="0" w:space="0" w:color="auto"/>
        <w:left w:val="none" w:sz="0" w:space="0" w:color="auto"/>
        <w:bottom w:val="none" w:sz="0" w:space="0" w:color="auto"/>
        <w:right w:val="none" w:sz="0" w:space="0" w:color="auto"/>
      </w:divBdr>
      <w:divsChild>
        <w:div w:id="565802256">
          <w:marLeft w:val="0"/>
          <w:marRight w:val="0"/>
          <w:marTop w:val="0"/>
          <w:marBottom w:val="0"/>
          <w:divBdr>
            <w:top w:val="none" w:sz="0" w:space="0" w:color="auto"/>
            <w:left w:val="none" w:sz="0" w:space="0" w:color="auto"/>
            <w:bottom w:val="none" w:sz="0" w:space="0" w:color="auto"/>
            <w:right w:val="none" w:sz="0" w:space="0" w:color="auto"/>
          </w:divBdr>
          <w:divsChild>
            <w:div w:id="1499228362">
              <w:marLeft w:val="0"/>
              <w:marRight w:val="0"/>
              <w:marTop w:val="0"/>
              <w:marBottom w:val="0"/>
              <w:divBdr>
                <w:top w:val="none" w:sz="0" w:space="0" w:color="auto"/>
                <w:left w:val="none" w:sz="0" w:space="0" w:color="auto"/>
                <w:bottom w:val="none" w:sz="0" w:space="0" w:color="auto"/>
                <w:right w:val="none" w:sz="0" w:space="0" w:color="auto"/>
              </w:divBdr>
              <w:divsChild>
                <w:div w:id="1608077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7870200">
      <w:bodyDiv w:val="1"/>
      <w:marLeft w:val="0"/>
      <w:marRight w:val="0"/>
      <w:marTop w:val="0"/>
      <w:marBottom w:val="0"/>
      <w:divBdr>
        <w:top w:val="none" w:sz="0" w:space="0" w:color="auto"/>
        <w:left w:val="none" w:sz="0" w:space="0" w:color="auto"/>
        <w:bottom w:val="none" w:sz="0" w:space="0" w:color="auto"/>
        <w:right w:val="none" w:sz="0" w:space="0" w:color="auto"/>
      </w:divBdr>
    </w:div>
    <w:div w:id="1166551404">
      <w:bodyDiv w:val="1"/>
      <w:marLeft w:val="0"/>
      <w:marRight w:val="0"/>
      <w:marTop w:val="0"/>
      <w:marBottom w:val="0"/>
      <w:divBdr>
        <w:top w:val="none" w:sz="0" w:space="0" w:color="auto"/>
        <w:left w:val="none" w:sz="0" w:space="0" w:color="auto"/>
        <w:bottom w:val="none" w:sz="0" w:space="0" w:color="auto"/>
        <w:right w:val="none" w:sz="0" w:space="0" w:color="auto"/>
      </w:divBdr>
    </w:div>
    <w:div w:id="20356913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dx.doi.org/10.1016/j.jebo.2013.07.001" TargetMode="External"/><Relationship Id="rId18" Type="http://schemas.openxmlformats.org/officeDocument/2006/relationships/hyperlink" Target="http://dx.doi.org/10.1177/0950017015587874" TargetMode="External"/><Relationship Id="rId26" Type="http://schemas.openxmlformats.org/officeDocument/2006/relationships/footer" Target="footer2.xm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archive.news.gov.bc.ca/releases/news_releases_2009-2013/2010ALMD0012-000401.htm" TargetMode="External"/><Relationship Id="rId34" Type="http://schemas.openxmlformats.org/officeDocument/2006/relationships/image" Target="media/image5.png"/><Relationship Id="rId7" Type="http://schemas.openxmlformats.org/officeDocument/2006/relationships/endnotes" Target="endnotes.xml"/><Relationship Id="rId12" Type="http://schemas.openxmlformats.org/officeDocument/2006/relationships/hyperlink" Target="http://dx.doi.org/10.1257/000282803321455403" TargetMode="External"/><Relationship Id="rId17" Type="http://schemas.openxmlformats.org/officeDocument/2006/relationships/hyperlink" Target="http://dx.doi.org/10.1257/jep.27.2.109" TargetMode="External"/><Relationship Id="rId25" Type="http://schemas.openxmlformats.org/officeDocument/2006/relationships/header" Target="header1.xml"/><Relationship Id="rId33" Type="http://schemas.openxmlformats.org/officeDocument/2006/relationships/image" Target="media/image4.pn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dx.doi.org/10.1111/j.1540-5982.2006.00382.x" TargetMode="External"/><Relationship Id="rId20" Type="http://schemas.openxmlformats.org/officeDocument/2006/relationships/hyperlink" Target="http://dx.doi.org/10.1093/0198294166.003.0005" TargetMode="External"/><Relationship Id="rId29" Type="http://schemas.openxmlformats.org/officeDocument/2006/relationships/hyperlink" Target="http://dx.doi.org/10.2307/13640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x.doi.org/10.3138/cpp.39.2.221" TargetMode="External"/><Relationship Id="rId24" Type="http://schemas.openxmlformats.org/officeDocument/2006/relationships/hyperlink" Target="http://www.conferenceboard.ca/infographics/import-immigration.aspx" TargetMode="External"/><Relationship Id="rId32" Type="http://schemas.openxmlformats.org/officeDocument/2006/relationships/image" Target="media/image3.png"/><Relationship Id="rId37" Type="http://schemas.openxmlformats.org/officeDocument/2006/relationships/image" Target="media/image8.png"/><Relationship Id="rId5" Type="http://schemas.openxmlformats.org/officeDocument/2006/relationships/webSettings" Target="webSettings.xml"/><Relationship Id="rId15" Type="http://schemas.openxmlformats.org/officeDocument/2006/relationships/hyperlink" Target="http://www.iamillbe.stat.gouv.qc.ca/bebe/pdf_eldeq/Feuillet2_versionDSQ5fevrier2004_an.pdf" TargetMode="External"/><Relationship Id="rId23" Type="http://schemas.openxmlformats.org/officeDocument/2006/relationships/hyperlink" Target="http://dx.doi.org/10.1080/13545701.2010.530609" TargetMode="External"/><Relationship Id="rId28" Type="http://schemas.openxmlformats.org/officeDocument/2006/relationships/footer" Target="footer3.xml"/><Relationship Id="rId36" Type="http://schemas.openxmlformats.org/officeDocument/2006/relationships/image" Target="media/image7.png"/><Relationship Id="rId10" Type="http://schemas.openxmlformats.org/officeDocument/2006/relationships/hyperlink" Target="http://dx.doi.org/10.1086/591908" TargetMode="External"/><Relationship Id="rId19" Type="http://schemas.openxmlformats.org/officeDocument/2006/relationships/hyperlink" Target="http://dx.doi.org/10.1086/587760" TargetMode="External"/><Relationship Id="rId31"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dx.doi.org/10.1016/j.labeco.2016.02.003" TargetMode="External"/><Relationship Id="rId14" Type="http://schemas.openxmlformats.org/officeDocument/2006/relationships/hyperlink" Target="http://www.budget.finances.gouv.qc.ca/budget/outils/garde_en.asp" TargetMode="External"/><Relationship Id="rId22" Type="http://schemas.openxmlformats.org/officeDocument/2006/relationships/hyperlink" Target="http://dx.doi.org/10.1007/s10560-010-0195-8" TargetMode="External"/><Relationship Id="rId27" Type="http://schemas.openxmlformats.org/officeDocument/2006/relationships/header" Target="header2.xml"/><Relationship Id="rId30" Type="http://schemas.openxmlformats.org/officeDocument/2006/relationships/image" Target="media/image1.png"/><Relationship Id="rId35" Type="http://schemas.openxmlformats.org/officeDocument/2006/relationships/image" Target="media/image6.png"/></Relationships>
</file>

<file path=word/theme/theme1.xml><?xml version="1.0" encoding="utf-8"?>
<a:theme xmlns:a="http://schemas.openxmlformats.org/drawingml/2006/main" name="Blank">
  <a:themeElements>
    <a:clrScheme name="Blank">
      <a:dk1>
        <a:srgbClr val="000000"/>
      </a:dk1>
      <a:lt1>
        <a:srgbClr val="FFFFFF"/>
      </a:lt1>
      <a:dk2>
        <a:srgbClr val="A7A7A7"/>
      </a:dk2>
      <a:lt2>
        <a:srgbClr val="535353"/>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5400" dir="5400000" rotWithShape="0">
            <a:srgbClr val="000000">
              <a:alpha val="50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tab pos="723900" algn="l"/>
          </a:tabLst>
          <a:defRPr kumimoji="0" sz="1000" b="1" i="0" u="none" strike="noStrike" cap="all" spc="0" normalizeH="0" baseline="0">
            <a:ln>
              <a:noFill/>
            </a:ln>
            <a:solidFill>
              <a:srgbClr val="000000"/>
            </a:solidFill>
            <a:effectLst/>
            <a:uFill>
              <a:solidFill>
                <a:srgbClr val="000000"/>
              </a:solidFill>
            </a:uFill>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6A18C9-6DBF-4682-9F42-7EA3A663DF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127</Pages>
  <Words>10227</Words>
  <Characters>58295</Characters>
  <Application>Microsoft Office Word</Application>
  <DocSecurity>0</DocSecurity>
  <Lines>485</Lines>
  <Paragraphs>136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68386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Ather Akbari</cp:lastModifiedBy>
  <cp:revision>2</cp:revision>
  <cp:lastPrinted>2016-07-28T01:47:00Z</cp:lastPrinted>
  <dcterms:created xsi:type="dcterms:W3CDTF">2016-08-18T10:38:00Z</dcterms:created>
  <dcterms:modified xsi:type="dcterms:W3CDTF">2016-08-18T10:38:00Z</dcterms:modified>
</cp:coreProperties>
</file>